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050EF" w14:textId="77777777" w:rsidR="00596F0D" w:rsidRPr="008B3629" w:rsidRDefault="00596F0D" w:rsidP="00596F0D">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463E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54494948" r:id="rId13"/>
        </w:object>
      </w:r>
    </w:p>
    <w:p w14:paraId="4E1DD6C3"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MINISTÉRIO DA EDUCAÇÃO</w:t>
      </w:r>
    </w:p>
    <w:p w14:paraId="69C4CD15"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UNIVERSIDADE FEDERAL RURAL DO SEMI-ÁRIDO</w:t>
      </w:r>
    </w:p>
    <w:p w14:paraId="3DFC7B17"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PRÓ-REITORIA DE ADMINISTRAÇÃO</w:t>
      </w:r>
    </w:p>
    <w:p w14:paraId="1A0B00BE" w14:textId="77777777" w:rsidR="00596F0D" w:rsidRPr="0096556D" w:rsidRDefault="00596F0D" w:rsidP="00596F0D">
      <w:pPr>
        <w:jc w:val="center"/>
        <w:rPr>
          <w:rFonts w:ascii="Arial" w:hAnsi="Arial" w:cs="Arial"/>
          <w:b/>
          <w:sz w:val="18"/>
          <w:szCs w:val="18"/>
        </w:rPr>
      </w:pPr>
      <w:r>
        <w:rPr>
          <w:rFonts w:ascii="Arial" w:hAnsi="Arial" w:cs="Arial"/>
          <w:b/>
          <w:sz w:val="18"/>
          <w:szCs w:val="18"/>
        </w:rPr>
        <w:t>DIVISÃO DE COMPRAS</w:t>
      </w:r>
    </w:p>
    <w:p w14:paraId="33283544" w14:textId="77777777" w:rsidR="00596F0D" w:rsidRPr="0096556D" w:rsidRDefault="00596F0D" w:rsidP="00596F0D">
      <w:pPr>
        <w:jc w:val="center"/>
        <w:rPr>
          <w:rFonts w:ascii="Arial" w:hAnsi="Arial" w:cs="Arial"/>
          <w:b/>
          <w:sz w:val="18"/>
          <w:szCs w:val="18"/>
        </w:rPr>
      </w:pPr>
    </w:p>
    <w:p w14:paraId="28904D0B" w14:textId="4A36717B" w:rsidR="00596F0D" w:rsidRPr="00C24405" w:rsidRDefault="00596F0D" w:rsidP="00596F0D">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Pr="002302A9">
        <w:rPr>
          <w:rFonts w:ascii="Arial" w:hAnsi="Arial" w:cs="Arial"/>
          <w:b/>
          <w:bCs/>
          <w:color w:val="000000"/>
          <w:szCs w:val="20"/>
        </w:rPr>
        <w:t xml:space="preserve">PREGÃO ELETRÔNICO Nº </w:t>
      </w:r>
      <w:r w:rsidR="002302A9" w:rsidRPr="002302A9">
        <w:rPr>
          <w:rFonts w:ascii="Arial" w:hAnsi="Arial" w:cs="Arial"/>
          <w:b/>
          <w:bCs/>
          <w:color w:val="000000"/>
          <w:szCs w:val="20"/>
        </w:rPr>
        <w:t>18</w:t>
      </w:r>
      <w:r w:rsidR="00CE77F1" w:rsidRPr="002302A9">
        <w:rPr>
          <w:rFonts w:ascii="Arial" w:hAnsi="Arial" w:cs="Arial"/>
          <w:b/>
          <w:bCs/>
          <w:color w:val="000000"/>
          <w:szCs w:val="20"/>
        </w:rPr>
        <w:t>/2020</w:t>
      </w:r>
      <w:r w:rsidRPr="00C24405">
        <w:rPr>
          <w:rFonts w:ascii="Arial" w:hAnsi="Arial" w:cs="Arial"/>
          <w:b/>
          <w:bCs/>
          <w:color w:val="000000"/>
          <w:szCs w:val="20"/>
        </w:rPr>
        <w:tab/>
      </w:r>
    </w:p>
    <w:p w14:paraId="42E86295" w14:textId="3FCDC77D" w:rsidR="00596F0D" w:rsidRPr="00C24405" w:rsidRDefault="00596F0D" w:rsidP="00596F0D">
      <w:pPr>
        <w:tabs>
          <w:tab w:val="left" w:pos="1418"/>
        </w:tabs>
        <w:ind w:right="-17"/>
        <w:jc w:val="center"/>
        <w:rPr>
          <w:rFonts w:ascii="Arial" w:hAnsi="Arial" w:cs="Arial"/>
          <w:b/>
          <w:bCs/>
          <w:color w:val="000000"/>
          <w:szCs w:val="20"/>
        </w:rPr>
      </w:pPr>
      <w:r w:rsidRPr="00C24405">
        <w:rPr>
          <w:rFonts w:ascii="Arial" w:hAnsi="Arial" w:cs="Arial"/>
          <w:b/>
          <w:bCs/>
          <w:color w:val="000000"/>
          <w:szCs w:val="20"/>
        </w:rPr>
        <w:t>Processo Administrativo n° 23091.</w:t>
      </w:r>
      <w:r w:rsidR="0044003D">
        <w:rPr>
          <w:rFonts w:ascii="Arial" w:hAnsi="Arial" w:cs="Arial"/>
          <w:b/>
          <w:bCs/>
          <w:color w:val="000000"/>
          <w:szCs w:val="20"/>
        </w:rPr>
        <w:t>00</w:t>
      </w:r>
      <w:r w:rsidR="00B62997">
        <w:rPr>
          <w:rFonts w:ascii="Arial" w:hAnsi="Arial" w:cs="Arial"/>
          <w:b/>
          <w:bCs/>
          <w:color w:val="000000"/>
          <w:szCs w:val="20"/>
        </w:rPr>
        <w:t>3741</w:t>
      </w:r>
      <w:r w:rsidRPr="00C24405">
        <w:rPr>
          <w:rFonts w:ascii="Arial" w:hAnsi="Arial" w:cs="Arial"/>
          <w:b/>
          <w:bCs/>
          <w:color w:val="000000"/>
          <w:szCs w:val="20"/>
        </w:rPr>
        <w:t>/20</w:t>
      </w:r>
      <w:r w:rsidR="007F63EA" w:rsidRPr="00C24405">
        <w:rPr>
          <w:rFonts w:ascii="Arial" w:hAnsi="Arial" w:cs="Arial"/>
          <w:b/>
          <w:bCs/>
          <w:color w:val="000000"/>
          <w:szCs w:val="20"/>
        </w:rPr>
        <w:t>20</w:t>
      </w:r>
      <w:r w:rsidRPr="00C24405">
        <w:rPr>
          <w:rFonts w:ascii="Arial" w:hAnsi="Arial" w:cs="Arial"/>
          <w:b/>
          <w:bCs/>
          <w:color w:val="000000"/>
          <w:szCs w:val="20"/>
        </w:rPr>
        <w:t>-</w:t>
      </w:r>
      <w:r w:rsidR="00B62997">
        <w:rPr>
          <w:rFonts w:ascii="Arial" w:hAnsi="Arial" w:cs="Arial"/>
          <w:b/>
          <w:bCs/>
          <w:color w:val="000000"/>
          <w:szCs w:val="20"/>
        </w:rPr>
        <w:t>63</w:t>
      </w:r>
    </w:p>
    <w:p w14:paraId="7290E380" w14:textId="77777777" w:rsidR="00CA24FB" w:rsidRPr="00C24405" w:rsidRDefault="00CA24FB" w:rsidP="002302A9">
      <w:pPr>
        <w:ind w:right="-17" w:firstLine="709"/>
        <w:jc w:val="center"/>
        <w:rPr>
          <w:rFonts w:ascii="Arial" w:hAnsi="Arial" w:cs="Arial"/>
          <w:b/>
          <w:bCs/>
          <w:color w:val="000000"/>
          <w:sz w:val="20"/>
          <w:szCs w:val="20"/>
        </w:rPr>
      </w:pPr>
    </w:p>
    <w:p w14:paraId="00964F26" w14:textId="08456586" w:rsidR="00CA24FB" w:rsidRPr="00C24405" w:rsidRDefault="00CA24FB" w:rsidP="00C136A2">
      <w:pPr>
        <w:jc w:val="both"/>
        <w:rPr>
          <w:rFonts w:ascii="Arial" w:eastAsia="Times New Roman" w:hAnsi="Arial" w:cs="Arial"/>
          <w:sz w:val="20"/>
          <w:szCs w:val="20"/>
        </w:rPr>
      </w:pPr>
      <w:r w:rsidRPr="00C24405">
        <w:rPr>
          <w:rFonts w:ascii="Arial" w:hAnsi="Arial" w:cs="Arial"/>
          <w:color w:val="000000"/>
          <w:sz w:val="20"/>
          <w:szCs w:val="20"/>
        </w:rPr>
        <w:t>Torna-</w:t>
      </w:r>
      <w:r w:rsidRPr="00C24405">
        <w:rPr>
          <w:rFonts w:ascii="Arial" w:hAnsi="Arial" w:cs="Arial"/>
          <w:sz w:val="20"/>
          <w:szCs w:val="20"/>
        </w:rPr>
        <w:t xml:space="preserve">se público, para conhecimento dos interessados, que </w:t>
      </w:r>
      <w:r w:rsidR="00596F0D" w:rsidRPr="00C24405">
        <w:rPr>
          <w:rFonts w:ascii="Arial" w:hAnsi="Arial" w:cs="Arial"/>
          <w:sz w:val="20"/>
          <w:szCs w:val="20"/>
        </w:rPr>
        <w:t xml:space="preserve">a Universidade Federal Rural do </w:t>
      </w:r>
      <w:proofErr w:type="spellStart"/>
      <w:r w:rsidR="00596F0D" w:rsidRPr="00C24405">
        <w:rPr>
          <w:rFonts w:ascii="Arial" w:hAnsi="Arial" w:cs="Arial"/>
          <w:sz w:val="20"/>
          <w:szCs w:val="20"/>
        </w:rPr>
        <w:t>Semi-Árido</w:t>
      </w:r>
      <w:proofErr w:type="spellEnd"/>
      <w:r w:rsidR="00596F0D" w:rsidRPr="00C24405">
        <w:rPr>
          <w:rFonts w:ascii="Arial" w:hAnsi="Arial" w:cs="Arial"/>
          <w:sz w:val="20"/>
          <w:szCs w:val="20"/>
        </w:rPr>
        <w:t xml:space="preserve"> - UFERSA, por meio da Divisão de Licitações, sediada na Av. Francisco Mota, 572, CEP: 59.625-000, Costa e Silva, Mossoró/RN</w:t>
      </w:r>
      <w:r w:rsidRPr="00C24405">
        <w:rPr>
          <w:rFonts w:ascii="Arial" w:hAnsi="Arial" w:cs="Arial"/>
          <w:sz w:val="20"/>
          <w:szCs w:val="20"/>
        </w:rPr>
        <w:t>, realizará licitação,</w:t>
      </w:r>
      <w:r w:rsidR="0044003D">
        <w:rPr>
          <w:rFonts w:ascii="Arial" w:hAnsi="Arial" w:cs="Arial"/>
          <w:sz w:val="20"/>
          <w:szCs w:val="20"/>
        </w:rPr>
        <w:t xml:space="preserve"> </w:t>
      </w:r>
      <w:r w:rsidRPr="00C24405">
        <w:rPr>
          <w:rFonts w:ascii="Arial" w:hAnsi="Arial" w:cs="Arial"/>
          <w:sz w:val="20"/>
          <w:szCs w:val="20"/>
        </w:rPr>
        <w:t xml:space="preserve">na modalidade </w:t>
      </w:r>
      <w:r w:rsidRPr="00C24405">
        <w:rPr>
          <w:rFonts w:ascii="Arial" w:hAnsi="Arial" w:cs="Arial"/>
          <w:bCs/>
          <w:sz w:val="20"/>
          <w:szCs w:val="20"/>
        </w:rPr>
        <w:t xml:space="preserve">PREGÃO, </w:t>
      </w:r>
      <w:r w:rsidRPr="00C24405">
        <w:rPr>
          <w:rFonts w:ascii="Arial" w:hAnsi="Arial" w:cs="Arial"/>
          <w:sz w:val="20"/>
          <w:szCs w:val="20"/>
        </w:rPr>
        <w:t>na forma</w:t>
      </w:r>
      <w:r w:rsidRPr="00C24405">
        <w:rPr>
          <w:rFonts w:ascii="Arial" w:hAnsi="Arial" w:cs="Arial"/>
          <w:bCs/>
          <w:sz w:val="20"/>
          <w:szCs w:val="20"/>
        </w:rPr>
        <w:t xml:space="preserve"> ELETRÔNICA,</w:t>
      </w:r>
      <w:r w:rsidR="00F356D2" w:rsidRPr="00C24405">
        <w:rPr>
          <w:rFonts w:ascii="Arial" w:hAnsi="Arial" w:cs="Arial"/>
          <w:bCs/>
          <w:sz w:val="20"/>
          <w:szCs w:val="20"/>
        </w:rPr>
        <w:t xml:space="preserve"> com critério de julgamento</w:t>
      </w:r>
      <w:r w:rsidRPr="00C24405">
        <w:rPr>
          <w:rFonts w:ascii="Arial" w:hAnsi="Arial" w:cs="Arial"/>
          <w:bCs/>
          <w:sz w:val="20"/>
          <w:szCs w:val="20"/>
        </w:rPr>
        <w:t xml:space="preserve"> </w:t>
      </w:r>
      <w:r w:rsidR="00F356D2" w:rsidRPr="00C24405">
        <w:rPr>
          <w:rFonts w:ascii="Arial" w:hAnsi="Arial" w:cs="Arial"/>
          <w:b/>
          <w:bCs/>
          <w:sz w:val="20"/>
          <w:szCs w:val="20"/>
        </w:rPr>
        <w:t>menor preço</w:t>
      </w:r>
      <w:r w:rsidR="00596F0D" w:rsidRPr="00C24405">
        <w:rPr>
          <w:rFonts w:ascii="Arial" w:hAnsi="Arial" w:cs="Arial"/>
          <w:b/>
          <w:bCs/>
          <w:sz w:val="20"/>
          <w:szCs w:val="20"/>
        </w:rPr>
        <w:t xml:space="preserve"> </w:t>
      </w:r>
      <w:r w:rsidR="00F77814" w:rsidRPr="00B20CED">
        <w:rPr>
          <w:rFonts w:ascii="Arial" w:hAnsi="Arial" w:cs="Arial"/>
          <w:b/>
          <w:bCs/>
          <w:iCs/>
          <w:sz w:val="20"/>
          <w:szCs w:val="20"/>
        </w:rPr>
        <w:t>por item</w:t>
      </w:r>
      <w:r w:rsidR="00F77814" w:rsidRPr="00B20CED">
        <w:rPr>
          <w:rFonts w:ascii="Arial" w:hAnsi="Arial" w:cs="Arial"/>
          <w:b/>
          <w:bCs/>
          <w:sz w:val="20"/>
          <w:szCs w:val="20"/>
        </w:rPr>
        <w:t>,</w:t>
      </w:r>
      <w:r w:rsidRPr="00C24405">
        <w:rPr>
          <w:rFonts w:ascii="Arial" w:hAnsi="Arial" w:cs="Arial"/>
          <w:sz w:val="20"/>
          <w:szCs w:val="20"/>
        </w:rPr>
        <w:t xml:space="preserve"> nos termos da Lei nº 10.520, de 17 de julho de 2002,</w:t>
      </w:r>
      <w:r w:rsidR="00F356D2" w:rsidRPr="00C24405">
        <w:rPr>
          <w:rFonts w:ascii="Arial" w:hAnsi="Arial" w:cs="Arial"/>
          <w:sz w:val="20"/>
          <w:szCs w:val="20"/>
        </w:rPr>
        <w:t xml:space="preserve"> do Decreto nº 10.024, de 20 de setembro de 201</w:t>
      </w:r>
      <w:r w:rsidR="00FF2B42" w:rsidRPr="00C24405">
        <w:rPr>
          <w:rFonts w:ascii="Arial" w:hAnsi="Arial" w:cs="Arial"/>
          <w:sz w:val="20"/>
          <w:szCs w:val="20"/>
        </w:rPr>
        <w:t>9</w:t>
      </w:r>
      <w:r w:rsidRPr="00C24405">
        <w:rPr>
          <w:rFonts w:ascii="Arial" w:hAnsi="Arial" w:cs="Arial"/>
          <w:sz w:val="20"/>
          <w:szCs w:val="20"/>
        </w:rPr>
        <w:t>,</w:t>
      </w:r>
      <w:r w:rsidR="00C136A2" w:rsidRPr="00C24405">
        <w:rPr>
          <w:rFonts w:ascii="Arial" w:hAnsi="Arial" w:cs="Arial"/>
          <w:sz w:val="20"/>
          <w:szCs w:val="20"/>
        </w:rPr>
        <w:t xml:space="preserve"> </w:t>
      </w:r>
      <w:r w:rsidR="00C136A2" w:rsidRPr="00C24405">
        <w:rPr>
          <w:rFonts w:ascii="Arial" w:eastAsia="Times New Roman" w:hAnsi="Arial" w:cs="Arial"/>
          <w:sz w:val="20"/>
          <w:szCs w:val="20"/>
        </w:rPr>
        <w:t>do Decreto  nº 7.746, de 05 de junho de 2012,</w:t>
      </w:r>
      <w:r w:rsidR="0044003D">
        <w:rPr>
          <w:rFonts w:ascii="Arial" w:eastAsia="Times New Roman" w:hAnsi="Arial" w:cs="Arial"/>
          <w:sz w:val="20"/>
          <w:szCs w:val="20"/>
        </w:rPr>
        <w:t xml:space="preserve"> </w:t>
      </w:r>
      <w:r w:rsidR="00C136A2" w:rsidRPr="00C24405">
        <w:rPr>
          <w:rFonts w:ascii="Arial" w:eastAsia="Times New Roman" w:hAnsi="Arial" w:cs="Arial"/>
          <w:sz w:val="20"/>
          <w:szCs w:val="20"/>
        </w:rPr>
        <w:t>da Instrução Normativa SLTI/MP  nº 01, de 19 de janeiro de 2010,</w:t>
      </w:r>
      <w:r w:rsidRPr="00C24405">
        <w:rPr>
          <w:rFonts w:ascii="Arial" w:hAnsi="Arial" w:cs="Arial"/>
          <w:sz w:val="20"/>
          <w:szCs w:val="20"/>
        </w:rPr>
        <w:t xml:space="preserve"> </w:t>
      </w:r>
      <w:r w:rsidR="006D70F2" w:rsidRPr="00C24405">
        <w:rPr>
          <w:rFonts w:ascii="Arial" w:hAnsi="Arial" w:cs="Arial"/>
          <w:sz w:val="20"/>
          <w:szCs w:val="20"/>
        </w:rPr>
        <w:t xml:space="preserve">da Instrução Normativa </w:t>
      </w:r>
      <w:r w:rsidR="005A0202" w:rsidRPr="00C24405">
        <w:rPr>
          <w:rFonts w:ascii="Arial" w:hAnsi="Arial" w:cs="Arial"/>
          <w:sz w:val="20"/>
          <w:szCs w:val="20"/>
        </w:rPr>
        <w:t>SEGES</w:t>
      </w:r>
      <w:r w:rsidR="006D70F2" w:rsidRPr="00C24405">
        <w:rPr>
          <w:rFonts w:ascii="Arial" w:hAnsi="Arial" w:cs="Arial"/>
          <w:sz w:val="20"/>
          <w:szCs w:val="20"/>
        </w:rPr>
        <w:t>/MP</w:t>
      </w:r>
      <w:r w:rsidRPr="00C24405">
        <w:rPr>
          <w:rFonts w:ascii="Arial" w:hAnsi="Arial" w:cs="Arial"/>
          <w:sz w:val="20"/>
          <w:szCs w:val="20"/>
        </w:rPr>
        <w:t xml:space="preserve"> nº </w:t>
      </w:r>
      <w:r w:rsidR="003F092F" w:rsidRPr="00C24405">
        <w:rPr>
          <w:rFonts w:ascii="Arial" w:hAnsi="Arial" w:cs="Arial"/>
          <w:sz w:val="20"/>
          <w:szCs w:val="20"/>
        </w:rPr>
        <w:t>0</w:t>
      </w:r>
      <w:r w:rsidR="006D70F2" w:rsidRPr="00C24405">
        <w:rPr>
          <w:rFonts w:ascii="Arial" w:hAnsi="Arial" w:cs="Arial"/>
          <w:sz w:val="20"/>
          <w:szCs w:val="20"/>
        </w:rPr>
        <w:t>3</w:t>
      </w:r>
      <w:r w:rsidRPr="00C24405">
        <w:rPr>
          <w:rFonts w:ascii="Arial" w:hAnsi="Arial" w:cs="Arial"/>
          <w:sz w:val="20"/>
          <w:szCs w:val="20"/>
        </w:rPr>
        <w:t xml:space="preserve">, de </w:t>
      </w:r>
      <w:r w:rsidR="006D70F2" w:rsidRPr="00C24405">
        <w:rPr>
          <w:rFonts w:ascii="Arial" w:hAnsi="Arial" w:cs="Arial"/>
          <w:sz w:val="20"/>
          <w:szCs w:val="20"/>
        </w:rPr>
        <w:t>26</w:t>
      </w:r>
      <w:r w:rsidRPr="00C24405">
        <w:rPr>
          <w:rFonts w:ascii="Arial" w:hAnsi="Arial" w:cs="Arial"/>
          <w:sz w:val="20"/>
          <w:szCs w:val="20"/>
        </w:rPr>
        <w:t xml:space="preserve"> de </w:t>
      </w:r>
      <w:r w:rsidR="006D70F2" w:rsidRPr="00C24405">
        <w:rPr>
          <w:rFonts w:ascii="Arial" w:hAnsi="Arial" w:cs="Arial"/>
          <w:sz w:val="20"/>
          <w:szCs w:val="20"/>
        </w:rPr>
        <w:t>abril, de 2018</w:t>
      </w:r>
      <w:r w:rsidRPr="00C24405">
        <w:rPr>
          <w:rFonts w:ascii="Arial" w:hAnsi="Arial" w:cs="Arial"/>
          <w:sz w:val="20"/>
          <w:szCs w:val="20"/>
        </w:rPr>
        <w:t>, da Lei Complementar n° 123, de 14 de dezembro de 2006, da Lei nº 11.488, de 15 de ju</w:t>
      </w:r>
      <w:r w:rsidR="007A24EB" w:rsidRPr="00C24405">
        <w:rPr>
          <w:rFonts w:ascii="Arial" w:hAnsi="Arial" w:cs="Arial"/>
          <w:sz w:val="20"/>
          <w:szCs w:val="20"/>
        </w:rPr>
        <w:t>nho de 2007, do Decreto n° 8.538, de 06</w:t>
      </w:r>
      <w:r w:rsidRPr="00C24405">
        <w:rPr>
          <w:rFonts w:ascii="Arial" w:hAnsi="Arial" w:cs="Arial"/>
          <w:sz w:val="20"/>
          <w:szCs w:val="20"/>
        </w:rPr>
        <w:t xml:space="preserve"> de </w:t>
      </w:r>
      <w:r w:rsidR="007A24EB" w:rsidRPr="00C24405">
        <w:rPr>
          <w:rFonts w:ascii="Arial" w:hAnsi="Arial" w:cs="Arial"/>
          <w:sz w:val="20"/>
          <w:szCs w:val="20"/>
        </w:rPr>
        <w:t>outubro de 2015</w:t>
      </w:r>
      <w:r w:rsidRPr="00C24405">
        <w:rPr>
          <w:rFonts w:ascii="Arial" w:hAnsi="Arial" w:cs="Arial"/>
          <w:sz w:val="20"/>
          <w:szCs w:val="20"/>
        </w:rPr>
        <w:t xml:space="preserve">, aplicando-se, subsidiariamente, a Lei nº 8.666, de 21 de junho de 1993, e as exigências estabelecidas neste Edital. </w:t>
      </w:r>
    </w:p>
    <w:p w14:paraId="1F83AA47" w14:textId="77777777" w:rsidR="00C136A2" w:rsidRPr="00C24405" w:rsidRDefault="00C136A2" w:rsidP="00C136A2">
      <w:pPr>
        <w:spacing w:line="276" w:lineRule="auto"/>
        <w:jc w:val="both"/>
        <w:rPr>
          <w:rFonts w:ascii="Arial" w:hAnsi="Arial" w:cs="Arial"/>
          <w:color w:val="000000"/>
          <w:sz w:val="20"/>
          <w:szCs w:val="20"/>
        </w:rPr>
      </w:pPr>
    </w:p>
    <w:p w14:paraId="0C910125" w14:textId="461A74B7" w:rsidR="002E2B74" w:rsidRPr="00655916" w:rsidRDefault="003B2B65" w:rsidP="00C136A2">
      <w:pPr>
        <w:spacing w:line="276" w:lineRule="auto"/>
        <w:jc w:val="both"/>
        <w:rPr>
          <w:rFonts w:ascii="Arial" w:hAnsi="Arial" w:cs="Arial"/>
          <w:b/>
          <w:sz w:val="20"/>
          <w:szCs w:val="20"/>
        </w:rPr>
      </w:pPr>
      <w:bookmarkStart w:id="0" w:name="_GoBack"/>
      <w:bookmarkEnd w:id="0"/>
      <w:r w:rsidRPr="00655916">
        <w:rPr>
          <w:rFonts w:ascii="Arial" w:hAnsi="Arial" w:cs="Arial"/>
          <w:b/>
          <w:color w:val="000000"/>
          <w:sz w:val="20"/>
          <w:szCs w:val="20"/>
        </w:rPr>
        <w:t>D</w:t>
      </w:r>
      <w:r w:rsidR="002E2B74" w:rsidRPr="00655916">
        <w:rPr>
          <w:rFonts w:ascii="Arial" w:hAnsi="Arial" w:cs="Arial"/>
          <w:b/>
          <w:color w:val="000000"/>
          <w:sz w:val="20"/>
          <w:szCs w:val="20"/>
        </w:rPr>
        <w:t>ata da sessão:</w:t>
      </w:r>
      <w:r w:rsidR="00596F0D" w:rsidRPr="00655916">
        <w:rPr>
          <w:rFonts w:ascii="Arial" w:hAnsi="Arial" w:cs="Arial"/>
          <w:b/>
          <w:color w:val="000000"/>
          <w:sz w:val="20"/>
          <w:szCs w:val="20"/>
        </w:rPr>
        <w:t xml:space="preserve"> </w:t>
      </w:r>
      <w:r w:rsidR="002302A9" w:rsidRPr="00655916">
        <w:rPr>
          <w:rFonts w:ascii="Arial" w:hAnsi="Arial" w:cs="Arial"/>
          <w:b/>
          <w:color w:val="000000"/>
          <w:sz w:val="20"/>
          <w:szCs w:val="20"/>
        </w:rPr>
        <w:t>0</w:t>
      </w:r>
      <w:r w:rsidR="00655916" w:rsidRPr="00655916">
        <w:rPr>
          <w:rFonts w:ascii="Arial" w:hAnsi="Arial" w:cs="Arial"/>
          <w:b/>
          <w:color w:val="000000"/>
          <w:sz w:val="20"/>
          <w:szCs w:val="20"/>
        </w:rPr>
        <w:t>7</w:t>
      </w:r>
      <w:r w:rsidR="00596F0D" w:rsidRPr="00655916">
        <w:rPr>
          <w:rFonts w:ascii="Arial" w:hAnsi="Arial" w:cs="Arial"/>
          <w:b/>
          <w:color w:val="000000"/>
          <w:sz w:val="20"/>
          <w:szCs w:val="20"/>
        </w:rPr>
        <w:t>/</w:t>
      </w:r>
      <w:r w:rsidR="00B20CED" w:rsidRPr="00655916">
        <w:rPr>
          <w:rFonts w:ascii="Arial" w:hAnsi="Arial" w:cs="Arial"/>
          <w:b/>
          <w:color w:val="000000"/>
          <w:sz w:val="20"/>
          <w:szCs w:val="20"/>
        </w:rPr>
        <w:t>0</w:t>
      </w:r>
      <w:r w:rsidR="002302A9" w:rsidRPr="00655916">
        <w:rPr>
          <w:rFonts w:ascii="Arial" w:hAnsi="Arial" w:cs="Arial"/>
          <w:b/>
          <w:color w:val="000000"/>
          <w:sz w:val="20"/>
          <w:szCs w:val="20"/>
        </w:rPr>
        <w:t>7</w:t>
      </w:r>
      <w:r w:rsidR="00596F0D" w:rsidRPr="00655916">
        <w:rPr>
          <w:rFonts w:ascii="Arial" w:hAnsi="Arial" w:cs="Arial"/>
          <w:b/>
          <w:color w:val="000000"/>
          <w:sz w:val="20"/>
          <w:szCs w:val="20"/>
        </w:rPr>
        <w:t>/20</w:t>
      </w:r>
      <w:r w:rsidR="00CE77F1" w:rsidRPr="00655916">
        <w:rPr>
          <w:rFonts w:ascii="Arial" w:hAnsi="Arial" w:cs="Arial"/>
          <w:b/>
          <w:color w:val="000000"/>
          <w:sz w:val="20"/>
          <w:szCs w:val="20"/>
        </w:rPr>
        <w:t>20</w:t>
      </w:r>
    </w:p>
    <w:p w14:paraId="31E59267" w14:textId="2B720E4A" w:rsidR="002E2B74" w:rsidRPr="00655916" w:rsidRDefault="003B2B65" w:rsidP="00235187">
      <w:pPr>
        <w:spacing w:line="276" w:lineRule="auto"/>
        <w:rPr>
          <w:rFonts w:ascii="Arial" w:hAnsi="Arial" w:cs="Arial"/>
          <w:b/>
          <w:sz w:val="20"/>
          <w:szCs w:val="20"/>
        </w:rPr>
      </w:pPr>
      <w:r w:rsidRPr="00655916">
        <w:rPr>
          <w:rFonts w:ascii="Arial" w:hAnsi="Arial" w:cs="Arial"/>
          <w:b/>
          <w:color w:val="000000"/>
          <w:sz w:val="20"/>
          <w:szCs w:val="20"/>
        </w:rPr>
        <w:t>H</w:t>
      </w:r>
      <w:r w:rsidR="002E2B74" w:rsidRPr="00655916">
        <w:rPr>
          <w:rFonts w:ascii="Arial" w:hAnsi="Arial" w:cs="Arial"/>
          <w:b/>
          <w:color w:val="000000"/>
          <w:sz w:val="20"/>
          <w:szCs w:val="20"/>
        </w:rPr>
        <w:t>orário</w:t>
      </w:r>
      <w:r w:rsidR="00517D94" w:rsidRPr="00655916">
        <w:rPr>
          <w:rFonts w:ascii="Arial" w:hAnsi="Arial" w:cs="Arial"/>
          <w:b/>
          <w:color w:val="000000"/>
          <w:sz w:val="20"/>
          <w:szCs w:val="20"/>
        </w:rPr>
        <w:t xml:space="preserve">: </w:t>
      </w:r>
      <w:r w:rsidR="00B20CED" w:rsidRPr="00655916">
        <w:rPr>
          <w:rFonts w:ascii="Arial" w:hAnsi="Arial" w:cs="Arial"/>
          <w:b/>
          <w:color w:val="000000"/>
          <w:sz w:val="20"/>
          <w:szCs w:val="20"/>
        </w:rPr>
        <w:t>09</w:t>
      </w:r>
      <w:r w:rsidR="00596F0D" w:rsidRPr="00655916">
        <w:rPr>
          <w:rFonts w:ascii="Arial" w:hAnsi="Arial" w:cs="Arial"/>
          <w:b/>
          <w:color w:val="000000"/>
          <w:sz w:val="20"/>
          <w:szCs w:val="20"/>
        </w:rPr>
        <w:t>:00hs</w:t>
      </w:r>
    </w:p>
    <w:p w14:paraId="4F2E4877" w14:textId="2E5437E0" w:rsidR="002E2B74" w:rsidRPr="00FF2B42" w:rsidRDefault="003B2B65" w:rsidP="00235187">
      <w:pPr>
        <w:spacing w:line="276" w:lineRule="auto"/>
        <w:rPr>
          <w:rFonts w:ascii="Arial" w:hAnsi="Arial" w:cs="Arial"/>
          <w:sz w:val="20"/>
          <w:szCs w:val="20"/>
        </w:rPr>
      </w:pPr>
      <w:r w:rsidRPr="00C24405">
        <w:rPr>
          <w:rFonts w:ascii="Arial" w:hAnsi="Arial" w:cs="Arial"/>
          <w:color w:val="000000"/>
          <w:sz w:val="20"/>
          <w:szCs w:val="20"/>
        </w:rPr>
        <w:t>L</w:t>
      </w:r>
      <w:r w:rsidR="002E2B74" w:rsidRPr="00C24405">
        <w:rPr>
          <w:rFonts w:ascii="Arial" w:hAnsi="Arial" w:cs="Arial"/>
          <w:color w:val="000000"/>
          <w:sz w:val="20"/>
          <w:szCs w:val="20"/>
        </w:rPr>
        <w:t xml:space="preserve">ocal: </w:t>
      </w:r>
      <w:r w:rsidR="00B56016" w:rsidRPr="00C24405">
        <w:rPr>
          <w:rFonts w:ascii="Arial" w:hAnsi="Arial" w:cs="Arial"/>
          <w:color w:val="000000"/>
          <w:sz w:val="20"/>
          <w:szCs w:val="20"/>
        </w:rPr>
        <w:t xml:space="preserve">Portal de Compras </w:t>
      </w:r>
      <w:r w:rsidR="00293D30" w:rsidRPr="00C24405">
        <w:rPr>
          <w:rFonts w:ascii="Arial" w:hAnsi="Arial" w:cs="Arial"/>
          <w:color w:val="000000"/>
          <w:sz w:val="20"/>
          <w:szCs w:val="20"/>
        </w:rPr>
        <w:t>do Governo</w:t>
      </w:r>
      <w:r w:rsidR="00293D30" w:rsidRPr="00FF2B42">
        <w:rPr>
          <w:rFonts w:ascii="Arial" w:hAnsi="Arial" w:cs="Arial"/>
          <w:color w:val="000000"/>
          <w:sz w:val="20"/>
          <w:szCs w:val="20"/>
        </w:rPr>
        <w:t xml:space="preserve"> Federal – www.comprasgovernamentais.gov.br </w:t>
      </w:r>
    </w:p>
    <w:p w14:paraId="21672864" w14:textId="77777777" w:rsidR="00CA24FB" w:rsidRPr="00FF2B42" w:rsidRDefault="00C351A6" w:rsidP="00596F0D">
      <w:pPr>
        <w:pStyle w:val="Nivel01"/>
        <w:shd w:val="clear" w:color="auto" w:fill="F2F2F2" w:themeFill="background1" w:themeFillShade="F2"/>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034FC18E" w:rsidR="00CA24FB" w:rsidRPr="00596F0D" w:rsidRDefault="00CA24FB" w:rsidP="00596F0D">
      <w:pPr>
        <w:numPr>
          <w:ilvl w:val="1"/>
          <w:numId w:val="1"/>
        </w:numPr>
        <w:spacing w:before="120" w:after="120" w:line="276" w:lineRule="auto"/>
        <w:ind w:left="0" w:firstLine="0"/>
        <w:jc w:val="both"/>
        <w:rPr>
          <w:rFonts w:ascii="Arial" w:hAnsi="Arial" w:cs="Arial"/>
          <w:b/>
          <w:sz w:val="20"/>
          <w:szCs w:val="20"/>
        </w:rPr>
      </w:pPr>
      <w:r w:rsidRPr="00596F0D">
        <w:rPr>
          <w:rFonts w:ascii="Arial" w:hAnsi="Arial" w:cs="Arial"/>
          <w:sz w:val="20"/>
          <w:szCs w:val="20"/>
        </w:rPr>
        <w:t>O objeto da presente licitação é a escolha da proposta mais vantajosa para a aquisição de</w:t>
      </w:r>
      <w:r w:rsidR="00B35482" w:rsidRPr="00596F0D">
        <w:rPr>
          <w:rFonts w:ascii="Arial" w:hAnsi="Arial" w:cs="Arial"/>
          <w:sz w:val="20"/>
          <w:szCs w:val="20"/>
        </w:rPr>
        <w:t xml:space="preserve"> </w:t>
      </w:r>
      <w:r w:rsidR="00096EAE" w:rsidRPr="00096EAE">
        <w:rPr>
          <w:rFonts w:ascii="Arial" w:hAnsi="Arial" w:cs="Arial"/>
          <w:sz w:val="20"/>
          <w:szCs w:val="20"/>
        </w:rPr>
        <w:t>ferramentas, máquinas, utensílios e equipamentos diversos</w:t>
      </w:r>
      <w:r w:rsidRPr="00596F0D">
        <w:rPr>
          <w:rFonts w:ascii="Arial" w:hAnsi="Arial" w:cs="Arial"/>
          <w:b/>
          <w:sz w:val="20"/>
          <w:szCs w:val="20"/>
        </w:rPr>
        <w:t>,</w:t>
      </w:r>
      <w:r w:rsidRPr="00596F0D">
        <w:rPr>
          <w:rFonts w:ascii="Arial" w:hAnsi="Arial" w:cs="Arial"/>
          <w:sz w:val="20"/>
          <w:szCs w:val="20"/>
        </w:rPr>
        <w:t xml:space="preserve"> conforme condições, quantidades e exigências estabelecidas neste Edital e seus anexos.</w:t>
      </w:r>
    </w:p>
    <w:p w14:paraId="4F8EBF66" w14:textId="4189D27C" w:rsidR="00CA24FB" w:rsidRPr="00596F0D" w:rsidRDefault="00CA24FB"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A licitação será</w:t>
      </w:r>
      <w:r w:rsidR="002B2A87" w:rsidRPr="00596F0D">
        <w:rPr>
          <w:rFonts w:ascii="Arial" w:hAnsi="Arial" w:cs="Arial"/>
          <w:sz w:val="20"/>
          <w:szCs w:val="20"/>
        </w:rPr>
        <w:t xml:space="preserve"> </w:t>
      </w:r>
      <w:r w:rsidR="005E355F">
        <w:rPr>
          <w:rFonts w:ascii="Arial" w:hAnsi="Arial" w:cs="Arial"/>
          <w:sz w:val="20"/>
          <w:szCs w:val="20"/>
        </w:rPr>
        <w:t xml:space="preserve">dividida em </w:t>
      </w:r>
      <w:r w:rsidR="001971DB">
        <w:rPr>
          <w:rFonts w:ascii="Arial" w:hAnsi="Arial" w:cs="Arial"/>
          <w:sz w:val="20"/>
          <w:szCs w:val="20"/>
        </w:rPr>
        <w:t>ite</w:t>
      </w:r>
      <w:r w:rsidR="005E355F">
        <w:rPr>
          <w:rFonts w:ascii="Arial" w:hAnsi="Arial" w:cs="Arial"/>
          <w:sz w:val="20"/>
          <w:szCs w:val="20"/>
        </w:rPr>
        <w:t>ns</w:t>
      </w:r>
      <w:r w:rsidRPr="00596F0D">
        <w:rPr>
          <w:rFonts w:ascii="Arial" w:hAnsi="Arial" w:cs="Arial"/>
          <w:sz w:val="20"/>
          <w:szCs w:val="20"/>
        </w:rPr>
        <w:t xml:space="preserve">, conforme tabela constante </w:t>
      </w:r>
      <w:r w:rsidR="00096EAE" w:rsidRPr="00096EAE">
        <w:rPr>
          <w:rFonts w:ascii="Arial" w:hAnsi="Arial" w:cs="Arial"/>
          <w:sz w:val="20"/>
          <w:szCs w:val="20"/>
        </w:rPr>
        <w:t>no Anexo II (</w:t>
      </w:r>
      <w:r w:rsidR="00096EAE" w:rsidRPr="00096EAE">
        <w:rPr>
          <w:rFonts w:ascii="Arial" w:hAnsi="Arial" w:cs="Arial"/>
          <w:sz w:val="20"/>
          <w:szCs w:val="20"/>
          <w:lang w:val="x-none"/>
        </w:rPr>
        <w:t>relatório dos materiais a serem licitados</w:t>
      </w:r>
      <w:r w:rsidR="00096EAE" w:rsidRPr="00096EAE">
        <w:rPr>
          <w:rFonts w:ascii="Arial" w:hAnsi="Arial" w:cs="Arial"/>
          <w:sz w:val="20"/>
          <w:szCs w:val="20"/>
        </w:rPr>
        <w:t>)</w:t>
      </w:r>
      <w:r w:rsidR="005E355F">
        <w:rPr>
          <w:rFonts w:ascii="Arial" w:hAnsi="Arial" w:cs="Arial"/>
          <w:sz w:val="20"/>
          <w:szCs w:val="20"/>
        </w:rPr>
        <w:t>, facultando-se ao licitante a participação em quantos itens forem de seu interesse</w:t>
      </w:r>
      <w:r w:rsidR="001971DB">
        <w:rPr>
          <w:rFonts w:ascii="Arial" w:hAnsi="Arial" w:cs="Arial"/>
          <w:sz w:val="20"/>
          <w:szCs w:val="20"/>
        </w:rPr>
        <w:t>.</w:t>
      </w:r>
      <w:r w:rsidRPr="00596F0D">
        <w:rPr>
          <w:rFonts w:ascii="Arial" w:hAnsi="Arial" w:cs="Arial"/>
          <w:sz w:val="20"/>
          <w:szCs w:val="20"/>
        </w:rPr>
        <w:t xml:space="preserve"> </w:t>
      </w:r>
    </w:p>
    <w:p w14:paraId="5D802713" w14:textId="743913B1" w:rsidR="001E2495" w:rsidRDefault="001E2495"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O critério de julgamento adotado será o menor preço do item, observadas as exigências contidas neste Edital e seus Anexos quanto às especificações do objeto.</w:t>
      </w:r>
      <w:r w:rsidR="00B77761" w:rsidRPr="00596F0D">
        <w:rPr>
          <w:rFonts w:ascii="Arial" w:hAnsi="Arial" w:cs="Arial"/>
          <w:sz w:val="20"/>
          <w:szCs w:val="20"/>
        </w:rPr>
        <w:t xml:space="preserve"> </w:t>
      </w:r>
    </w:p>
    <w:p w14:paraId="6A3DC1DB" w14:textId="77777777" w:rsidR="00441C55" w:rsidRPr="00441C55" w:rsidRDefault="00441C55" w:rsidP="00441C55">
      <w:pPr>
        <w:pStyle w:val="Nivel01"/>
        <w:shd w:val="clear" w:color="auto" w:fill="F2F2F2" w:themeFill="background1" w:themeFillShade="F2"/>
        <w:rPr>
          <w:rFonts w:ascii="Arial" w:hAnsi="Arial" w:cs="Arial"/>
        </w:rPr>
      </w:pPr>
      <w:r w:rsidRPr="00441C55">
        <w:rPr>
          <w:rFonts w:ascii="Arial" w:hAnsi="Arial" w:cs="Arial"/>
        </w:rPr>
        <w:t>DOS RECURSOS ORÇAMENTÁRIOS</w:t>
      </w:r>
    </w:p>
    <w:p w14:paraId="5E42E9AA" w14:textId="41ED1A5E" w:rsidR="00441C55" w:rsidRPr="00441C55" w:rsidRDefault="00441C55" w:rsidP="00441C55">
      <w:pPr>
        <w:numPr>
          <w:ilvl w:val="1"/>
          <w:numId w:val="1"/>
        </w:numPr>
        <w:spacing w:before="120" w:after="120" w:line="276" w:lineRule="auto"/>
        <w:ind w:left="0" w:firstLine="0"/>
        <w:jc w:val="both"/>
        <w:rPr>
          <w:rFonts w:ascii="Arial" w:hAnsi="Arial" w:cs="Arial"/>
          <w:sz w:val="20"/>
          <w:szCs w:val="20"/>
        </w:rPr>
      </w:pPr>
      <w:r w:rsidRPr="00441C55">
        <w:rPr>
          <w:rFonts w:ascii="Arial" w:hAnsi="Arial" w:cs="Arial"/>
          <w:sz w:val="20"/>
          <w:szCs w:val="20"/>
        </w:rPr>
        <w:t>As despesas para atender a esta licitação estão programadas em dotação orçamentária própria, prevista no orçamento da União para o exercício de 20</w:t>
      </w:r>
      <w:r w:rsidR="009D3EB5">
        <w:rPr>
          <w:rFonts w:ascii="Arial" w:hAnsi="Arial" w:cs="Arial"/>
          <w:sz w:val="20"/>
          <w:szCs w:val="20"/>
        </w:rPr>
        <w:t>20</w:t>
      </w:r>
      <w:r w:rsidRPr="00441C55">
        <w:rPr>
          <w:rFonts w:ascii="Arial" w:hAnsi="Arial" w:cs="Arial"/>
          <w:sz w:val="20"/>
          <w:szCs w:val="20"/>
        </w:rPr>
        <w:t>, na classificação abaixo:</w:t>
      </w:r>
    </w:p>
    <w:p w14:paraId="480B094E" w14:textId="049AEF0A" w:rsidR="00441C55" w:rsidRPr="00441C55" w:rsidRDefault="00441C55" w:rsidP="002302A9">
      <w:pPr>
        <w:numPr>
          <w:ilvl w:val="1"/>
          <w:numId w:val="1"/>
        </w:numPr>
        <w:ind w:left="0" w:hanging="6"/>
        <w:jc w:val="both"/>
        <w:rPr>
          <w:rFonts w:ascii="Arial" w:hAnsi="Arial" w:cs="Arial"/>
          <w:sz w:val="20"/>
          <w:szCs w:val="20"/>
        </w:rPr>
      </w:pPr>
      <w:r w:rsidRPr="00441C55">
        <w:rPr>
          <w:rFonts w:ascii="Arial" w:hAnsi="Arial" w:cs="Arial"/>
          <w:sz w:val="20"/>
          <w:szCs w:val="20"/>
        </w:rPr>
        <w:t xml:space="preserve">Gestão/Unidade:  </w:t>
      </w:r>
      <w:r w:rsidR="002B3932" w:rsidRPr="002B3932">
        <w:rPr>
          <w:rFonts w:ascii="Arial" w:hAnsi="Arial" w:cs="Arial"/>
          <w:sz w:val="20"/>
          <w:szCs w:val="20"/>
        </w:rPr>
        <w:t xml:space="preserve">UNIVERSIDADE FEDERAL RURAL DO SEMI-ÁRIDO </w:t>
      </w:r>
      <w:r w:rsidR="002B3932">
        <w:rPr>
          <w:rFonts w:ascii="Arial" w:hAnsi="Arial" w:cs="Arial"/>
          <w:sz w:val="20"/>
          <w:szCs w:val="20"/>
        </w:rPr>
        <w:t>–</w:t>
      </w:r>
      <w:r w:rsidR="002B3932" w:rsidRPr="002B3932">
        <w:rPr>
          <w:rFonts w:ascii="Arial" w:hAnsi="Arial" w:cs="Arial"/>
          <w:sz w:val="20"/>
          <w:szCs w:val="20"/>
        </w:rPr>
        <w:t xml:space="preserve"> UFERSA</w:t>
      </w:r>
      <w:r w:rsidR="002B3932">
        <w:rPr>
          <w:rFonts w:ascii="Arial" w:hAnsi="Arial" w:cs="Arial"/>
          <w:sz w:val="20"/>
          <w:szCs w:val="20"/>
        </w:rPr>
        <w:t>;</w:t>
      </w:r>
    </w:p>
    <w:p w14:paraId="6A70DA69" w14:textId="26576ED9" w:rsidR="00441C55" w:rsidRPr="00774B18" w:rsidRDefault="00441C55" w:rsidP="002302A9">
      <w:pPr>
        <w:numPr>
          <w:ilvl w:val="1"/>
          <w:numId w:val="1"/>
        </w:numPr>
        <w:ind w:left="0" w:firstLine="0"/>
        <w:jc w:val="both"/>
        <w:rPr>
          <w:rFonts w:ascii="Arial" w:hAnsi="Arial" w:cs="Arial"/>
          <w:sz w:val="20"/>
          <w:szCs w:val="20"/>
        </w:rPr>
      </w:pPr>
      <w:r w:rsidRPr="00774B18">
        <w:rPr>
          <w:rFonts w:ascii="Arial" w:hAnsi="Arial" w:cs="Arial"/>
          <w:sz w:val="20"/>
          <w:szCs w:val="20"/>
        </w:rPr>
        <w:t xml:space="preserve">Fonte: </w:t>
      </w:r>
      <w:r w:rsidR="00774B18" w:rsidRPr="00774B18">
        <w:rPr>
          <w:rFonts w:ascii="Arial" w:hAnsi="Arial" w:cs="Arial"/>
          <w:sz w:val="20"/>
          <w:szCs w:val="20"/>
        </w:rPr>
        <w:t>8100</w:t>
      </w:r>
      <w:r w:rsidR="002B3932" w:rsidRPr="00774B18">
        <w:rPr>
          <w:rFonts w:ascii="Arial" w:hAnsi="Arial" w:cs="Arial"/>
          <w:sz w:val="20"/>
          <w:szCs w:val="20"/>
        </w:rPr>
        <w:t>;</w:t>
      </w:r>
    </w:p>
    <w:p w14:paraId="0677EFA0" w14:textId="15FE737C" w:rsidR="00441C55" w:rsidRPr="00774B18" w:rsidRDefault="00441C55" w:rsidP="002302A9">
      <w:pPr>
        <w:numPr>
          <w:ilvl w:val="1"/>
          <w:numId w:val="1"/>
        </w:numPr>
        <w:ind w:left="0" w:firstLine="0"/>
        <w:jc w:val="both"/>
        <w:rPr>
          <w:rFonts w:ascii="Arial" w:hAnsi="Arial" w:cs="Arial"/>
          <w:sz w:val="20"/>
          <w:szCs w:val="20"/>
        </w:rPr>
      </w:pPr>
      <w:r w:rsidRPr="00774B18">
        <w:rPr>
          <w:rFonts w:ascii="Arial" w:hAnsi="Arial" w:cs="Arial"/>
          <w:sz w:val="20"/>
          <w:szCs w:val="20"/>
        </w:rPr>
        <w:t xml:space="preserve">Programa de Trabalho:  </w:t>
      </w:r>
      <w:r w:rsidR="00774B18" w:rsidRPr="00774B18">
        <w:rPr>
          <w:rFonts w:ascii="Arial" w:hAnsi="Arial" w:cs="Arial"/>
          <w:sz w:val="20"/>
          <w:szCs w:val="20"/>
        </w:rPr>
        <w:t>12.364.5013.20RK.0024</w:t>
      </w:r>
      <w:r w:rsidR="002B3932" w:rsidRPr="00774B18">
        <w:rPr>
          <w:rFonts w:ascii="Arial" w:hAnsi="Arial" w:cs="Arial"/>
          <w:sz w:val="20"/>
          <w:szCs w:val="20"/>
        </w:rPr>
        <w:t>;</w:t>
      </w:r>
    </w:p>
    <w:p w14:paraId="1F1BDB08" w14:textId="227F0D9D" w:rsidR="00774B18" w:rsidRPr="00774B18" w:rsidRDefault="002B3932" w:rsidP="002302A9">
      <w:pPr>
        <w:numPr>
          <w:ilvl w:val="1"/>
          <w:numId w:val="1"/>
        </w:numPr>
        <w:ind w:left="0" w:firstLine="0"/>
        <w:jc w:val="both"/>
        <w:rPr>
          <w:rFonts w:ascii="Arial" w:hAnsi="Arial" w:cs="Arial"/>
          <w:sz w:val="20"/>
          <w:szCs w:val="20"/>
        </w:rPr>
      </w:pPr>
      <w:r w:rsidRPr="00774B18">
        <w:rPr>
          <w:rFonts w:ascii="Arial" w:hAnsi="Arial" w:cs="Arial"/>
          <w:sz w:val="20"/>
          <w:szCs w:val="20"/>
        </w:rPr>
        <w:t xml:space="preserve">Elemento de Despesa: </w:t>
      </w:r>
      <w:r w:rsidR="00774B18" w:rsidRPr="00774B18">
        <w:rPr>
          <w:rFonts w:ascii="Arial" w:hAnsi="Arial" w:cs="Arial"/>
          <w:sz w:val="20"/>
          <w:szCs w:val="20"/>
        </w:rPr>
        <w:t>339030.00 e 449052.00</w:t>
      </w:r>
    </w:p>
    <w:p w14:paraId="590A6DE5" w14:textId="64D9603A" w:rsidR="00441C55" w:rsidRPr="00774B18" w:rsidRDefault="00441C55" w:rsidP="002302A9">
      <w:pPr>
        <w:numPr>
          <w:ilvl w:val="1"/>
          <w:numId w:val="1"/>
        </w:numPr>
        <w:ind w:left="0" w:firstLine="0"/>
        <w:jc w:val="both"/>
        <w:rPr>
          <w:rFonts w:ascii="Arial" w:hAnsi="Arial" w:cs="Arial"/>
          <w:sz w:val="20"/>
          <w:szCs w:val="20"/>
        </w:rPr>
      </w:pPr>
      <w:r w:rsidRPr="00774B18">
        <w:rPr>
          <w:rFonts w:ascii="Arial" w:hAnsi="Arial" w:cs="Arial"/>
          <w:sz w:val="20"/>
          <w:szCs w:val="20"/>
        </w:rPr>
        <w:t>PI:</w:t>
      </w:r>
      <w:r w:rsidR="002B3932" w:rsidRPr="00774B18">
        <w:rPr>
          <w:rFonts w:ascii="Arial" w:hAnsi="Arial" w:cs="Arial"/>
          <w:sz w:val="20"/>
          <w:szCs w:val="20"/>
        </w:rPr>
        <w:t xml:space="preserve"> </w:t>
      </w:r>
      <w:r w:rsidR="00774B18" w:rsidRPr="00774B18">
        <w:rPr>
          <w:rFonts w:ascii="Arial" w:hAnsi="Arial" w:cs="Arial"/>
          <w:sz w:val="20"/>
          <w:szCs w:val="20"/>
        </w:rPr>
        <w:t>169468</w:t>
      </w:r>
      <w:r w:rsidR="002B3932" w:rsidRPr="00774B18">
        <w:rPr>
          <w:rFonts w:ascii="Arial" w:hAnsi="Arial" w:cs="Arial"/>
          <w:sz w:val="20"/>
          <w:szCs w:val="20"/>
        </w:rPr>
        <w:t>.</w:t>
      </w:r>
    </w:p>
    <w:p w14:paraId="2E36DF48" w14:textId="77777777" w:rsidR="00CA24FB" w:rsidRPr="00FF2B42" w:rsidRDefault="00CA24FB" w:rsidP="003B1A42">
      <w:pPr>
        <w:pStyle w:val="Nivel01"/>
        <w:shd w:val="clear" w:color="auto" w:fill="F2F2F2" w:themeFill="background1" w:themeFillShade="F2"/>
        <w:rPr>
          <w:rFonts w:ascii="Arial" w:hAnsi="Arial" w:cs="Arial"/>
        </w:rPr>
      </w:pPr>
      <w:r w:rsidRPr="00FF2B42">
        <w:rPr>
          <w:rFonts w:ascii="Arial" w:hAnsi="Arial" w:cs="Arial"/>
        </w:rPr>
        <w:t>DO CREDENCIAMENTO</w:t>
      </w:r>
    </w:p>
    <w:p w14:paraId="0A2093BE" w14:textId="526E2EED"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Credenciamento é o nível básico do registro cadastral no </w:t>
      </w:r>
      <w:r w:rsidR="00027933" w:rsidRPr="003B1A42">
        <w:rPr>
          <w:rFonts w:ascii="Arial" w:hAnsi="Arial" w:cs="Arial"/>
          <w:sz w:val="20"/>
          <w:szCs w:val="20"/>
        </w:rPr>
        <w:t>SICAF</w:t>
      </w:r>
      <w:r w:rsidRPr="003B1A42">
        <w:rPr>
          <w:rFonts w:ascii="Arial" w:hAnsi="Arial" w:cs="Arial"/>
          <w:sz w:val="20"/>
          <w:szCs w:val="20"/>
        </w:rPr>
        <w:t>, que permite a participação dos interessados na modalidade licitatória Pregão, em sua forma eletrônica.</w:t>
      </w:r>
    </w:p>
    <w:p w14:paraId="0290FD39" w14:textId="0D9DFDA1" w:rsidR="00320345" w:rsidRPr="00FF2B42" w:rsidRDefault="00320345" w:rsidP="003B1A42">
      <w:pPr>
        <w:pStyle w:val="PargrafodaLista"/>
        <w:numPr>
          <w:ilvl w:val="1"/>
          <w:numId w:val="1"/>
        </w:numPr>
        <w:spacing w:before="120" w:after="120" w:line="276" w:lineRule="auto"/>
        <w:ind w:left="0" w:firstLine="0"/>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3B1A42" w:rsidRDefault="00AA2A10"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3B1A42">
      <w:pPr>
        <w:numPr>
          <w:ilvl w:val="1"/>
          <w:numId w:val="1"/>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A42">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4B8CEC79" w:rsidR="00CA24FB" w:rsidRPr="00FF2B42" w:rsidRDefault="00580696" w:rsidP="003B1A42">
      <w:pPr>
        <w:pStyle w:val="Nivel01"/>
        <w:shd w:val="clear" w:color="auto" w:fill="F2F2F2" w:themeFill="background1" w:themeFillShade="F2"/>
        <w:rPr>
          <w:rFonts w:ascii="Arial" w:hAnsi="Arial" w:cs="Arial"/>
        </w:rPr>
      </w:pPr>
      <w:r>
        <w:rPr>
          <w:rFonts w:ascii="Arial" w:hAnsi="Arial" w:cs="Arial"/>
        </w:rPr>
        <w:t>DA PARTICIPAÇÃO NO PREGÃO</w:t>
      </w:r>
    </w:p>
    <w:p w14:paraId="17589F75" w14:textId="2FB48F80"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Poderão participar deste Pregão </w:t>
      </w:r>
      <w:r w:rsidR="00825ABA" w:rsidRPr="003B1A42">
        <w:rPr>
          <w:rFonts w:ascii="Arial" w:hAnsi="Arial" w:cs="Arial"/>
          <w:sz w:val="20"/>
          <w:szCs w:val="20"/>
        </w:rPr>
        <w:t>interessados</w:t>
      </w:r>
      <w:r w:rsidRPr="003B1A42">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3B1A42">
        <w:rPr>
          <w:rFonts w:ascii="Arial" w:hAnsi="Arial" w:cs="Arial"/>
          <w:sz w:val="20"/>
          <w:szCs w:val="20"/>
        </w:rPr>
        <w:t>SICAF</w:t>
      </w:r>
      <w:r w:rsidRPr="003B1A42">
        <w:rPr>
          <w:rFonts w:ascii="Arial" w:hAnsi="Arial" w:cs="Arial"/>
          <w:sz w:val="20"/>
          <w:szCs w:val="20"/>
        </w:rPr>
        <w:t xml:space="preserve">, </w:t>
      </w:r>
      <w:r w:rsidR="00F77814" w:rsidRPr="003B1A42">
        <w:rPr>
          <w:rFonts w:ascii="Arial" w:hAnsi="Arial" w:cs="Arial"/>
          <w:sz w:val="20"/>
          <w:szCs w:val="20"/>
        </w:rPr>
        <w:t>conforme disposto no art. 9º da IN SEGES/MP nº 3, de 2018.</w:t>
      </w:r>
    </w:p>
    <w:p w14:paraId="02C5D22A" w14:textId="16A83148" w:rsidR="00212844" w:rsidRPr="008B6B4C" w:rsidRDefault="00F77814" w:rsidP="00212844">
      <w:pPr>
        <w:numPr>
          <w:ilvl w:val="2"/>
          <w:numId w:val="1"/>
        </w:numPr>
        <w:spacing w:before="120" w:after="120" w:line="276" w:lineRule="auto"/>
        <w:ind w:left="0" w:firstLine="0"/>
        <w:jc w:val="both"/>
        <w:rPr>
          <w:rFonts w:ascii="Arial" w:hAnsi="Arial" w:cs="Arial"/>
          <w:color w:val="000000"/>
          <w:sz w:val="20"/>
          <w:szCs w:val="20"/>
        </w:rPr>
      </w:pPr>
      <w:r w:rsidRPr="008B6B4C">
        <w:rPr>
          <w:rFonts w:ascii="Arial" w:hAnsi="Arial" w:cs="Arial"/>
          <w:color w:val="000000"/>
          <w:sz w:val="20"/>
          <w:szCs w:val="20"/>
        </w:rPr>
        <w:t>Os licitantes deverão utilizar o certificado digital para acesso ao Sistema.</w:t>
      </w:r>
    </w:p>
    <w:p w14:paraId="7098E4A7" w14:textId="003BF189" w:rsidR="00B32909" w:rsidRPr="008B6B4C" w:rsidRDefault="00B32909" w:rsidP="00212844">
      <w:pPr>
        <w:numPr>
          <w:ilvl w:val="2"/>
          <w:numId w:val="1"/>
        </w:numPr>
        <w:spacing w:before="120" w:after="120" w:line="276" w:lineRule="auto"/>
        <w:ind w:left="0" w:firstLine="0"/>
        <w:jc w:val="both"/>
        <w:rPr>
          <w:rFonts w:ascii="Arial" w:hAnsi="Arial" w:cs="Arial"/>
          <w:color w:val="000000"/>
          <w:sz w:val="20"/>
          <w:szCs w:val="20"/>
        </w:rPr>
      </w:pPr>
      <w:r w:rsidRPr="008B6B4C">
        <w:rPr>
          <w:rFonts w:ascii="Arial" w:hAnsi="Arial" w:cs="Arial"/>
          <w:b/>
          <w:color w:val="000000"/>
          <w:sz w:val="20"/>
          <w:szCs w:val="20"/>
        </w:rPr>
        <w:t>Para todos os itens, a participação é exclusiva a microempresas e empresas de pequeno porte, nos termos do art. 48 da Lei Complementar nº 123, de 14 de dezembro de 2006.</w:t>
      </w:r>
    </w:p>
    <w:p w14:paraId="5020CB36" w14:textId="3AE5DE7F" w:rsidR="007A24EB" w:rsidRPr="00FF2B42" w:rsidRDefault="007A24EB" w:rsidP="003B1A42">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A42">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65DFBC3E"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r w:rsidR="00DA2C76"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283ADD">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049536D2"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lastRenderedPageBreak/>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7618C"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7618C">
        <w:rPr>
          <w:rFonts w:ascii="Arial" w:hAnsi="Arial" w:cs="Arial"/>
          <w:bCs/>
          <w:color w:val="000000"/>
          <w:sz w:val="20"/>
          <w:szCs w:val="20"/>
        </w:rPr>
        <w:t>que está ciente e concorda com as condições contidas no Edital e seus anexos</w:t>
      </w:r>
      <w:r w:rsidR="00D87E37" w:rsidRPr="00F7618C">
        <w:rPr>
          <w:rFonts w:ascii="Arial" w:hAnsi="Arial" w:cs="Arial"/>
          <w:bCs/>
          <w:color w:val="000000"/>
          <w:sz w:val="20"/>
          <w:szCs w:val="20"/>
        </w:rPr>
        <w:t>;</w:t>
      </w:r>
    </w:p>
    <w:p w14:paraId="6850546B" w14:textId="14B2EBCD" w:rsidR="00D87E37" w:rsidRPr="00F7618C" w:rsidRDefault="00D87E37"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7618C">
        <w:rPr>
          <w:rFonts w:ascii="Arial" w:hAnsi="Arial" w:cs="Arial"/>
          <w:bCs/>
          <w:color w:val="000000"/>
          <w:sz w:val="20"/>
          <w:szCs w:val="20"/>
        </w:rPr>
        <w:t xml:space="preserve">que cumpre os requisitos para a habilitação definidos no Edital e que a proposta apresentada está em conformidade com as exigências </w:t>
      </w:r>
      <w:proofErr w:type="spellStart"/>
      <w:r w:rsidRPr="00F7618C">
        <w:rPr>
          <w:rFonts w:ascii="Arial" w:hAnsi="Arial" w:cs="Arial"/>
          <w:bCs/>
          <w:color w:val="000000"/>
          <w:sz w:val="20"/>
          <w:szCs w:val="20"/>
        </w:rPr>
        <w:t>editalícias</w:t>
      </w:r>
      <w:proofErr w:type="spellEnd"/>
      <w:r w:rsidRPr="00F7618C">
        <w:rPr>
          <w:rFonts w:ascii="Arial" w:hAnsi="Arial" w:cs="Arial"/>
          <w:bCs/>
          <w:color w:val="000000"/>
          <w:sz w:val="20"/>
          <w:szCs w:val="20"/>
        </w:rPr>
        <w:t>;</w:t>
      </w:r>
    </w:p>
    <w:p w14:paraId="20A812A2" w14:textId="6A4A931E"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F7618C"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 xml:space="preserve">que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7618C">
        <w:rPr>
          <w:rFonts w:ascii="Arial" w:hAnsi="Arial" w:cs="Arial"/>
          <w:bCs/>
          <w:color w:val="000000"/>
          <w:sz w:val="20"/>
          <w:szCs w:val="20"/>
        </w:rPr>
        <w:t>1991.</w:t>
      </w:r>
    </w:p>
    <w:p w14:paraId="373B51E9" w14:textId="1286E433" w:rsidR="002D6BF6" w:rsidRPr="00FF2B42" w:rsidRDefault="002D6BF6"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FF2B42" w:rsidRDefault="00061DA5" w:rsidP="00F7618C">
      <w:pPr>
        <w:pStyle w:val="Nivel01"/>
        <w:shd w:val="clear" w:color="auto" w:fill="F2F2F2" w:themeFill="background1" w:themeFillShade="F2"/>
        <w:rPr>
          <w:rFonts w:ascii="Arial" w:hAnsi="Arial" w:cs="Arial"/>
        </w:rPr>
      </w:pPr>
      <w:r w:rsidRPr="00F7618C">
        <w:rPr>
          <w:rFonts w:ascii="Arial" w:hAnsi="Arial" w:cs="Arial"/>
        </w:rPr>
        <w:t>DA APRESENTAÇÃO DA PROPOSTA E DOS DOCUMENTOS DE HABILITAÇÃO</w:t>
      </w:r>
    </w:p>
    <w:p w14:paraId="7334C073" w14:textId="50E84B05" w:rsidR="00061DA5" w:rsidRPr="007D13A6" w:rsidRDefault="00061DA5" w:rsidP="00F7618C">
      <w:pPr>
        <w:numPr>
          <w:ilvl w:val="1"/>
          <w:numId w:val="1"/>
        </w:numPr>
        <w:autoSpaceDE w:val="0"/>
        <w:snapToGrid w:val="0"/>
        <w:spacing w:before="120" w:after="120" w:line="276" w:lineRule="auto"/>
        <w:ind w:left="0" w:firstLine="0"/>
        <w:jc w:val="both"/>
        <w:rPr>
          <w:rFonts w:ascii="Arial" w:hAnsi="Arial" w:cs="Arial"/>
          <w:b/>
          <w:color w:val="000000"/>
          <w:sz w:val="20"/>
          <w:szCs w:val="20"/>
        </w:rPr>
      </w:pPr>
      <w:r w:rsidRPr="007D13A6">
        <w:rPr>
          <w:rFonts w:ascii="Arial" w:hAnsi="Arial" w:cs="Arial"/>
          <w:b/>
          <w:color w:val="000000"/>
          <w:sz w:val="20"/>
          <w:szCs w:val="20"/>
        </w:rPr>
        <w:t xml:space="preserve">Os licitantes encaminharão, exclusivamente por meio do sistema, concomitantemente com os documentos de habilitação exigidos no edital, </w:t>
      </w:r>
      <w:r w:rsidR="007D13A6" w:rsidRPr="007D13A6">
        <w:rPr>
          <w:rFonts w:ascii="Arial" w:hAnsi="Arial" w:cs="Arial"/>
          <w:b/>
          <w:color w:val="000000"/>
          <w:sz w:val="20"/>
          <w:szCs w:val="20"/>
        </w:rPr>
        <w:t xml:space="preserve">catálogo e </w:t>
      </w:r>
      <w:r w:rsidRPr="007D13A6">
        <w:rPr>
          <w:rFonts w:ascii="Arial" w:hAnsi="Arial" w:cs="Arial"/>
          <w:b/>
          <w:color w:val="000000"/>
          <w:sz w:val="20"/>
          <w:szCs w:val="20"/>
        </w:rPr>
        <w:t xml:space="preserve">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lastRenderedPageBreak/>
        <w:t>Os documentos que compõem a proposta e a habilitação do licitante melhor classificado somente serão disponibilizados para avaliação do pregoeiro e para acesso público após o encerramento do envio de lances.</w:t>
      </w:r>
    </w:p>
    <w:p w14:paraId="21514723" w14:textId="77777777" w:rsidR="004202BA" w:rsidRPr="00FF2B42" w:rsidRDefault="004202BA" w:rsidP="001058C9">
      <w:pPr>
        <w:pStyle w:val="Nivel01"/>
        <w:shd w:val="clear" w:color="auto" w:fill="F2F2F2" w:themeFill="background1" w:themeFillShade="F2"/>
        <w:rPr>
          <w:rFonts w:ascii="Arial" w:hAnsi="Arial" w:cs="Arial"/>
        </w:rPr>
      </w:pPr>
      <w:r w:rsidRPr="00FF2B42">
        <w:rPr>
          <w:rFonts w:ascii="Arial" w:hAnsi="Arial" w:cs="Arial"/>
        </w:rPr>
        <w:t>DO PREENCHIMENTO DA PROPOSTA</w:t>
      </w:r>
    </w:p>
    <w:p w14:paraId="72874498" w14:textId="77777777" w:rsidR="00CA24FB" w:rsidRPr="00FF2B42" w:rsidRDefault="00CA24FB" w:rsidP="001F7214">
      <w:pPr>
        <w:numPr>
          <w:ilvl w:val="1"/>
          <w:numId w:val="10"/>
        </w:numPr>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1A67B536" w:rsidR="00CA24FB" w:rsidRPr="00793669" w:rsidRDefault="00A374EB" w:rsidP="00C0577E">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793669">
        <w:rPr>
          <w:rFonts w:ascii="Arial" w:hAnsi="Arial" w:cs="Arial"/>
          <w:b/>
          <w:sz w:val="20"/>
          <w:szCs w:val="20"/>
        </w:rPr>
        <w:t>V</w:t>
      </w:r>
      <w:r w:rsidR="00CA24FB" w:rsidRPr="00793669">
        <w:rPr>
          <w:rFonts w:ascii="Arial" w:hAnsi="Arial" w:cs="Arial"/>
          <w:b/>
          <w:sz w:val="20"/>
          <w:szCs w:val="20"/>
        </w:rPr>
        <w:t xml:space="preserve">alor unitário e total </w:t>
      </w:r>
      <w:r w:rsidR="00CA24FB" w:rsidRPr="00793669">
        <w:rPr>
          <w:rFonts w:ascii="Arial" w:hAnsi="Arial" w:cs="Arial"/>
          <w:b/>
          <w:bCs/>
          <w:iCs/>
          <w:sz w:val="20"/>
          <w:szCs w:val="20"/>
        </w:rPr>
        <w:t>do item</w:t>
      </w:r>
      <w:r w:rsidRPr="00793669">
        <w:rPr>
          <w:rFonts w:ascii="Arial" w:hAnsi="Arial" w:cs="Arial"/>
          <w:b/>
          <w:bCs/>
          <w:iCs/>
          <w:sz w:val="20"/>
          <w:szCs w:val="20"/>
        </w:rPr>
        <w:t>;</w:t>
      </w:r>
    </w:p>
    <w:p w14:paraId="4CC6A7B4"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19C627A5" w:rsidR="00824831" w:rsidRPr="00793669"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793669">
        <w:rPr>
          <w:rFonts w:ascii="Arial" w:hAnsi="Arial" w:cs="Arial"/>
          <w:bCs/>
          <w:iCs/>
          <w:sz w:val="20"/>
          <w:szCs w:val="20"/>
        </w:rPr>
        <w:t>Descrição detalhada do objeto</w:t>
      </w:r>
      <w:r w:rsidR="005E6642" w:rsidRPr="00793669">
        <w:rPr>
          <w:rFonts w:ascii="Arial" w:hAnsi="Arial" w:cs="Arial"/>
          <w:bCs/>
          <w:iCs/>
          <w:sz w:val="20"/>
          <w:szCs w:val="20"/>
        </w:rPr>
        <w:t>, contendo as informações similares à especificação do Termo de Referência</w:t>
      </w:r>
      <w:r w:rsidR="009D1F78">
        <w:rPr>
          <w:rFonts w:ascii="Arial" w:hAnsi="Arial" w:cs="Arial"/>
          <w:bCs/>
          <w:iCs/>
          <w:sz w:val="20"/>
          <w:szCs w:val="20"/>
        </w:rPr>
        <w:t>.</w:t>
      </w:r>
    </w:p>
    <w:p w14:paraId="58EF6B6A" w14:textId="43504D6A" w:rsidR="00A72B79"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93669" w:rsidRDefault="00425856"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4489F091" w:rsidR="00425856"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w:t>
      </w:r>
      <w:r w:rsidR="00CA24FB" w:rsidRPr="00793669">
        <w:rPr>
          <w:rFonts w:ascii="Arial" w:hAnsi="Arial" w:cs="Arial"/>
          <w:sz w:val="20"/>
          <w:szCs w:val="20"/>
        </w:rPr>
        <w:t xml:space="preserve">prazo de validade da proposta não será inferior </w:t>
      </w:r>
      <w:r w:rsidR="00793669" w:rsidRPr="00793669">
        <w:rPr>
          <w:rFonts w:ascii="Arial" w:hAnsi="Arial" w:cs="Arial"/>
          <w:sz w:val="20"/>
          <w:szCs w:val="20"/>
        </w:rPr>
        <w:t>a 60 (sessenta) dias</w:t>
      </w:r>
      <w:r w:rsidR="00CA24FB" w:rsidRPr="00793669">
        <w:rPr>
          <w:rFonts w:ascii="Arial" w:hAnsi="Arial" w:cs="Arial"/>
          <w:sz w:val="20"/>
          <w:szCs w:val="20"/>
        </w:rPr>
        <w:t xml:space="preserve">, a contar da data de sua apresentação. </w:t>
      </w:r>
    </w:p>
    <w:p w14:paraId="33A295B0" w14:textId="57F0DDE5" w:rsidR="00BC54CD" w:rsidRPr="00793669" w:rsidRDefault="00BC54C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licitantes devem respeitar os preços máximos estabelecidos nas normas de regência de contratações públicas federais, quando participarem de licitações</w:t>
      </w:r>
      <w:r w:rsidR="00FF2B42" w:rsidRPr="00793669">
        <w:rPr>
          <w:rFonts w:ascii="Arial" w:hAnsi="Arial" w:cs="Arial"/>
          <w:sz w:val="20"/>
          <w:szCs w:val="20"/>
        </w:rPr>
        <w:t xml:space="preserve"> públicas</w:t>
      </w:r>
      <w:r w:rsidRPr="00793669">
        <w:rPr>
          <w:rFonts w:ascii="Arial" w:hAnsi="Arial" w:cs="Arial"/>
          <w:sz w:val="20"/>
          <w:szCs w:val="20"/>
        </w:rPr>
        <w:t>;</w:t>
      </w:r>
    </w:p>
    <w:p w14:paraId="7F553E13" w14:textId="29CF9B64" w:rsidR="00BC54CD" w:rsidRPr="00FF2B42" w:rsidRDefault="00BC54CD"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2ADCE530" w14:textId="36A9CFDE"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A abertura da presente licitação dar-se-á em sessão pública, por meio de sistema eletrônico, na data, horário e </w:t>
      </w:r>
      <w:r w:rsidR="004761F6" w:rsidRPr="00793669">
        <w:rPr>
          <w:rFonts w:ascii="Arial" w:hAnsi="Arial" w:cs="Arial"/>
          <w:sz w:val="20"/>
          <w:szCs w:val="20"/>
        </w:rPr>
        <w:t>local indicado</w:t>
      </w:r>
      <w:r w:rsidRPr="00793669">
        <w:rPr>
          <w:rFonts w:ascii="Arial" w:hAnsi="Arial" w:cs="Arial"/>
          <w:sz w:val="20"/>
          <w:szCs w:val="20"/>
        </w:rPr>
        <w:t xml:space="preserve"> neste Edital.</w:t>
      </w:r>
    </w:p>
    <w:p w14:paraId="38132D1B" w14:textId="3FFCC5CA" w:rsidR="009620E6" w:rsidRPr="00793669" w:rsidRDefault="0054016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EA4C4D" w:rsidRPr="00793669">
        <w:rPr>
          <w:rFonts w:ascii="Arial" w:hAnsi="Arial" w:cs="Arial"/>
          <w:sz w:val="20"/>
          <w:szCs w:val="20"/>
        </w:rPr>
        <w:t>O</w:t>
      </w:r>
      <w:r w:rsidR="00E06595" w:rsidRPr="00793669">
        <w:rPr>
          <w:rFonts w:ascii="Arial" w:hAnsi="Arial" w:cs="Arial"/>
          <w:sz w:val="20"/>
          <w:szCs w:val="20"/>
        </w:rPr>
        <w:t xml:space="preserve"> </w:t>
      </w:r>
      <w:r w:rsidR="00C6162E" w:rsidRPr="00793669">
        <w:rPr>
          <w:rFonts w:ascii="Arial" w:hAnsi="Arial" w:cs="Arial"/>
          <w:sz w:val="20"/>
          <w:szCs w:val="20"/>
        </w:rPr>
        <w:t>Pregoeiro</w:t>
      </w:r>
      <w:r w:rsidR="00E06595" w:rsidRPr="00793669">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 sistema ordenará automaticamente as propostas classificadas, sendo que somente estas</w:t>
      </w:r>
      <w:r w:rsidR="00F70195" w:rsidRPr="00793669">
        <w:rPr>
          <w:rFonts w:ascii="Arial" w:hAnsi="Arial" w:cs="Arial"/>
          <w:sz w:val="20"/>
          <w:szCs w:val="20"/>
        </w:rPr>
        <w:t xml:space="preserve"> participarão da fase de lances.</w:t>
      </w:r>
    </w:p>
    <w:p w14:paraId="11E9CB65" w14:textId="35A15C19"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lastRenderedPageBreak/>
        <w:t xml:space="preserve">O sistema disponibilizará campo próprio para troca de </w:t>
      </w:r>
      <w:r w:rsidR="002B7EB0" w:rsidRPr="00793669">
        <w:rPr>
          <w:rFonts w:ascii="Arial" w:hAnsi="Arial" w:cs="Arial"/>
          <w:sz w:val="20"/>
          <w:szCs w:val="20"/>
        </w:rPr>
        <w:t>mensagens</w:t>
      </w:r>
      <w:r w:rsidRPr="00793669">
        <w:rPr>
          <w:rFonts w:ascii="Arial" w:hAnsi="Arial" w:cs="Arial"/>
          <w:sz w:val="20"/>
          <w:szCs w:val="20"/>
        </w:rPr>
        <w:t xml:space="preserve"> entre o </w:t>
      </w:r>
      <w:r w:rsidR="00C6162E" w:rsidRPr="00793669">
        <w:rPr>
          <w:rFonts w:ascii="Arial" w:hAnsi="Arial" w:cs="Arial"/>
          <w:sz w:val="20"/>
          <w:szCs w:val="20"/>
        </w:rPr>
        <w:t>Pregoeiro</w:t>
      </w:r>
      <w:r w:rsidRPr="00793669">
        <w:rPr>
          <w:rFonts w:ascii="Arial" w:hAnsi="Arial" w:cs="Arial"/>
          <w:sz w:val="20"/>
          <w:szCs w:val="20"/>
        </w:rPr>
        <w:t xml:space="preserve"> e os licitantes.</w:t>
      </w:r>
    </w:p>
    <w:p w14:paraId="7BA5F6E1" w14:textId="3DC3F80D" w:rsidR="00B30BC2"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CA24FB" w:rsidRPr="00793669">
        <w:rPr>
          <w:rFonts w:ascii="Arial" w:hAnsi="Arial" w:cs="Arial"/>
          <w:sz w:val="20"/>
          <w:szCs w:val="20"/>
        </w:rPr>
        <w:t>Iniciada a etapa competitiva, os licitantes deverão encaminhar lances exclusivamente por meio d</w:t>
      </w:r>
      <w:r w:rsidR="00205034" w:rsidRPr="00793669">
        <w:rPr>
          <w:rFonts w:ascii="Arial" w:hAnsi="Arial" w:cs="Arial"/>
          <w:sz w:val="20"/>
          <w:szCs w:val="20"/>
        </w:rPr>
        <w:t>o</w:t>
      </w:r>
      <w:r w:rsidR="00CA24FB" w:rsidRPr="00793669">
        <w:rPr>
          <w:rFonts w:ascii="Arial" w:hAnsi="Arial" w:cs="Arial"/>
          <w:sz w:val="20"/>
          <w:szCs w:val="20"/>
        </w:rPr>
        <w:t xml:space="preserve"> sistema eletrônico, sendo imediatamente informados do seu recebimento e do valor consignado no registro. </w:t>
      </w:r>
    </w:p>
    <w:p w14:paraId="4F0E5B63" w14:textId="77777777" w:rsidR="00BD1AC1"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6B3F02F0" w14:textId="6ADEAABA" w:rsidR="007B1E12" w:rsidRPr="00FF2B42" w:rsidRDefault="000526DD"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099901FF"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DEE3B6C"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76A8962"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9340710"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Encerrado o prazo previsto no item anterior, o sistema abrirá oportunidade para que o autor da oferta de valor mais baixo e os das ofertas com preços até dez por cento</w:t>
      </w:r>
      <w:r w:rsidR="003E5A1F" w:rsidRPr="002834AB">
        <w:rPr>
          <w:rFonts w:ascii="Arial" w:hAnsi="Arial" w:cs="Arial"/>
          <w:sz w:val="20"/>
          <w:szCs w:val="20"/>
        </w:rPr>
        <w:t xml:space="preserve"> </w:t>
      </w:r>
      <w:r w:rsidRPr="002834AB">
        <w:rPr>
          <w:rFonts w:ascii="Arial" w:hAnsi="Arial" w:cs="Arial"/>
          <w:sz w:val="20"/>
          <w:szCs w:val="20"/>
        </w:rPr>
        <w:t>superiores àquela possam ofertar um lance final e fechado em até cinco minutos, o qual será sigiloso até o encerramento deste prazo.</w:t>
      </w:r>
    </w:p>
    <w:p w14:paraId="3E95CAD0"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0B7BD24" w14:textId="0785AAFE" w:rsidR="003B47AE" w:rsidRPr="00D808DB" w:rsidRDefault="000526DD" w:rsidP="001F7214">
      <w:pPr>
        <w:pStyle w:val="PargrafodaLista"/>
        <w:numPr>
          <w:ilvl w:val="1"/>
          <w:numId w:val="19"/>
        </w:numPr>
        <w:spacing w:before="120" w:after="120" w:line="276" w:lineRule="auto"/>
        <w:ind w:left="0" w:firstLine="0"/>
        <w:jc w:val="both"/>
        <w:rPr>
          <w:rFonts w:ascii="Arial" w:hAnsi="Arial" w:cs="Arial"/>
          <w:sz w:val="20"/>
          <w:szCs w:val="20"/>
        </w:rPr>
      </w:pPr>
      <w:r w:rsidRPr="002834AB">
        <w:rPr>
          <w:rFonts w:ascii="Arial" w:hAnsi="Arial" w:cs="Arial"/>
          <w:sz w:val="20"/>
          <w:szCs w:val="20"/>
        </w:rPr>
        <w:t>Em caso de falha no sistema</w:t>
      </w:r>
      <w:r w:rsidRPr="00D808DB">
        <w:rPr>
          <w:rFonts w:ascii="Arial" w:hAnsi="Arial" w:cs="Arial"/>
          <w:sz w:val="20"/>
          <w:szCs w:val="20"/>
        </w:rPr>
        <w:t>, os lances em desacordo com o</w:t>
      </w:r>
      <w:r w:rsidR="00FF2B42" w:rsidRPr="00D808DB">
        <w:rPr>
          <w:rFonts w:ascii="Arial" w:hAnsi="Arial" w:cs="Arial"/>
          <w:sz w:val="20"/>
          <w:szCs w:val="20"/>
        </w:rPr>
        <w:t>s subitens</w:t>
      </w:r>
      <w:r w:rsidRPr="00D808DB">
        <w:rPr>
          <w:rFonts w:ascii="Arial" w:hAnsi="Arial" w:cs="Arial"/>
          <w:sz w:val="20"/>
          <w:szCs w:val="20"/>
        </w:rPr>
        <w:t xml:space="preserve"> anterior</w:t>
      </w:r>
      <w:r w:rsidR="00FF2B42" w:rsidRPr="00D808DB">
        <w:rPr>
          <w:rFonts w:ascii="Arial" w:hAnsi="Arial" w:cs="Arial"/>
          <w:sz w:val="20"/>
          <w:szCs w:val="20"/>
        </w:rPr>
        <w:t>es</w:t>
      </w:r>
      <w:r w:rsidRPr="00D808DB">
        <w:rPr>
          <w:rFonts w:ascii="Arial" w:hAnsi="Arial" w:cs="Arial"/>
          <w:sz w:val="20"/>
          <w:szCs w:val="20"/>
        </w:rPr>
        <w:t xml:space="preserve"> deverão ser desconsiderados pelo pregoeiro, devendo a ocorrência ser comunicada imediatamente à Secretaria de Gestão do Ministério </w:t>
      </w:r>
      <w:r w:rsidR="00FF2B42" w:rsidRPr="00D808DB">
        <w:rPr>
          <w:rFonts w:ascii="Arial" w:hAnsi="Arial" w:cs="Arial"/>
          <w:sz w:val="20"/>
          <w:szCs w:val="20"/>
        </w:rPr>
        <w:t>da Economia</w:t>
      </w:r>
      <w:r w:rsidRPr="00D808DB">
        <w:rPr>
          <w:rFonts w:ascii="Arial" w:hAnsi="Arial" w:cs="Arial"/>
          <w:sz w:val="20"/>
          <w:szCs w:val="20"/>
        </w:rPr>
        <w:t>;</w:t>
      </w:r>
    </w:p>
    <w:p w14:paraId="04FC6BAB" w14:textId="210C8929" w:rsidR="000526DD" w:rsidRPr="00D808DB" w:rsidRDefault="000526DD"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D808DB">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793669" w:rsidRDefault="007B63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793669">
        <w:rPr>
          <w:rFonts w:ascii="Arial" w:hAnsi="Arial" w:cs="Arial"/>
          <w:color w:val="000000" w:themeColor="text1"/>
          <w:sz w:val="20"/>
          <w:szCs w:val="20"/>
        </w:rPr>
        <w:t>.</w:t>
      </w:r>
      <w:r w:rsidR="00CA24FB" w:rsidRPr="00793669">
        <w:rPr>
          <w:rFonts w:ascii="Arial" w:hAnsi="Arial" w:cs="Arial"/>
          <w:color w:val="000000"/>
          <w:sz w:val="20"/>
          <w:szCs w:val="20"/>
        </w:rPr>
        <w:t xml:space="preserve"> </w:t>
      </w:r>
    </w:p>
    <w:p w14:paraId="291D2BC6" w14:textId="77777777" w:rsidR="00A94974" w:rsidRPr="00793669" w:rsidRDefault="00A94974" w:rsidP="001F7214">
      <w:pPr>
        <w:numPr>
          <w:ilvl w:val="1"/>
          <w:numId w:val="10"/>
        </w:numPr>
        <w:spacing w:before="120" w:after="120" w:line="276" w:lineRule="auto"/>
        <w:ind w:left="0" w:firstLine="0"/>
        <w:jc w:val="both"/>
        <w:rPr>
          <w:rFonts w:ascii="Arial" w:eastAsia="Zurich BT" w:hAnsi="Arial" w:cs="Arial"/>
          <w:sz w:val="20"/>
          <w:szCs w:val="20"/>
        </w:rPr>
      </w:pPr>
      <w:r w:rsidRPr="00793669">
        <w:rPr>
          <w:rFonts w:ascii="Arial" w:hAnsi="Arial" w:cs="Arial"/>
          <w:color w:val="000000" w:themeColor="text1"/>
          <w:sz w:val="20"/>
          <w:szCs w:val="20"/>
          <w:lang w:eastAsia="en-US"/>
        </w:rPr>
        <w:lastRenderedPageBreak/>
        <w:t>Caso o licitante não apresente lances, concorrerá com o valor de sua proposta.</w:t>
      </w:r>
    </w:p>
    <w:p w14:paraId="0673096B" w14:textId="2424DF9A" w:rsidR="004350B5" w:rsidRPr="00793669" w:rsidRDefault="004350B5" w:rsidP="001F7214">
      <w:pPr>
        <w:pStyle w:val="PargrafodaLista"/>
        <w:numPr>
          <w:ilvl w:val="1"/>
          <w:numId w:val="10"/>
        </w:numPr>
        <w:spacing w:before="120" w:after="120" w:line="276" w:lineRule="auto"/>
        <w:ind w:left="0" w:firstLine="0"/>
        <w:contextualSpacing w:val="0"/>
        <w:jc w:val="both"/>
        <w:rPr>
          <w:rFonts w:ascii="Arial" w:hAnsi="Arial" w:cs="Arial"/>
          <w:color w:val="000000" w:themeColor="text1"/>
          <w:sz w:val="20"/>
          <w:szCs w:val="20"/>
        </w:rPr>
      </w:pPr>
      <w:r w:rsidRPr="00793669">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EA0D471" w:rsidR="00342CB9" w:rsidRPr="00FF2B42"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color w:val="000000" w:themeColor="text1"/>
          <w:sz w:val="20"/>
          <w:szCs w:val="20"/>
        </w:rPr>
        <w:t xml:space="preserve">Havendo </w:t>
      </w:r>
      <w:r w:rsidRPr="00793669">
        <w:rPr>
          <w:rFonts w:ascii="Arial" w:eastAsia="Arial" w:hAnsi="Arial" w:cs="Arial"/>
          <w:sz w:val="20"/>
          <w:szCs w:val="20"/>
        </w:rPr>
        <w:t>eventual</w:t>
      </w:r>
      <w:r w:rsidRPr="00793669">
        <w:rPr>
          <w:rFonts w:ascii="Arial" w:hAnsi="Arial" w:cs="Arial"/>
          <w:color w:val="000000" w:themeColor="text1"/>
          <w:sz w:val="20"/>
          <w:szCs w:val="20"/>
        </w:rPr>
        <w:t xml:space="preserve"> empate entre propostas ou lances</w:t>
      </w:r>
      <w:r w:rsidRPr="00FF2B42" w:rsidDel="00D51533">
        <w:rPr>
          <w:rFonts w:ascii="Arial" w:hAnsi="Arial" w:cs="Arial"/>
          <w:color w:val="000000"/>
          <w:sz w:val="20"/>
          <w:szCs w:val="20"/>
          <w:lang w:eastAsia="en-US"/>
        </w:rPr>
        <w:t xml:space="preserve"> </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pais;</w:t>
      </w:r>
    </w:p>
    <w:p w14:paraId="762460DA" w14:textId="7D3C3576"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14:paraId="6CA49210" w14:textId="793F1D94"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por empresas que invistam em pesquisa e no desenvolvimento de tecnologia no País;</w:t>
      </w:r>
    </w:p>
    <w:p w14:paraId="00846E39" w14:textId="2B2F22F3" w:rsidR="00342CB9" w:rsidRPr="00793669" w:rsidRDefault="001959DA"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 xml:space="preserve">or empresas que comprovem cumprimento de reserva de cargos prevista em lei para pessoa com deficiência ou para reabilitado da Previdência Social e que atendam às regras de acessibilidade </w:t>
      </w:r>
      <w:r w:rsidR="00342CB9" w:rsidRPr="00793669">
        <w:rPr>
          <w:rFonts w:ascii="Arial" w:hAnsi="Arial" w:cs="Arial"/>
          <w:color w:val="000000"/>
          <w:sz w:val="20"/>
          <w:szCs w:val="20"/>
          <w:lang w:eastAsia="en-US"/>
        </w:rPr>
        <w:t>previstas na legislação.</w:t>
      </w:r>
    </w:p>
    <w:p w14:paraId="73851E4D" w14:textId="286676F4" w:rsidR="00342CB9" w:rsidRPr="00793669"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sz w:val="20"/>
          <w:szCs w:val="20"/>
        </w:rPr>
        <w:t xml:space="preserve">Persistindo </w:t>
      </w:r>
      <w:r w:rsidRPr="00793669">
        <w:rPr>
          <w:rFonts w:ascii="Arial" w:eastAsia="Arial" w:hAnsi="Arial" w:cs="Arial"/>
          <w:sz w:val="20"/>
          <w:szCs w:val="20"/>
        </w:rPr>
        <w:t xml:space="preserve">o empate, </w:t>
      </w:r>
      <w:r w:rsidRPr="00793669">
        <w:rPr>
          <w:rFonts w:ascii="Arial" w:hAnsi="Arial" w:cs="Arial"/>
          <w:color w:val="000000"/>
          <w:sz w:val="20"/>
          <w:szCs w:val="20"/>
        </w:rPr>
        <w:t>a proposta vencedora será sorteada pelo sistema eletrônico dentre as propostas empatadas</w:t>
      </w:r>
      <w:r w:rsidRPr="00793669">
        <w:rPr>
          <w:rFonts w:ascii="Arial" w:eastAsia="Arial" w:hAnsi="Arial" w:cs="Arial"/>
          <w:sz w:val="20"/>
          <w:szCs w:val="20"/>
        </w:rPr>
        <w:t>.</w:t>
      </w:r>
      <w:r w:rsidR="00342CB9" w:rsidRPr="00793669">
        <w:rPr>
          <w:rFonts w:ascii="Arial" w:hAnsi="Arial" w:cs="Arial"/>
          <w:color w:val="000000"/>
          <w:sz w:val="20"/>
          <w:szCs w:val="20"/>
          <w:lang w:eastAsia="en-US"/>
        </w:rPr>
        <w:t xml:space="preserve"> </w:t>
      </w:r>
    </w:p>
    <w:p w14:paraId="50634BB6" w14:textId="77777777" w:rsidR="00D51533" w:rsidRPr="00D808DB" w:rsidRDefault="00D51533"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793669">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D808DB">
        <w:rPr>
          <w:rFonts w:ascii="Arial" w:hAnsi="Arial" w:cs="Arial"/>
          <w:color w:val="000000"/>
          <w:sz w:val="20"/>
          <w:szCs w:val="20"/>
        </w:rPr>
        <w:t>seja obtida melhor proposta, vedada a negociação em condições diferentes das previstas neste Edital.</w:t>
      </w:r>
    </w:p>
    <w:p w14:paraId="365AD37B" w14:textId="10C3E767" w:rsidR="00A9539C" w:rsidRPr="00D808DB" w:rsidRDefault="00A9539C" w:rsidP="001F7214">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D808DB">
        <w:rPr>
          <w:rFonts w:ascii="Arial" w:hAnsi="Arial" w:cs="Arial"/>
          <w:color w:val="000000"/>
          <w:sz w:val="20"/>
          <w:szCs w:val="20"/>
        </w:rPr>
        <w:t xml:space="preserve">O pregoeiro solicitará ao licitante </w:t>
      </w:r>
      <w:r w:rsidRPr="00D808DB">
        <w:rPr>
          <w:rFonts w:ascii="Arial" w:hAnsi="Arial" w:cs="Arial"/>
          <w:color w:val="000000" w:themeColor="text1"/>
          <w:sz w:val="20"/>
          <w:szCs w:val="20"/>
        </w:rPr>
        <w:t xml:space="preserve">melhor classificado </w:t>
      </w:r>
      <w:r w:rsidRPr="00D808DB">
        <w:rPr>
          <w:rFonts w:ascii="Arial" w:hAnsi="Arial" w:cs="Arial"/>
          <w:color w:val="000000"/>
          <w:sz w:val="20"/>
          <w:szCs w:val="20"/>
        </w:rPr>
        <w:t xml:space="preserve">que, </w:t>
      </w:r>
      <w:r w:rsidR="005E1178" w:rsidRPr="00D808DB">
        <w:rPr>
          <w:rFonts w:ascii="Arial" w:hAnsi="Arial" w:cs="Arial"/>
          <w:color w:val="000000" w:themeColor="text1"/>
          <w:sz w:val="20"/>
          <w:szCs w:val="20"/>
        </w:rPr>
        <w:t xml:space="preserve">no prazo mínimo </w:t>
      </w:r>
      <w:r w:rsidR="00793669" w:rsidRPr="00D808DB">
        <w:rPr>
          <w:rFonts w:ascii="Arial" w:hAnsi="Arial" w:cs="Arial"/>
          <w:color w:val="000000" w:themeColor="text1"/>
          <w:sz w:val="20"/>
          <w:szCs w:val="20"/>
        </w:rPr>
        <w:t xml:space="preserve">2 (duas) horas e máximo de </w:t>
      </w:r>
      <w:r w:rsidR="005E1178" w:rsidRPr="00D808DB">
        <w:rPr>
          <w:rFonts w:ascii="Arial" w:hAnsi="Arial" w:cs="Arial"/>
          <w:color w:val="000000" w:themeColor="text1"/>
          <w:sz w:val="20"/>
          <w:szCs w:val="20"/>
        </w:rPr>
        <w:t>1</w:t>
      </w:r>
      <w:r w:rsidR="00793669" w:rsidRPr="00D808DB">
        <w:rPr>
          <w:rFonts w:ascii="Arial" w:hAnsi="Arial" w:cs="Arial"/>
          <w:color w:val="000000" w:themeColor="text1"/>
          <w:sz w:val="20"/>
          <w:szCs w:val="20"/>
        </w:rPr>
        <w:t xml:space="preserve"> (</w:t>
      </w:r>
      <w:r w:rsidR="005E1178" w:rsidRPr="00D808DB">
        <w:rPr>
          <w:rFonts w:ascii="Arial" w:hAnsi="Arial" w:cs="Arial"/>
          <w:color w:val="000000" w:themeColor="text1"/>
          <w:sz w:val="20"/>
          <w:szCs w:val="20"/>
        </w:rPr>
        <w:t>um</w:t>
      </w:r>
      <w:r w:rsidR="00793669" w:rsidRPr="00D808DB">
        <w:rPr>
          <w:rFonts w:ascii="Arial" w:hAnsi="Arial" w:cs="Arial"/>
          <w:color w:val="000000" w:themeColor="text1"/>
          <w:sz w:val="20"/>
          <w:szCs w:val="20"/>
        </w:rPr>
        <w:t>) dia, a critério do pregoeiro,</w:t>
      </w:r>
      <w:r w:rsidRPr="00D808DB">
        <w:rPr>
          <w:rFonts w:ascii="Arial" w:hAnsi="Arial" w:cs="Arial"/>
          <w:color w:val="000000" w:themeColor="text1"/>
          <w:sz w:val="20"/>
          <w:szCs w:val="20"/>
        </w:rPr>
        <w:t xml:space="preserve"> envie </w:t>
      </w:r>
      <w:r w:rsidRPr="00D808DB">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FF2B42" w:rsidRDefault="00A9539C"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793669">
        <w:rPr>
          <w:rFonts w:ascii="Arial" w:hAnsi="Arial" w:cs="Arial"/>
          <w:color w:val="auto"/>
        </w:rPr>
        <w:t>DA</w:t>
      </w:r>
      <w:r w:rsidRPr="00FF2B42">
        <w:rPr>
          <w:rFonts w:ascii="Arial" w:hAnsi="Arial" w:cs="Arial"/>
          <w:lang w:eastAsia="en-US"/>
        </w:rPr>
        <w:t xml:space="preserve"> ACEITABILIDADE DA PROPOSTA VENCEDORA.</w:t>
      </w:r>
    </w:p>
    <w:p w14:paraId="0C6A4298" w14:textId="083033B9" w:rsidR="00287D22" w:rsidRPr="00793669" w:rsidRDefault="00287D2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Encerrada a etapa de negociação, o pregoeiro examinará a proposta classificada em primeiro lugar quanto à adequação ao objeto e à compatibilidade do preço, observado o disposto no parágrafo único do art. 7º e no § 9º do art. 26 do Decreto n.º 10.024/2019. </w:t>
      </w:r>
    </w:p>
    <w:p w14:paraId="6BFB46CD" w14:textId="2A866156" w:rsidR="0018613B" w:rsidRPr="00D808DB" w:rsidRDefault="0018613B"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w:t>
      </w:r>
      <w:r w:rsidRPr="00D808DB">
        <w:rPr>
          <w:rFonts w:ascii="Arial" w:hAnsi="Arial" w:cs="Arial"/>
          <w:color w:val="000000"/>
          <w:sz w:val="20"/>
          <w:szCs w:val="20"/>
        </w:rPr>
        <w:t>razão do disposto no art. 184, inciso V, sob pena de desclassificação.</w:t>
      </w:r>
      <w:r w:rsidR="008059CD" w:rsidRPr="00D808DB">
        <w:rPr>
          <w:rFonts w:ascii="Arial" w:hAnsi="Arial" w:cs="Arial"/>
          <w:sz w:val="20"/>
          <w:szCs w:val="20"/>
        </w:rPr>
        <w:t xml:space="preserve"> </w:t>
      </w:r>
    </w:p>
    <w:p w14:paraId="6A5E5E23" w14:textId="0B00434E" w:rsidR="004617D7" w:rsidRPr="00D808DB" w:rsidRDefault="004617D7"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D808DB">
        <w:rPr>
          <w:rFonts w:ascii="Arial" w:hAnsi="Arial" w:cs="Arial"/>
          <w:color w:val="000000"/>
          <w:sz w:val="20"/>
          <w:szCs w:val="20"/>
        </w:rPr>
        <w:t>Será desclassificada</w:t>
      </w:r>
      <w:r w:rsidR="005E1178" w:rsidRPr="00D808DB">
        <w:rPr>
          <w:rFonts w:ascii="Arial" w:hAnsi="Arial" w:cs="Arial"/>
          <w:color w:val="000000"/>
          <w:sz w:val="20"/>
          <w:szCs w:val="20"/>
        </w:rPr>
        <w:t xml:space="preserve"> a proposta ou o lance vencedor que</w:t>
      </w:r>
      <w:r w:rsidRPr="00D808DB">
        <w:rPr>
          <w:rFonts w:ascii="Arial" w:hAnsi="Arial" w:cs="Arial"/>
          <w:color w:val="000000"/>
          <w:sz w:val="20"/>
          <w:szCs w:val="20"/>
        </w:rPr>
        <w:t xml:space="preserve"> apresentar preço manifestamente inexequível.</w:t>
      </w:r>
    </w:p>
    <w:p w14:paraId="5C3C5965" w14:textId="21D80C3A" w:rsidR="008059CD" w:rsidRPr="00FF2B42" w:rsidRDefault="008059CD" w:rsidP="001F7214">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6C56ED84" w14:textId="77777777" w:rsidR="00D838DC" w:rsidRPr="00793669" w:rsidRDefault="00D838DC" w:rsidP="00D838DC">
      <w:pPr>
        <w:pStyle w:val="PargrafodaLista"/>
        <w:spacing w:before="120" w:after="120" w:line="276" w:lineRule="auto"/>
        <w:ind w:left="0" w:right="-15"/>
        <w:jc w:val="both"/>
        <w:rPr>
          <w:rFonts w:ascii="Arial" w:hAnsi="Arial" w:cs="Arial"/>
          <w:color w:val="000000" w:themeColor="text1"/>
          <w:sz w:val="20"/>
          <w:szCs w:val="20"/>
          <w:lang w:eastAsia="en-US"/>
        </w:rPr>
      </w:pPr>
    </w:p>
    <w:p w14:paraId="186F72FB" w14:textId="26D41D1F" w:rsidR="004617D7"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w:t>
      </w:r>
      <w:r w:rsidRPr="00793669">
        <w:rPr>
          <w:rFonts w:ascii="Arial" w:hAnsi="Arial" w:cs="Arial"/>
          <w:color w:val="000000" w:themeColor="text1"/>
          <w:sz w:val="20"/>
          <w:szCs w:val="20"/>
          <w:lang w:eastAsia="en-US"/>
        </w:rPr>
        <w:lastRenderedPageBreak/>
        <w:t>mediante aviso prévio no sistema com, no mínimo, vinte e quatro horas de antecedência, e a ocorrência será registrada em ata;</w:t>
      </w:r>
    </w:p>
    <w:p w14:paraId="0E0837F2" w14:textId="77777777" w:rsidR="00D838DC" w:rsidRPr="00793669" w:rsidRDefault="00D838DC" w:rsidP="00D838DC">
      <w:pPr>
        <w:pStyle w:val="PargrafodaLista"/>
        <w:spacing w:before="120" w:after="120" w:line="276" w:lineRule="auto"/>
        <w:ind w:left="0" w:right="-15"/>
        <w:jc w:val="both"/>
        <w:rPr>
          <w:rFonts w:ascii="Arial" w:hAnsi="Arial" w:cs="Arial"/>
          <w:color w:val="000000" w:themeColor="text1"/>
          <w:sz w:val="20"/>
          <w:szCs w:val="20"/>
          <w:lang w:eastAsia="en-US"/>
        </w:rPr>
      </w:pPr>
    </w:p>
    <w:p w14:paraId="7479A9AF" w14:textId="3291FDA2" w:rsidR="008A2C5D" w:rsidRPr="00793669" w:rsidRDefault="008A2C5D"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793669" w:rsidRPr="00793669">
        <w:rPr>
          <w:rFonts w:ascii="Arial" w:hAnsi="Arial" w:cs="Arial"/>
          <w:color w:val="000000" w:themeColor="text1"/>
          <w:sz w:val="20"/>
          <w:szCs w:val="20"/>
          <w:lang w:eastAsia="en-US"/>
        </w:rPr>
        <w:t xml:space="preserve">prazo mínimo de 2 (duas) horas e máximo de </w:t>
      </w:r>
      <w:r w:rsidR="005E1178">
        <w:rPr>
          <w:rFonts w:ascii="Arial" w:hAnsi="Arial" w:cs="Arial"/>
          <w:color w:val="000000" w:themeColor="text1"/>
          <w:sz w:val="20"/>
          <w:szCs w:val="20"/>
          <w:lang w:eastAsia="en-US"/>
        </w:rPr>
        <w:t>1</w:t>
      </w:r>
      <w:r w:rsidR="00793669" w:rsidRPr="00793669">
        <w:rPr>
          <w:rFonts w:ascii="Arial" w:hAnsi="Arial" w:cs="Arial"/>
          <w:color w:val="000000" w:themeColor="text1"/>
          <w:sz w:val="20"/>
          <w:szCs w:val="20"/>
          <w:lang w:eastAsia="en-US"/>
        </w:rPr>
        <w:t xml:space="preserve"> (</w:t>
      </w:r>
      <w:r w:rsidR="005E1178">
        <w:rPr>
          <w:rFonts w:ascii="Arial" w:hAnsi="Arial" w:cs="Arial"/>
          <w:color w:val="000000" w:themeColor="text1"/>
          <w:sz w:val="20"/>
          <w:szCs w:val="20"/>
          <w:lang w:eastAsia="en-US"/>
        </w:rPr>
        <w:t>um</w:t>
      </w:r>
      <w:r w:rsidR="00793669" w:rsidRPr="00793669">
        <w:rPr>
          <w:rFonts w:ascii="Arial" w:hAnsi="Arial" w:cs="Arial"/>
          <w:color w:val="000000" w:themeColor="text1"/>
          <w:sz w:val="20"/>
          <w:szCs w:val="20"/>
          <w:lang w:eastAsia="en-US"/>
        </w:rPr>
        <w:t xml:space="preserve">) dia, a critério do pregoeiro, </w:t>
      </w:r>
      <w:r w:rsidRPr="00793669">
        <w:rPr>
          <w:rFonts w:ascii="Arial" w:hAnsi="Arial" w:cs="Arial"/>
          <w:color w:val="000000" w:themeColor="text1"/>
          <w:sz w:val="20"/>
          <w:szCs w:val="20"/>
          <w:lang w:eastAsia="en-US"/>
        </w:rPr>
        <w:t>sob pena de não aceitação da proposta.</w:t>
      </w:r>
    </w:p>
    <w:p w14:paraId="4050D8C7" w14:textId="339F0578" w:rsidR="008A2C5D" w:rsidRPr="00793669" w:rsidRDefault="008A2C5D" w:rsidP="001F7214">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1F7214">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04C3877A" w14:textId="77777777" w:rsidR="005164CD" w:rsidRPr="00793669" w:rsidRDefault="005164CD" w:rsidP="001F7214">
      <w:pPr>
        <w:numPr>
          <w:ilvl w:val="1"/>
          <w:numId w:val="10"/>
        </w:numPr>
        <w:spacing w:before="120" w:after="120" w:line="276" w:lineRule="auto"/>
        <w:ind w:left="0" w:right="-15" w:firstLine="0"/>
        <w:jc w:val="both"/>
        <w:rPr>
          <w:rFonts w:ascii="Arial" w:hAnsi="Arial" w:cs="Arial"/>
          <w:color w:val="000000" w:themeColor="text1"/>
          <w:sz w:val="20"/>
          <w:szCs w:val="20"/>
        </w:rPr>
      </w:pPr>
      <w:r w:rsidRPr="00793669">
        <w:rPr>
          <w:rFonts w:ascii="Arial" w:hAnsi="Arial" w:cs="Arial"/>
          <w:color w:val="000000"/>
          <w:sz w:val="20"/>
          <w:szCs w:val="20"/>
        </w:rPr>
        <w:t xml:space="preserve">Encerrada a análise quanto à aceitação da proposta, o pregoeiro verificará a habilitação do licitante, </w:t>
      </w:r>
      <w:r w:rsidRPr="00793669">
        <w:rPr>
          <w:rFonts w:ascii="Arial" w:hAnsi="Arial" w:cs="Arial"/>
          <w:color w:val="000000" w:themeColor="text1"/>
          <w:sz w:val="20"/>
          <w:szCs w:val="20"/>
          <w:lang w:eastAsia="en-US"/>
        </w:rPr>
        <w:t>observado</w:t>
      </w:r>
      <w:r w:rsidRPr="00793669">
        <w:rPr>
          <w:rFonts w:ascii="Arial" w:hAnsi="Arial" w:cs="Arial"/>
          <w:color w:val="000000"/>
          <w:sz w:val="20"/>
          <w:szCs w:val="20"/>
        </w:rPr>
        <w:t xml:space="preserve"> o disposto neste Edital. </w:t>
      </w:r>
    </w:p>
    <w:p w14:paraId="565C779E" w14:textId="69BC6136"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3069773C" w14:textId="648FE02E" w:rsidR="00A45A85" w:rsidRPr="00FF2B42" w:rsidRDefault="00A45A85" w:rsidP="001F7214">
      <w:pPr>
        <w:pStyle w:val="PargrafodaLista"/>
        <w:numPr>
          <w:ilvl w:val="1"/>
          <w:numId w:val="13"/>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C645A4" w:rsidRDefault="00984AA1"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C645A4">
        <w:rPr>
          <w:rFonts w:ascii="Arial" w:hAnsi="Arial" w:cs="Arial"/>
          <w:sz w:val="20"/>
          <w:szCs w:val="20"/>
        </w:rPr>
        <w:t>Consulta Consolidada de Pessoa Jurídica do Tribunal de Contas da União (</w:t>
      </w:r>
      <w:hyperlink r:id="rId15" w:history="1">
        <w:r w:rsidRPr="00C645A4">
          <w:rPr>
            <w:rStyle w:val="Hyperlink"/>
            <w:rFonts w:ascii="Arial" w:hAnsi="Arial" w:cs="Arial"/>
            <w:sz w:val="20"/>
            <w:szCs w:val="20"/>
          </w:rPr>
          <w:t>https://certidoes-apf.apps.tcu.gov.br/</w:t>
        </w:r>
      </w:hyperlink>
      <w:r w:rsidRPr="00C645A4">
        <w:rPr>
          <w:rFonts w:ascii="Arial" w:hAnsi="Arial" w:cs="Arial"/>
          <w:sz w:val="20"/>
          <w:szCs w:val="20"/>
        </w:rPr>
        <w:t>)</w:t>
      </w:r>
    </w:p>
    <w:p w14:paraId="46A8BEAC" w14:textId="620BFE5D"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Constatada a existência de sanção, o Pregoeiro reputará o licitante inabilitado, por falta de condição de participação.</w:t>
      </w:r>
    </w:p>
    <w:p w14:paraId="19A76A7D" w14:textId="77777777" w:rsidR="00B8044D" w:rsidRPr="00FF2B42" w:rsidRDefault="00B8044D"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7E02B6E0" w:rsidR="00AE645C" w:rsidRPr="00C645A4" w:rsidRDefault="00BC22AB" w:rsidP="001F7214">
      <w:pPr>
        <w:pStyle w:val="PargrafodaLista"/>
        <w:numPr>
          <w:ilvl w:val="1"/>
          <w:numId w:val="13"/>
        </w:numPr>
        <w:spacing w:before="120" w:after="120" w:line="276" w:lineRule="auto"/>
        <w:ind w:left="0" w:firstLine="0"/>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C645A4">
        <w:rPr>
          <w:rFonts w:ascii="Arial" w:hAnsi="Arial" w:cs="Arial"/>
          <w:color w:val="000000" w:themeColor="text1"/>
          <w:sz w:val="20"/>
          <w:szCs w:val="20"/>
        </w:rPr>
        <w:t xml:space="preserve">Caso atendidas as condições de participação, </w:t>
      </w:r>
      <w:r w:rsidRPr="00C645A4">
        <w:rPr>
          <w:rFonts w:ascii="Arial" w:hAnsi="Arial" w:cs="Arial"/>
          <w:sz w:val="20"/>
          <w:szCs w:val="20"/>
        </w:rPr>
        <w:t xml:space="preserve">a habilitação </w:t>
      </w:r>
      <w:r w:rsidR="00A51B87" w:rsidRPr="00C645A4">
        <w:rPr>
          <w:rFonts w:ascii="Arial" w:hAnsi="Arial" w:cs="Arial"/>
          <w:sz w:val="20"/>
          <w:szCs w:val="20"/>
        </w:rPr>
        <w:t>dos licitantes</w:t>
      </w:r>
      <w:r w:rsidRPr="00C645A4">
        <w:rPr>
          <w:rFonts w:ascii="Arial" w:hAnsi="Arial" w:cs="Arial"/>
          <w:sz w:val="20"/>
          <w:szCs w:val="20"/>
        </w:rPr>
        <w:t xml:space="preserve"> será verificada por meio do SICAF, nos documentos por ele abrangidos</w:t>
      </w:r>
      <w:r w:rsidR="00AE645C" w:rsidRPr="00C645A4">
        <w:rPr>
          <w:rFonts w:ascii="Arial" w:hAnsi="Arial" w:cs="Arial"/>
          <w:sz w:val="20"/>
          <w:szCs w:val="20"/>
          <w:lang w:eastAsia="ar-SA"/>
        </w:rPr>
        <w:t xml:space="preserve"> em relação à habilitação jurídica, à regularidade fiscal</w:t>
      </w:r>
      <w:r w:rsidR="00A82146" w:rsidRPr="00C645A4">
        <w:rPr>
          <w:rFonts w:ascii="Arial" w:hAnsi="Arial" w:cs="Arial"/>
          <w:sz w:val="20"/>
          <w:szCs w:val="20"/>
          <w:lang w:eastAsia="ar-SA"/>
        </w:rPr>
        <w:t xml:space="preserve"> e trabalhista</w:t>
      </w:r>
      <w:r w:rsidR="00AE645C" w:rsidRPr="00C645A4">
        <w:rPr>
          <w:rFonts w:ascii="Arial" w:hAnsi="Arial" w:cs="Arial"/>
          <w:sz w:val="20"/>
          <w:szCs w:val="20"/>
          <w:lang w:eastAsia="ar-SA"/>
        </w:rPr>
        <w:t xml:space="preserve">, à qualificação econômica financeira e habilitação técnica, conforme o disposto </w:t>
      </w:r>
      <w:r w:rsidR="004617D7" w:rsidRPr="00C645A4">
        <w:rPr>
          <w:rFonts w:ascii="Arial" w:hAnsi="Arial" w:cs="Arial"/>
          <w:sz w:val="20"/>
          <w:szCs w:val="20"/>
          <w:lang w:eastAsia="ar-SA"/>
        </w:rPr>
        <w:t xml:space="preserve">na </w:t>
      </w:r>
      <w:r w:rsidR="00AE645C" w:rsidRPr="00C645A4">
        <w:rPr>
          <w:rFonts w:ascii="Arial" w:hAnsi="Arial" w:cs="Arial"/>
          <w:sz w:val="20"/>
          <w:szCs w:val="20"/>
          <w:lang w:eastAsia="ar-SA"/>
        </w:rPr>
        <w:t>Instrução Normativa SEGES/MP nº 03, de 2018.</w:t>
      </w:r>
    </w:p>
    <w:p w14:paraId="0BCDE413" w14:textId="6376623A" w:rsidR="00AE645C" w:rsidRPr="00C645A4" w:rsidRDefault="00AE645C" w:rsidP="001F7214">
      <w:pPr>
        <w:pStyle w:val="PargrafodaLista"/>
        <w:numPr>
          <w:ilvl w:val="2"/>
          <w:numId w:val="13"/>
        </w:numPr>
        <w:spacing w:before="120" w:after="120" w:line="276" w:lineRule="auto"/>
        <w:ind w:left="0" w:firstLine="0"/>
        <w:contextualSpacing w:val="0"/>
        <w:jc w:val="both"/>
        <w:rPr>
          <w:rFonts w:ascii="Arial" w:hAnsi="Arial" w:cs="Arial"/>
          <w:sz w:val="20"/>
          <w:szCs w:val="20"/>
          <w:lang w:eastAsia="ar-SA"/>
        </w:rPr>
      </w:pPr>
      <w:r w:rsidRPr="00C645A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645A4">
        <w:rPr>
          <w:rFonts w:ascii="Arial" w:hAnsi="Arial" w:cs="Arial"/>
          <w:sz w:val="20"/>
          <w:szCs w:val="20"/>
          <w:lang w:eastAsia="ar-SA"/>
        </w:rPr>
        <w:t>SICAF</w:t>
      </w:r>
      <w:r w:rsidRPr="00C645A4">
        <w:rPr>
          <w:rFonts w:ascii="Arial" w:hAnsi="Arial" w:cs="Arial"/>
          <w:sz w:val="20"/>
          <w:szCs w:val="20"/>
          <w:lang w:eastAsia="ar-SA"/>
        </w:rPr>
        <w:t xml:space="preserve"> até o terceiro dia útil anterior à data prevista para recebimento das propostas;</w:t>
      </w:r>
    </w:p>
    <w:p w14:paraId="14A9FEEA" w14:textId="28157B30" w:rsidR="00E32E9C" w:rsidRPr="00C645A4" w:rsidRDefault="00E32E9C" w:rsidP="001F7214">
      <w:pPr>
        <w:numPr>
          <w:ilvl w:val="2"/>
          <w:numId w:val="13"/>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C645A4" w:rsidRDefault="00E32E9C" w:rsidP="001F7214">
      <w:pPr>
        <w:numPr>
          <w:ilvl w:val="2"/>
          <w:numId w:val="13"/>
        </w:numPr>
        <w:spacing w:before="120" w:after="120" w:line="276" w:lineRule="auto"/>
        <w:ind w:left="0" w:firstLine="0"/>
        <w:jc w:val="both"/>
        <w:rPr>
          <w:rFonts w:ascii="Arial" w:hAnsi="Arial" w:cs="Arial"/>
          <w:color w:val="000000" w:themeColor="text1"/>
          <w:sz w:val="20"/>
          <w:szCs w:val="20"/>
        </w:rPr>
      </w:pPr>
      <w:r w:rsidRPr="00C645A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C645A4">
        <w:rPr>
          <w:rFonts w:ascii="Arial" w:hAnsi="Arial" w:cs="Arial"/>
          <w:color w:val="000000"/>
          <w:sz w:val="20"/>
          <w:szCs w:val="20"/>
        </w:rPr>
        <w:t>ões</w:t>
      </w:r>
      <w:proofErr w:type="spellEnd"/>
      <w:r w:rsidRPr="00C645A4">
        <w:rPr>
          <w:rFonts w:ascii="Arial" w:hAnsi="Arial" w:cs="Arial"/>
          <w:color w:val="000000"/>
          <w:sz w:val="20"/>
          <w:szCs w:val="20"/>
        </w:rPr>
        <w:t>) válida(s), conforme art. 43, §3º, do Decreto 10.024, de 2019.</w:t>
      </w:r>
    </w:p>
    <w:p w14:paraId="5A67A11F" w14:textId="77777777" w:rsidR="00F86E68" w:rsidRPr="004617D7" w:rsidRDefault="00F86E68" w:rsidP="001F7214">
      <w:pPr>
        <w:numPr>
          <w:ilvl w:val="1"/>
          <w:numId w:val="13"/>
        </w:numPr>
        <w:spacing w:before="120" w:after="120" w:line="276" w:lineRule="auto"/>
        <w:ind w:left="0" w:firstLine="0"/>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5E0282">
      <w:pPr>
        <w:numPr>
          <w:ilvl w:val="1"/>
          <w:numId w:val="13"/>
        </w:numPr>
        <w:spacing w:before="120" w:after="120" w:line="276" w:lineRule="auto"/>
        <w:ind w:left="0" w:firstLine="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1F7214">
      <w:pPr>
        <w:pStyle w:val="PargrafodaLista"/>
        <w:numPr>
          <w:ilvl w:val="2"/>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D808DB"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D808DB">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14:paraId="530FD2A0" w14:textId="485250B7" w:rsidR="00170D49" w:rsidRPr="00FF2B42" w:rsidRDefault="00F40C29"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A03157">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A03157">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A03157">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15F965F" w:rsidR="00405763" w:rsidRPr="00FF2B42" w:rsidRDefault="000109EE" w:rsidP="001F721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14:paraId="3CD37972"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FB24B8D" w:rsidR="00CA24FB" w:rsidRPr="00FF2B42" w:rsidRDefault="004F1294" w:rsidP="00054C9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r w:rsidR="000109EE" w:rsidRPr="00FF2B42">
        <w:rPr>
          <w:rFonts w:ascii="Arial" w:hAnsi="Arial" w:cs="Arial"/>
          <w:color w:val="000000"/>
          <w:sz w:val="20"/>
          <w:szCs w:val="20"/>
        </w:rPr>
        <w:t>(um</w:t>
      </w:r>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C645A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4AC4E53F" w:rsidR="00CA24FB" w:rsidRPr="00D808DB" w:rsidRDefault="00AD1F3E" w:rsidP="00054C9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D808DB">
        <w:rPr>
          <w:rFonts w:ascii="Arial" w:hAnsi="Arial" w:cs="Arial"/>
          <w:bCs/>
          <w:sz w:val="20"/>
          <w:szCs w:val="20"/>
        </w:rPr>
        <w:t xml:space="preserve">As empresas </w:t>
      </w:r>
      <w:r w:rsidR="00CA24FB" w:rsidRPr="00D808DB">
        <w:rPr>
          <w:rFonts w:ascii="Arial" w:hAnsi="Arial" w:cs="Arial"/>
          <w:bCs/>
          <w:sz w:val="20"/>
          <w:szCs w:val="20"/>
        </w:rPr>
        <w:t xml:space="preserve">que apresentarem </w:t>
      </w:r>
      <w:r w:rsidR="00CA24FB" w:rsidRPr="00D808DB">
        <w:rPr>
          <w:rFonts w:ascii="Arial" w:hAnsi="Arial" w:cs="Arial"/>
          <w:bCs/>
          <w:color w:val="000000"/>
          <w:sz w:val="20"/>
          <w:szCs w:val="20"/>
        </w:rPr>
        <w:t>resultado inferior ou igual a 1(um) em qualquer dos índices de</w:t>
      </w:r>
      <w:r w:rsidR="00CA24FB" w:rsidRPr="00D808DB">
        <w:rPr>
          <w:rFonts w:ascii="Arial" w:hAnsi="Arial" w:cs="Arial"/>
          <w:bCs/>
          <w:sz w:val="20"/>
          <w:szCs w:val="20"/>
        </w:rPr>
        <w:t xml:space="preserve"> Liquidez Geral (LG), Solvência Geral (SG) e Liquidez Corrente (LC), deverão comprovar</w:t>
      </w:r>
      <w:r w:rsidRPr="00D808DB">
        <w:rPr>
          <w:rFonts w:ascii="Arial" w:hAnsi="Arial" w:cs="Arial"/>
          <w:bCs/>
          <w:sz w:val="20"/>
          <w:szCs w:val="20"/>
        </w:rPr>
        <w:t xml:space="preserve">, considerados os riscos para a Administração, e, a critério da autoridade competente, o capital mínimo ou o patrimônio líquido </w:t>
      </w:r>
      <w:r w:rsidR="000109EE" w:rsidRPr="00D808DB">
        <w:rPr>
          <w:rFonts w:ascii="Arial" w:hAnsi="Arial" w:cs="Arial"/>
          <w:bCs/>
          <w:sz w:val="20"/>
          <w:szCs w:val="20"/>
        </w:rPr>
        <w:t>mínimo de</w:t>
      </w:r>
      <w:r w:rsidR="00AC42D8" w:rsidRPr="00D808DB">
        <w:rPr>
          <w:rFonts w:ascii="Arial" w:hAnsi="Arial" w:cs="Arial"/>
          <w:bCs/>
          <w:sz w:val="20"/>
          <w:szCs w:val="20"/>
        </w:rPr>
        <w:t xml:space="preserve"> 10%</w:t>
      </w:r>
      <w:r w:rsidR="00E56707" w:rsidRPr="00D808DB">
        <w:rPr>
          <w:rFonts w:ascii="Arial" w:hAnsi="Arial" w:cs="Arial"/>
          <w:sz w:val="20"/>
          <w:szCs w:val="20"/>
          <w:lang w:eastAsia="en-US"/>
        </w:rPr>
        <w:t xml:space="preserve"> </w:t>
      </w:r>
      <w:r w:rsidR="00CA24FB" w:rsidRPr="00D808DB">
        <w:rPr>
          <w:rFonts w:ascii="Arial" w:hAnsi="Arial" w:cs="Arial"/>
          <w:sz w:val="20"/>
          <w:szCs w:val="20"/>
          <w:lang w:eastAsia="en-US"/>
        </w:rPr>
        <w:t>(</w:t>
      </w:r>
      <w:r w:rsidR="00AC42D8" w:rsidRPr="00D808DB">
        <w:rPr>
          <w:rFonts w:ascii="Arial" w:hAnsi="Arial" w:cs="Arial"/>
          <w:sz w:val="20"/>
          <w:szCs w:val="20"/>
          <w:lang w:eastAsia="en-US"/>
        </w:rPr>
        <w:t>dez por cento</w:t>
      </w:r>
      <w:r w:rsidR="00CA24FB" w:rsidRPr="00D808DB">
        <w:rPr>
          <w:rFonts w:ascii="Arial" w:hAnsi="Arial" w:cs="Arial"/>
          <w:sz w:val="20"/>
          <w:szCs w:val="20"/>
          <w:lang w:eastAsia="en-US"/>
        </w:rPr>
        <w:t>)</w:t>
      </w:r>
      <w:r w:rsidR="00CA24FB" w:rsidRPr="00D808DB">
        <w:rPr>
          <w:rFonts w:ascii="Arial" w:hAnsi="Arial" w:cs="Arial"/>
          <w:bCs/>
          <w:sz w:val="20"/>
          <w:szCs w:val="20"/>
        </w:rPr>
        <w:t xml:space="preserve"> do valor estimado da contratação</w:t>
      </w:r>
      <w:r w:rsidR="00E57739" w:rsidRPr="00D808DB">
        <w:rPr>
          <w:rFonts w:ascii="Arial" w:hAnsi="Arial" w:cs="Arial"/>
          <w:bCs/>
          <w:sz w:val="20"/>
          <w:szCs w:val="20"/>
        </w:rPr>
        <w:t xml:space="preserve"> ou do item pertinente</w:t>
      </w:r>
      <w:r w:rsidR="0085183E" w:rsidRPr="00D808DB">
        <w:rPr>
          <w:rFonts w:ascii="Arial" w:hAnsi="Arial" w:cs="Arial"/>
          <w:sz w:val="20"/>
          <w:szCs w:val="20"/>
          <w:lang w:eastAsia="en-US"/>
        </w:rPr>
        <w:t>.</w:t>
      </w:r>
      <w:r w:rsidR="001F66DD" w:rsidRPr="00D808DB">
        <w:rPr>
          <w:rFonts w:ascii="Arial" w:hAnsi="Arial" w:cs="Arial"/>
          <w:sz w:val="20"/>
          <w:szCs w:val="20"/>
          <w:lang w:eastAsia="en-US"/>
        </w:rPr>
        <w:t xml:space="preserve"> </w:t>
      </w:r>
    </w:p>
    <w:p w14:paraId="0043D73D" w14:textId="4B526B7F" w:rsidR="00581492" w:rsidRPr="00FF2B42" w:rsidRDefault="002D5122" w:rsidP="00A70665">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74327985" w14:textId="3B9B2D91"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FF3E58" w:rsidRDefault="007E3133"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3E58" w:rsidRDefault="00202BFE"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existência de restrição relativamente à regul</w:t>
      </w:r>
      <w:r w:rsidR="00A902D4" w:rsidRPr="00FF3E58">
        <w:rPr>
          <w:rFonts w:ascii="Arial" w:hAnsi="Arial" w:cs="Arial"/>
          <w:color w:val="000000"/>
          <w:sz w:val="20"/>
          <w:szCs w:val="20"/>
        </w:rPr>
        <w:t xml:space="preserve">aridade fiscal e trabalhista </w:t>
      </w:r>
      <w:r w:rsidRPr="00FF3E58">
        <w:rPr>
          <w:rFonts w:ascii="Arial" w:hAnsi="Arial" w:cs="Arial"/>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54C91">
      <w:pPr>
        <w:pStyle w:val="PargrafodaLista"/>
        <w:numPr>
          <w:ilvl w:val="3"/>
          <w:numId w:val="21"/>
        </w:numPr>
        <w:tabs>
          <w:tab w:val="left" w:pos="709"/>
        </w:tabs>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Caso a proposta mais vantajosa seja ofertada por</w:t>
      </w:r>
      <w:r w:rsidR="002B0A65" w:rsidRPr="00FF3E58">
        <w:rPr>
          <w:rFonts w:ascii="Arial" w:hAnsi="Arial" w:cs="Arial"/>
          <w:color w:val="000000"/>
          <w:sz w:val="20"/>
          <w:szCs w:val="20"/>
        </w:rPr>
        <w:t xml:space="preserve"> licitante qualificada como microempresa ou</w:t>
      </w:r>
      <w:r w:rsidRPr="00FF3E58">
        <w:rPr>
          <w:rFonts w:ascii="Arial" w:hAnsi="Arial" w:cs="Arial"/>
          <w:color w:val="000000"/>
          <w:sz w:val="20"/>
          <w:szCs w:val="20"/>
        </w:rPr>
        <w:t xml:space="preserve"> empresa de pequeno porte, e uma vez constatada a existência de alguma restrição no que tange à regularidade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a mesma será convocada para, no prazo de 5 (cinco) dias úteis, após a declaração do vencedor, comprovar a regularização. O prazo poderá ser prorrogado por igual período</w:t>
      </w:r>
      <w:r w:rsidR="00B37F7E" w:rsidRPr="00FF3E58">
        <w:rPr>
          <w:rFonts w:ascii="Arial" w:hAnsi="Arial" w:cs="Arial"/>
          <w:color w:val="000000"/>
          <w:sz w:val="20"/>
          <w:szCs w:val="20"/>
        </w:rPr>
        <w:t>, a critério da administração pública, quando requerida pelo licitante, mediante apresentação de justificativa</w:t>
      </w:r>
      <w:r w:rsidRPr="00FF3E58">
        <w:rPr>
          <w:rFonts w:ascii="Arial" w:hAnsi="Arial" w:cs="Arial"/>
          <w:color w:val="000000"/>
          <w:sz w:val="20"/>
          <w:szCs w:val="20"/>
        </w:rPr>
        <w:t>.</w:t>
      </w:r>
    </w:p>
    <w:p w14:paraId="7F8BE352" w14:textId="69AF4945"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não-regularização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no prazo previsto no subitem anterior acarretará a inabilitação do licitante, sem prejuízo das sanções previstas neste Edital</w:t>
      </w:r>
      <w:r w:rsidR="005273E0" w:rsidRPr="00FF3E58">
        <w:rPr>
          <w:rFonts w:ascii="Arial" w:hAnsi="Arial" w:cs="Arial"/>
          <w:color w:val="000000"/>
          <w:sz w:val="20"/>
          <w:szCs w:val="20"/>
        </w:rPr>
        <w:t xml:space="preserve">, </w:t>
      </w:r>
      <w:r w:rsidR="00A902D4" w:rsidRPr="00FF3E58">
        <w:rPr>
          <w:rFonts w:ascii="Arial" w:hAnsi="Arial" w:cs="Arial"/>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estabelecido neste Edital.</w:t>
      </w:r>
    </w:p>
    <w:p w14:paraId="1127DF29" w14:textId="4810D929" w:rsidR="002D6984" w:rsidRPr="004617D7" w:rsidRDefault="004617D7"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lastRenderedPageBreak/>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D808DB" w:rsidRDefault="002D14AB" w:rsidP="001F7214">
      <w:pPr>
        <w:pStyle w:val="Nivel01"/>
        <w:shd w:val="clear" w:color="auto" w:fill="F2F2F2" w:themeFill="background1" w:themeFillShade="F2"/>
        <w:tabs>
          <w:tab w:val="clear" w:pos="567"/>
          <w:tab w:val="left" w:pos="0"/>
        </w:tabs>
        <w:ind w:left="0" w:firstLine="0"/>
        <w:rPr>
          <w:rFonts w:ascii="Arial" w:hAnsi="Arial" w:cs="Arial"/>
          <w:color w:val="auto"/>
          <w:lang w:eastAsia="en-US"/>
        </w:rPr>
      </w:pPr>
      <w:r w:rsidRPr="00D808DB">
        <w:rPr>
          <w:rFonts w:ascii="Arial" w:hAnsi="Arial" w:cs="Arial"/>
          <w:color w:val="auto"/>
          <w:lang w:eastAsia="en-US"/>
        </w:rPr>
        <w:t>DO ENCAMINHAMENTO DA PROPOSTA VENCEDORA</w:t>
      </w:r>
    </w:p>
    <w:p w14:paraId="39638DD7" w14:textId="28F518BB"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proposta final do licitante declarado vencedor deverá ser encaminhada no prazo </w:t>
      </w:r>
      <w:r w:rsidR="00C645A4" w:rsidRPr="001971DB">
        <w:rPr>
          <w:rFonts w:ascii="Arial" w:hAnsi="Arial" w:cs="Arial"/>
          <w:color w:val="000000"/>
          <w:sz w:val="20"/>
          <w:szCs w:val="20"/>
          <w:lang w:eastAsia="en-US"/>
        </w:rPr>
        <w:t xml:space="preserve">mínimo de 02 (duas) horas e no máximo de </w:t>
      </w:r>
      <w:r w:rsidR="005E1178" w:rsidRPr="001971DB">
        <w:rPr>
          <w:rFonts w:ascii="Arial" w:hAnsi="Arial" w:cs="Arial"/>
          <w:color w:val="000000"/>
          <w:sz w:val="20"/>
          <w:szCs w:val="20"/>
          <w:lang w:eastAsia="en-US"/>
        </w:rPr>
        <w:t>1(um)</w:t>
      </w:r>
      <w:r w:rsidR="00C645A4" w:rsidRPr="001971DB">
        <w:rPr>
          <w:rFonts w:ascii="Arial" w:hAnsi="Arial" w:cs="Arial"/>
          <w:color w:val="000000"/>
          <w:sz w:val="20"/>
          <w:szCs w:val="20"/>
          <w:lang w:eastAsia="en-US"/>
        </w:rPr>
        <w:t xml:space="preserve"> dia, a critério do </w:t>
      </w:r>
      <w:r w:rsidR="00054C91" w:rsidRPr="001971DB">
        <w:rPr>
          <w:rFonts w:ascii="Arial" w:hAnsi="Arial" w:cs="Arial"/>
          <w:color w:val="000000"/>
          <w:sz w:val="20"/>
          <w:szCs w:val="20"/>
          <w:lang w:eastAsia="en-US"/>
        </w:rPr>
        <w:t>pregoeiro, a</w:t>
      </w:r>
      <w:r w:rsidRPr="001971DB">
        <w:rPr>
          <w:rFonts w:ascii="Arial" w:hAnsi="Arial" w:cs="Arial"/>
          <w:color w:val="000000"/>
          <w:sz w:val="20"/>
          <w:szCs w:val="20"/>
          <w:lang w:eastAsia="en-US"/>
        </w:rPr>
        <w:t xml:space="preserve"> contar da solicitação do Pregoeiro no sistema eletrônico e deverá:</w:t>
      </w:r>
    </w:p>
    <w:p w14:paraId="612CB41A" w14:textId="77777777"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621C4C" w:rsidRDefault="002D14AB" w:rsidP="001F7214">
      <w:pPr>
        <w:numPr>
          <w:ilvl w:val="2"/>
          <w:numId w:val="10"/>
        </w:numPr>
        <w:spacing w:before="120" w:after="120" w:line="276" w:lineRule="auto"/>
        <w:ind w:left="0" w:firstLine="0"/>
        <w:jc w:val="both"/>
        <w:rPr>
          <w:rFonts w:ascii="Arial" w:hAnsi="Arial" w:cs="Arial"/>
          <w:sz w:val="20"/>
          <w:szCs w:val="20"/>
        </w:rPr>
      </w:pPr>
      <w:r w:rsidRPr="00621C4C">
        <w:rPr>
          <w:rFonts w:ascii="Arial" w:hAnsi="Arial" w:cs="Arial"/>
          <w:sz w:val="20"/>
          <w:szCs w:val="20"/>
        </w:rPr>
        <w:t>Todas as especificações do objeto contidas na proposta, tais como marca, modelo, tipo, fabricante e procedência, vinculam a Contratada.</w:t>
      </w:r>
    </w:p>
    <w:p w14:paraId="5C88D3A8" w14:textId="5C3BCACC" w:rsidR="002D14AB" w:rsidRPr="00FF2B42" w:rsidRDefault="002D14AB" w:rsidP="001F7214">
      <w:pPr>
        <w:pStyle w:val="PargrafodaLista"/>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1F7214">
      <w:pPr>
        <w:numPr>
          <w:ilvl w:val="2"/>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971DB" w:rsidRDefault="006E5777"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C645A4">
        <w:rPr>
          <w:rFonts w:ascii="Arial" w:hAnsi="Arial" w:cs="Arial"/>
          <w:color w:val="000000"/>
          <w:sz w:val="20"/>
          <w:szCs w:val="20"/>
          <w:lang w:eastAsia="en-US"/>
        </w:rPr>
        <w:t>As propostas que contenham a descrição do objeto, o valor e os documentos complementares estarão disponíveis na internet, após a homologação.</w:t>
      </w:r>
    </w:p>
    <w:p w14:paraId="793114BB" w14:textId="77777777" w:rsidR="00094A8E" w:rsidRPr="00FF2B42" w:rsidRDefault="00094A8E"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lastRenderedPageBreak/>
        <w:t>DA REABERTURA DA SESSÃO PÚBLICA</w:t>
      </w:r>
    </w:p>
    <w:p w14:paraId="19A43601"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Não haverá exigência de garantia de execução para a presente contratação.</w:t>
      </w:r>
    </w:p>
    <w:p w14:paraId="76131863" w14:textId="6CE8D91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C645A4" w:rsidRDefault="009F3CA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Após a homologação da licitação, em sendo realizada a contratação, será firmado Termo de Contrato ou emitido instrumento equivalente.</w:t>
      </w:r>
    </w:p>
    <w:p w14:paraId="7FB03063" w14:textId="0EC3E4EB" w:rsidR="00D64482" w:rsidRPr="00C645A4" w:rsidRDefault="00D6448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O adjudicatário terá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5 (cinco) dias úteis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82AA475" w:rsidR="00CA24FB" w:rsidRPr="00FF2B42" w:rsidRDefault="00CA24FB"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w:t>
      </w:r>
      <w:r w:rsidRPr="00621C4C">
        <w:rPr>
          <w:rFonts w:ascii="Arial" w:eastAsia="Arial" w:hAnsi="Arial" w:cs="Arial"/>
          <w:b w:val="0"/>
        </w:rPr>
        <w:t>encaminhá</w:t>
      </w:r>
      <w:r w:rsidR="00C47CC5" w:rsidRPr="00621C4C">
        <w:rPr>
          <w:rFonts w:ascii="Arial" w:eastAsia="Arial" w:hAnsi="Arial" w:cs="Arial"/>
          <w:b w:val="0"/>
        </w:rPr>
        <w:t>-lo para assinatura ou aceite da</w:t>
      </w:r>
      <w:r w:rsidRPr="00621C4C">
        <w:rPr>
          <w:rFonts w:ascii="Arial" w:eastAsia="Arial" w:hAnsi="Arial" w:cs="Arial"/>
          <w:b w:val="0"/>
        </w:rPr>
        <w:t xml:space="preserve"> </w:t>
      </w:r>
      <w:r w:rsidR="00C47CC5" w:rsidRPr="00621C4C">
        <w:rPr>
          <w:rFonts w:ascii="Arial" w:eastAsia="Arial" w:hAnsi="Arial" w:cs="Arial"/>
          <w:b w:val="0"/>
        </w:rPr>
        <w:t>Adjudicatária</w:t>
      </w:r>
      <w:r w:rsidRPr="00621C4C">
        <w:rPr>
          <w:rFonts w:ascii="Arial" w:eastAsia="Arial" w:hAnsi="Arial" w:cs="Arial"/>
          <w:b w:val="0"/>
        </w:rPr>
        <w:t xml:space="preserve">, mediante correspondência postal com aviso de recebimento (AR) ou meio eletrônico, para que seja assinado ou aceito no prazo </w:t>
      </w:r>
      <w:r w:rsidR="00C645A4" w:rsidRPr="00621C4C">
        <w:rPr>
          <w:rFonts w:ascii="Arial" w:eastAsia="Arial" w:hAnsi="Arial" w:cs="Arial"/>
          <w:b w:val="0"/>
        </w:rPr>
        <w:t>de 5 (cinco) dias úteis</w:t>
      </w:r>
      <w:r w:rsidRPr="00621C4C">
        <w:rPr>
          <w:rFonts w:ascii="Arial" w:eastAsia="Arial" w:hAnsi="Arial" w:cs="Arial"/>
          <w:b w:val="0"/>
        </w:rPr>
        <w:t>, a contar da data de seu recebimento.</w:t>
      </w:r>
      <w:r w:rsidRPr="00FF2B42">
        <w:rPr>
          <w:rFonts w:ascii="Arial" w:eastAsia="Arial" w:hAnsi="Arial" w:cs="Arial"/>
          <w:b w:val="0"/>
        </w:rPr>
        <w:t xml:space="preserve"> </w:t>
      </w:r>
    </w:p>
    <w:p w14:paraId="42C39D52" w14:textId="5D19A6FD" w:rsidR="00CA24FB" w:rsidRPr="00FF2B42" w:rsidRDefault="009731EC"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lastRenderedPageBreak/>
        <w:t>a contratada reconhece que as hipóteses de rescisão são aquelas previstas nos artigos 77 e 78 da Lei nº 8.666/93 e reconhece os direitos da Administração previstos nos artigos 79 e 80 da mesma Lei.</w:t>
      </w:r>
    </w:p>
    <w:p w14:paraId="0877490B" w14:textId="53A05B09" w:rsidR="0027381F" w:rsidRPr="00621C4C" w:rsidRDefault="0027381F" w:rsidP="001F7214">
      <w:pPr>
        <w:pStyle w:val="Nivel01"/>
        <w:numPr>
          <w:ilvl w:val="1"/>
          <w:numId w:val="11"/>
        </w:numPr>
        <w:ind w:left="0" w:firstLine="0"/>
        <w:rPr>
          <w:rFonts w:ascii="Arial" w:eastAsia="Arial" w:hAnsi="Arial" w:cs="Arial"/>
          <w:b w:val="0"/>
        </w:rPr>
      </w:pPr>
      <w:r w:rsidRPr="00621C4C">
        <w:rPr>
          <w:rFonts w:ascii="Arial" w:eastAsia="Arial" w:hAnsi="Arial" w:cs="Arial"/>
          <w:b w:val="0"/>
        </w:rPr>
        <w:t xml:space="preserve">O prazo de vigência da contratação é de </w:t>
      </w:r>
      <w:r w:rsidR="00621C4C" w:rsidRPr="00621C4C">
        <w:rPr>
          <w:rFonts w:ascii="Arial" w:eastAsia="Arial" w:hAnsi="Arial" w:cs="Arial"/>
          <w:b w:val="0"/>
        </w:rPr>
        <w:t xml:space="preserve">12(doze) meses </w:t>
      </w:r>
      <w:r w:rsidRPr="00621C4C">
        <w:rPr>
          <w:rFonts w:ascii="Arial" w:eastAsia="Arial" w:hAnsi="Arial" w:cs="Arial"/>
          <w:b w:val="0"/>
        </w:rPr>
        <w:t xml:space="preserve">prorrogável conforme previsão no instrumento contratual ou no termo de referência. </w:t>
      </w:r>
    </w:p>
    <w:p w14:paraId="1384D0CF" w14:textId="74822D82"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C645A4" w:rsidRDefault="00862ACD" w:rsidP="001F7214">
      <w:pPr>
        <w:numPr>
          <w:ilvl w:val="1"/>
          <w:numId w:val="11"/>
        </w:numPr>
        <w:spacing w:before="120" w:after="120" w:line="276" w:lineRule="auto"/>
        <w:ind w:left="0" w:firstLine="0"/>
        <w:jc w:val="both"/>
        <w:rPr>
          <w:rFonts w:ascii="Arial" w:eastAsia="Arial" w:hAnsi="Arial" w:cs="Arial"/>
          <w:color w:val="000000"/>
          <w:sz w:val="20"/>
          <w:szCs w:val="20"/>
        </w:rPr>
      </w:pPr>
      <w:r w:rsidRPr="00C645A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645A4">
        <w:rPr>
          <w:rFonts w:ascii="Arial" w:eastAsia="Arial" w:hAnsi="Arial" w:cs="Arial"/>
          <w:color w:val="000000"/>
          <w:sz w:val="20"/>
          <w:szCs w:val="20"/>
        </w:rPr>
        <w:t>.</w:t>
      </w:r>
    </w:p>
    <w:p w14:paraId="73C8B202" w14:textId="252CB803" w:rsidR="00CA24FB" w:rsidRPr="00FF2B42" w:rsidRDefault="00862ACD"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REAJUSTAMENTO EM SENTIDO GERAL</w:t>
      </w:r>
    </w:p>
    <w:p w14:paraId="4F85836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18E0CB6C" w14:textId="122FCB68" w:rsidR="00862ACD"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regras acerca do reajustamento em sentido geral do valor contratual são as estabelecidas no Termo de Referência, anexo a este Edital.</w:t>
      </w:r>
    </w:p>
    <w:p w14:paraId="47DDF624" w14:textId="1B9F650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critérios de recebimento e aceitação do objeto e de fiscalização estão previstos no Termo de Referência.</w:t>
      </w:r>
    </w:p>
    <w:p w14:paraId="7E109C35" w14:textId="7A0C789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C645A4"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As obrigações da </w:t>
      </w:r>
      <w:r w:rsidR="001C2C97" w:rsidRPr="00FF2B42">
        <w:rPr>
          <w:rFonts w:ascii="Arial" w:hAnsi="Arial" w:cs="Arial"/>
          <w:color w:val="000000"/>
          <w:sz w:val="20"/>
          <w:szCs w:val="20"/>
        </w:rPr>
        <w:t>Contratante</w:t>
      </w:r>
      <w:r w:rsidRPr="00FF2B42">
        <w:rPr>
          <w:rFonts w:ascii="Arial" w:hAnsi="Arial" w:cs="Arial"/>
          <w:color w:val="000000"/>
          <w:sz w:val="20"/>
          <w:szCs w:val="20"/>
        </w:rPr>
        <w:t xml:space="preserve"> e da </w:t>
      </w:r>
      <w:r w:rsidR="001C2C97" w:rsidRPr="00FF2B42">
        <w:rPr>
          <w:rFonts w:ascii="Arial" w:hAnsi="Arial" w:cs="Arial"/>
          <w:color w:val="000000"/>
          <w:sz w:val="20"/>
          <w:szCs w:val="20"/>
        </w:rPr>
        <w:t>Contratada</w:t>
      </w:r>
      <w:r w:rsidRPr="00FF2B42">
        <w:rPr>
          <w:rFonts w:ascii="Arial" w:hAnsi="Arial" w:cs="Arial"/>
          <w:color w:val="000000"/>
          <w:sz w:val="20"/>
          <w:szCs w:val="20"/>
        </w:rPr>
        <w:t xml:space="preserve"> são as estabelecidas no Termo de Referência.</w:t>
      </w:r>
      <w:r w:rsidRPr="00C645A4">
        <w:rPr>
          <w:rFonts w:ascii="Arial" w:hAnsi="Arial" w:cs="Arial"/>
          <w:color w:val="000000"/>
          <w:sz w:val="20"/>
          <w:szCs w:val="20"/>
        </w:rPr>
        <w:t xml:space="preserve"> </w:t>
      </w:r>
    </w:p>
    <w:p w14:paraId="31CD0B32" w14:textId="3F459489"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FF2B42"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As regras acerca do pagamento são as estabelecidas no Termo de Referência, anexo a este Edital.</w:t>
      </w:r>
    </w:p>
    <w:p w14:paraId="60304B45" w14:textId="4B7C4F7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SANÇÕES ADMINISTRATIVAS.</w:t>
      </w:r>
    </w:p>
    <w:p w14:paraId="6D39154F" w14:textId="69659B4A"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Comete infração administrativa, nos termos da Lei nº 10.520, de 2002, o licitante/adjudicatário que: </w:t>
      </w:r>
    </w:p>
    <w:p w14:paraId="41F35A28" w14:textId="58A50EC2"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lastRenderedPageBreak/>
        <w:t>não assinar o termo de contrato</w:t>
      </w:r>
      <w:r w:rsidR="00265B35" w:rsidRPr="00C645A4">
        <w:rPr>
          <w:rFonts w:ascii="Arial" w:eastAsia="Arial" w:hAnsi="Arial" w:cs="Arial"/>
          <w:b w:val="0"/>
        </w:rPr>
        <w:t xml:space="preserve"> </w:t>
      </w:r>
      <w:r w:rsidRPr="00C645A4">
        <w:rPr>
          <w:rFonts w:ascii="Arial" w:eastAsia="Arial" w:hAnsi="Arial" w:cs="Arial"/>
          <w:b w:val="0"/>
        </w:rPr>
        <w:t>ou aceitar/retirar o instrumento equivalente, quando convocado dentro do prazo de validade da proposta;</w:t>
      </w:r>
    </w:p>
    <w:p w14:paraId="7DE3E258" w14:textId="77777777" w:rsidR="00993DDC" w:rsidRPr="00C645A4" w:rsidRDefault="00993DDC"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não assinar a ata de registro de preços, quando cabível;</w:t>
      </w:r>
    </w:p>
    <w:p w14:paraId="2FD67E15" w14:textId="7777777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apresentar documentação falsa;</w:t>
      </w:r>
    </w:p>
    <w:p w14:paraId="52AFC564" w14:textId="7777777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deixar de entregar os documentos exigidos no certame;</w:t>
      </w:r>
    </w:p>
    <w:p w14:paraId="3C347E65" w14:textId="7777777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ensejar o retardamento da execução do objeto;</w:t>
      </w:r>
    </w:p>
    <w:p w14:paraId="44E1C634" w14:textId="7777777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não mantiver a proposta;</w:t>
      </w:r>
    </w:p>
    <w:p w14:paraId="247D86BE" w14:textId="7777777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cometer fraude fiscal;</w:t>
      </w:r>
    </w:p>
    <w:p w14:paraId="7EA6F64B" w14:textId="0C227917" w:rsidR="00CC6F87" w:rsidRDefault="00384C5D" w:rsidP="001F7214">
      <w:pPr>
        <w:pStyle w:val="Nivel01"/>
        <w:numPr>
          <w:ilvl w:val="2"/>
          <w:numId w:val="11"/>
        </w:numPr>
        <w:ind w:left="0" w:firstLine="0"/>
        <w:rPr>
          <w:rFonts w:ascii="Arial" w:eastAsia="Arial" w:hAnsi="Arial" w:cs="Arial"/>
          <w:b w:val="0"/>
        </w:rPr>
      </w:pPr>
      <w:r>
        <w:rPr>
          <w:rFonts w:ascii="Arial" w:eastAsia="Arial" w:hAnsi="Arial" w:cs="Arial"/>
          <w:b w:val="0"/>
        </w:rPr>
        <w:t>comportar-se de modo inidôneo.</w:t>
      </w:r>
    </w:p>
    <w:p w14:paraId="7D56B0BF" w14:textId="77777777" w:rsidR="006E1B4C" w:rsidRPr="00C645A4"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O licitante/adjudicatário que cometer qualquer das infrações discriminadas nos subitens anteriores ficará sujeito, sem prejuízo da responsabilidade civil e criminal, às seguintes sanções:</w:t>
      </w:r>
      <w:r w:rsidR="009731EC" w:rsidRPr="00C645A4">
        <w:rPr>
          <w:rFonts w:ascii="Arial" w:hAnsi="Arial" w:cs="Arial"/>
          <w:color w:val="000000"/>
          <w:sz w:val="20"/>
          <w:szCs w:val="20"/>
        </w:rPr>
        <w:t xml:space="preserve"> </w:t>
      </w:r>
    </w:p>
    <w:p w14:paraId="2577F48A" w14:textId="33B4261D" w:rsidR="00430FD9"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Advertência por faltas leves, assim entendidas como aquelas que não acarretarem prejuízos significativos ao objeto da contratação;</w:t>
      </w:r>
    </w:p>
    <w:p w14:paraId="41D4B8FC" w14:textId="6A4301B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Multa </w:t>
      </w:r>
      <w:r w:rsidR="00C645A4">
        <w:rPr>
          <w:rFonts w:ascii="Arial" w:eastAsia="Arial" w:hAnsi="Arial" w:cs="Arial"/>
          <w:b w:val="0"/>
        </w:rPr>
        <w:t xml:space="preserve">de </w:t>
      </w:r>
      <w:r w:rsidR="00C645A4" w:rsidRPr="00C645A4">
        <w:rPr>
          <w:rFonts w:ascii="Arial" w:eastAsia="Arial" w:hAnsi="Arial" w:cs="Arial"/>
          <w:b w:val="0"/>
        </w:rPr>
        <w:t xml:space="preserve">5% (cinco por cento) </w:t>
      </w:r>
      <w:r w:rsidRPr="00C645A4">
        <w:rPr>
          <w:rFonts w:ascii="Arial" w:eastAsia="Arial" w:hAnsi="Arial" w:cs="Arial"/>
          <w:b w:val="0"/>
        </w:rPr>
        <w:t>sobre o valor estimado do(s) item(s) prejudicado(s) pela conduta do licitante;</w:t>
      </w:r>
    </w:p>
    <w:p w14:paraId="14DC76F0" w14:textId="77777777"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Suspensão de licitar e impedimento de contratar com o órgão, entidade ou unidade administrativa pela qual a Administração Pública opera e atua concretamente, pelo prazo de até dois anos;</w:t>
      </w:r>
    </w:p>
    <w:p w14:paraId="1ECB77DC" w14:textId="424BED04"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Impedimento de licitar e de contratar com a União e descredenciamento no </w:t>
      </w:r>
      <w:r w:rsidR="00027933" w:rsidRPr="00C645A4">
        <w:rPr>
          <w:rFonts w:ascii="Arial" w:eastAsia="Arial" w:hAnsi="Arial" w:cs="Arial"/>
          <w:b w:val="0"/>
        </w:rPr>
        <w:t>SICAF</w:t>
      </w:r>
      <w:r w:rsidRPr="00C645A4">
        <w:rPr>
          <w:rFonts w:ascii="Arial" w:eastAsia="Arial" w:hAnsi="Arial" w:cs="Arial"/>
          <w:b w:val="0"/>
        </w:rPr>
        <w:t>, pelo prazo de até cinco anos;</w:t>
      </w:r>
    </w:p>
    <w:p w14:paraId="7EC2008B"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penalidade de multa pode ser aplicada cumulativamente com </w:t>
      </w:r>
      <w:r w:rsidR="00E84570" w:rsidRPr="00C645A4">
        <w:rPr>
          <w:rFonts w:ascii="Arial" w:hAnsi="Arial" w:cs="Arial"/>
          <w:color w:val="000000"/>
          <w:sz w:val="20"/>
          <w:szCs w:val="20"/>
        </w:rPr>
        <w:t>as demais sanções.</w:t>
      </w:r>
    </w:p>
    <w:p w14:paraId="0B2B774A"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penalidades serão obrigatoriamente registradas no </w:t>
      </w:r>
      <w:r w:rsidR="00027933" w:rsidRPr="00C645A4">
        <w:rPr>
          <w:rFonts w:ascii="Arial" w:hAnsi="Arial" w:cs="Arial"/>
          <w:color w:val="000000"/>
          <w:sz w:val="20"/>
          <w:szCs w:val="20"/>
        </w:rPr>
        <w:t>SICAF</w:t>
      </w:r>
      <w:r w:rsidRPr="00C645A4">
        <w:rPr>
          <w:rFonts w:ascii="Arial" w:hAnsi="Arial" w:cs="Arial"/>
          <w:color w:val="000000"/>
          <w:sz w:val="20"/>
          <w:szCs w:val="20"/>
        </w:rPr>
        <w:t>.</w:t>
      </w:r>
    </w:p>
    <w:p w14:paraId="571D2EB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sanções por atos praticados no decorrer da contratação estão previstas no Termo de Referência.</w:t>
      </w:r>
    </w:p>
    <w:p w14:paraId="442CDFA9" w14:textId="38B8DDB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Até 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1AE6C6D9" w14:textId="1B0E560A" w:rsidR="00C645A4" w:rsidRPr="00D838DC" w:rsidRDefault="00C645A4" w:rsidP="001F7214">
      <w:pPr>
        <w:numPr>
          <w:ilvl w:val="1"/>
          <w:numId w:val="11"/>
        </w:numPr>
        <w:spacing w:before="120" w:after="120" w:line="276" w:lineRule="auto"/>
        <w:ind w:left="0" w:firstLine="0"/>
        <w:jc w:val="both"/>
        <w:rPr>
          <w:rFonts w:ascii="Arial" w:hAnsi="Arial" w:cs="Arial"/>
          <w:b/>
          <w:bCs/>
          <w:i/>
          <w:color w:val="000000"/>
          <w:sz w:val="20"/>
          <w:szCs w:val="20"/>
        </w:rPr>
      </w:pPr>
      <w:r w:rsidRPr="00D838DC">
        <w:rPr>
          <w:rFonts w:ascii="Arial" w:hAnsi="Arial" w:cs="Arial"/>
          <w:b/>
          <w:bCs/>
          <w:color w:val="000000"/>
          <w:sz w:val="20"/>
          <w:szCs w:val="20"/>
        </w:rPr>
        <w:t>A impugnação poderá ser realizada por forma eletrônica, pelo e-mail pregao@ufersa.edu.br, através de envio de arquivo em PDF e Word (o arquivo em Word é necessário para que seja possível a disponibilização do requerido no sistema).</w:t>
      </w:r>
    </w:p>
    <w:p w14:paraId="79D9F6C6" w14:textId="77777777" w:rsidR="006E1B4C" w:rsidRPr="00C645A4" w:rsidRDefault="006E1B4C"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Acolhida a impugnação, será definida e publicada nova data para a realização do certame.</w:t>
      </w:r>
    </w:p>
    <w:p w14:paraId="3DF2643E" w14:textId="7ABF5B8F"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Os pedidos de esclarecimentos referentes a este processo licitatório deverão ser enviados ao </w:t>
      </w:r>
      <w:r w:rsidR="00C6162E" w:rsidRPr="00C645A4">
        <w:rPr>
          <w:rFonts w:ascii="Arial" w:hAnsi="Arial" w:cs="Arial"/>
          <w:bCs/>
          <w:color w:val="000000"/>
          <w:sz w:val="20"/>
          <w:szCs w:val="20"/>
        </w:rPr>
        <w:t>Pregoeiro</w:t>
      </w:r>
      <w:r w:rsidRPr="00C645A4">
        <w:rPr>
          <w:rFonts w:ascii="Arial" w:hAnsi="Arial" w:cs="Arial"/>
          <w:bCs/>
          <w:color w:val="000000"/>
          <w:sz w:val="20"/>
          <w:szCs w:val="20"/>
        </w:rPr>
        <w:t>, até 03 (três) dias úteis anteriores à data designada para abertura da sessão pública, exclusivamente por meio eletrônico via internet, no endereço indicado no Edital.</w:t>
      </w:r>
    </w:p>
    <w:p w14:paraId="1F3368E2" w14:textId="77777777"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As impugnações e pedidos de esclarecimentos não suspendem os prazos previstos no certame.</w:t>
      </w:r>
    </w:p>
    <w:p w14:paraId="6B5AC600" w14:textId="77777777" w:rsidR="00383CAA" w:rsidRPr="00C645A4" w:rsidRDefault="00383CAA"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 concessão de efeito suspensivo à impugnação é medida excepcional e deverá ser motivada pelo pregoeiro, nos autos do processo de licitação.</w:t>
      </w:r>
    </w:p>
    <w:p w14:paraId="2F1366E3" w14:textId="39DD4DF9"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respostas aos pedidos de esclarecimentos serão divulgadas pelo sistema e vincularão os participantes e a </w:t>
      </w:r>
      <w:r w:rsidR="006A02F7" w:rsidRPr="00C645A4">
        <w:rPr>
          <w:rFonts w:ascii="Arial" w:hAnsi="Arial" w:cs="Arial"/>
          <w:bCs/>
          <w:color w:val="000000"/>
          <w:sz w:val="20"/>
          <w:szCs w:val="20"/>
        </w:rPr>
        <w:t>administração.</w:t>
      </w:r>
    </w:p>
    <w:p w14:paraId="1A5C5C1E" w14:textId="7777777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Da sessão pública do Pregão divulgar-se-á Ata no sistema eletrônico.</w:t>
      </w:r>
    </w:p>
    <w:p w14:paraId="4136622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lastRenderedPageBreak/>
        <w:t>Todas as referências de tempo no Edital, no aviso e durante a sessão pública observarão o horário de Brasília – DF.</w:t>
      </w:r>
    </w:p>
    <w:p w14:paraId="37612DAC"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 homologação do resultado desta licitação não implicará direito à contratação.</w:t>
      </w:r>
    </w:p>
    <w:p w14:paraId="7FEB1C62"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5125F4F" w14:textId="673CBEFD" w:rsidR="00C645A4" w:rsidRPr="00D838DC" w:rsidRDefault="00C645A4" w:rsidP="001F7214">
      <w:pPr>
        <w:numPr>
          <w:ilvl w:val="1"/>
          <w:numId w:val="11"/>
        </w:numPr>
        <w:spacing w:before="120" w:after="120" w:line="276" w:lineRule="auto"/>
        <w:ind w:left="0" w:firstLine="0"/>
        <w:jc w:val="both"/>
        <w:rPr>
          <w:rFonts w:ascii="Arial" w:hAnsi="Arial" w:cs="Arial"/>
          <w:b/>
          <w:bCs/>
          <w:color w:val="000000"/>
          <w:sz w:val="20"/>
          <w:szCs w:val="20"/>
        </w:rPr>
      </w:pPr>
      <w:r w:rsidRPr="00D838DC">
        <w:rPr>
          <w:rFonts w:ascii="Arial" w:hAnsi="Arial" w:cs="Arial"/>
          <w:b/>
          <w:bCs/>
          <w:color w:val="000000"/>
          <w:sz w:val="20"/>
          <w:szCs w:val="20"/>
        </w:rPr>
        <w:t xml:space="preserve">O Edital está disponibilizado, na íntegra, no endereço eletrônico </w:t>
      </w:r>
      <w:r w:rsidRPr="00D838DC">
        <w:rPr>
          <w:rStyle w:val="Hyperlink"/>
          <w:rFonts w:ascii="Arial" w:eastAsia="Times New Roman" w:hAnsi="Arial" w:cs="Arial"/>
          <w:b/>
          <w:sz w:val="20"/>
          <w:szCs w:val="20"/>
        </w:rPr>
        <w:t xml:space="preserve">www.comprasgovernamentais.gov.br </w:t>
      </w:r>
      <w:r w:rsidRPr="00D838DC">
        <w:rPr>
          <w:rStyle w:val="Hyperlink"/>
          <w:rFonts w:ascii="Arial" w:eastAsia="Times New Roman" w:hAnsi="Arial" w:cs="Arial"/>
          <w:b/>
          <w:sz w:val="20"/>
          <w:szCs w:val="20"/>
          <w:u w:val="none"/>
        </w:rPr>
        <w:t>e</w:t>
      </w:r>
      <w:r w:rsidRPr="00D838DC">
        <w:rPr>
          <w:rStyle w:val="Hyperlink"/>
          <w:rFonts w:ascii="Arial" w:eastAsia="Times New Roman" w:hAnsi="Arial" w:cs="Arial"/>
          <w:b/>
          <w:sz w:val="20"/>
          <w:szCs w:val="20"/>
        </w:rPr>
        <w:t xml:space="preserve"> www.licitacao.ufersa.edu.br.</w:t>
      </w:r>
    </w:p>
    <w:p w14:paraId="4E5F7B39" w14:textId="77777777" w:rsidR="00CC6F87" w:rsidRPr="00883933"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883933">
        <w:rPr>
          <w:rFonts w:ascii="Arial" w:hAnsi="Arial" w:cs="Arial"/>
          <w:bCs/>
          <w:color w:val="000000"/>
          <w:sz w:val="20"/>
          <w:szCs w:val="20"/>
        </w:rPr>
        <w:t>Integram este Edital, para todos os fins e efeitos, os seguintes anexos:</w:t>
      </w:r>
    </w:p>
    <w:p w14:paraId="0BBCBAD3" w14:textId="4CACA9C2" w:rsidR="00CA24FB" w:rsidRPr="00883933" w:rsidRDefault="00CA24FB" w:rsidP="001F7214">
      <w:pPr>
        <w:numPr>
          <w:ilvl w:val="2"/>
          <w:numId w:val="12"/>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ANEXO I - Termo de Referência</w:t>
      </w:r>
    </w:p>
    <w:p w14:paraId="6692345B" w14:textId="77777777" w:rsidR="00C00BAE" w:rsidRPr="00883933" w:rsidRDefault="0006419C" w:rsidP="001F7214">
      <w:pPr>
        <w:numPr>
          <w:ilvl w:val="2"/>
          <w:numId w:val="12"/>
        </w:numPr>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 xml:space="preserve">ANEXO II – </w:t>
      </w:r>
      <w:r w:rsidR="00C00BAE" w:rsidRPr="00883933">
        <w:rPr>
          <w:rFonts w:ascii="Arial" w:hAnsi="Arial" w:cs="Arial"/>
          <w:color w:val="000000"/>
          <w:sz w:val="20"/>
          <w:szCs w:val="20"/>
        </w:rPr>
        <w:t>Lista dos materiais a serem licitados; e</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3D42C5BC" w:rsidR="00CA24FB" w:rsidRPr="00FF2B42" w:rsidRDefault="00CA24FB" w:rsidP="000250C0">
      <w:pPr>
        <w:spacing w:before="240" w:after="240" w:line="276" w:lineRule="auto"/>
        <w:ind w:left="360" w:right="-15" w:firstLine="709"/>
        <w:jc w:val="right"/>
        <w:rPr>
          <w:rFonts w:ascii="Arial" w:hAnsi="Arial" w:cs="Arial"/>
          <w:color w:val="000000"/>
          <w:sz w:val="20"/>
          <w:szCs w:val="20"/>
        </w:rPr>
      </w:pPr>
      <w:r w:rsidRPr="00FF2B42">
        <w:rPr>
          <w:rFonts w:ascii="Arial" w:hAnsi="Arial" w:cs="Arial"/>
          <w:color w:val="000000"/>
          <w:sz w:val="20"/>
          <w:szCs w:val="20"/>
        </w:rPr>
        <w:t>...................................... , ......... de ................................. de 20.....</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1A2A075E" w14:textId="77777777" w:rsidR="00332BC8" w:rsidRDefault="00CA24FB" w:rsidP="00235187">
      <w:pPr>
        <w:spacing w:before="240" w:after="240" w:line="276" w:lineRule="auto"/>
        <w:ind w:firstLine="709"/>
        <w:jc w:val="center"/>
        <w:rPr>
          <w:rFonts w:ascii="Arial" w:hAnsi="Arial" w:cs="Arial"/>
          <w:b/>
          <w:bCs/>
          <w:iCs/>
          <w:color w:val="000000"/>
          <w:sz w:val="20"/>
          <w:szCs w:val="20"/>
        </w:rPr>
        <w:sectPr w:rsidR="00332BC8" w:rsidSect="00596F0D">
          <w:headerReference w:type="even" r:id="rId16"/>
          <w:pgSz w:w="11906" w:h="16838"/>
          <w:pgMar w:top="1418" w:right="1134" w:bottom="1418" w:left="1701" w:header="709" w:footer="709" w:gutter="0"/>
          <w:cols w:space="708"/>
          <w:docGrid w:linePitch="360"/>
        </w:sectPr>
      </w:pPr>
      <w:r w:rsidRPr="00FF2B42">
        <w:rPr>
          <w:rFonts w:ascii="Arial" w:hAnsi="Arial" w:cs="Arial"/>
          <w:b/>
          <w:bCs/>
          <w:iCs/>
          <w:color w:val="000000"/>
          <w:sz w:val="20"/>
          <w:szCs w:val="20"/>
        </w:rPr>
        <w:t>Assinatura da autoridade competente</w:t>
      </w:r>
    </w:p>
    <w:p w14:paraId="0A807AC9" w14:textId="3BDCED66" w:rsidR="00CA24FB"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w:t>
      </w:r>
    </w:p>
    <w:p w14:paraId="6431847B" w14:textId="4AD858D8" w:rsidR="00FC5BBE" w:rsidRPr="00E921C2" w:rsidRDefault="00FC5BBE" w:rsidP="00FC5BBE">
      <w:pPr>
        <w:tabs>
          <w:tab w:val="left" w:pos="567"/>
        </w:tabs>
        <w:spacing w:after="120" w:line="276" w:lineRule="auto"/>
        <w:ind w:right="-1"/>
        <w:jc w:val="center"/>
        <w:rPr>
          <w:rFonts w:ascii="Arial" w:hAnsi="Arial" w:cs="Arial"/>
          <w:b/>
          <w:bCs/>
          <w:color w:val="000000"/>
          <w:sz w:val="20"/>
          <w:szCs w:val="20"/>
        </w:rPr>
      </w:pPr>
      <w:r>
        <w:rPr>
          <w:rFonts w:ascii="Arial" w:hAnsi="Arial" w:cs="Arial"/>
          <w:b/>
          <w:bCs/>
          <w:color w:val="000000"/>
          <w:sz w:val="20"/>
          <w:szCs w:val="20"/>
        </w:rPr>
        <w:t xml:space="preserve">TERMO DE REFERÊNCIA </w:t>
      </w:r>
    </w:p>
    <w:p w14:paraId="5AB45446"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DO OBJETO</w:t>
      </w:r>
    </w:p>
    <w:p w14:paraId="5311E95B" w14:textId="37C1400D" w:rsidR="00FC5BBE"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Aquisição de </w:t>
      </w:r>
      <w:r w:rsidR="00096EAE" w:rsidRPr="00096EAE">
        <w:rPr>
          <w:rFonts w:ascii="Arial" w:eastAsia="Times New Roman" w:hAnsi="Arial" w:cs="Arial"/>
          <w:sz w:val="20"/>
          <w:szCs w:val="20"/>
        </w:rPr>
        <w:t>ferramentas, máquinas, utensílios e equipamentos diversos</w:t>
      </w:r>
      <w:r w:rsidR="00096EAE" w:rsidRPr="002477B6">
        <w:rPr>
          <w:rFonts w:ascii="Arial" w:eastAsia="Times New Roman" w:hAnsi="Arial" w:cs="Arial"/>
          <w:sz w:val="20"/>
          <w:szCs w:val="20"/>
        </w:rPr>
        <w:t xml:space="preserve">, </w:t>
      </w:r>
      <w:r w:rsidRPr="002477B6">
        <w:rPr>
          <w:rFonts w:ascii="Arial" w:eastAsia="Times New Roman" w:hAnsi="Arial" w:cs="Arial"/>
          <w:sz w:val="20"/>
          <w:szCs w:val="20"/>
        </w:rPr>
        <w:t>conforme condições, quantidades e exigências es</w:t>
      </w:r>
      <w:r>
        <w:rPr>
          <w:rFonts w:ascii="Arial" w:eastAsia="Times New Roman" w:hAnsi="Arial" w:cs="Arial"/>
          <w:sz w:val="20"/>
          <w:szCs w:val="20"/>
        </w:rPr>
        <w:t>tabelecidas neste instrumento</w:t>
      </w:r>
      <w:r w:rsidR="001C04C5">
        <w:rPr>
          <w:rFonts w:ascii="Arial" w:eastAsia="Times New Roman" w:hAnsi="Arial" w:cs="Arial"/>
          <w:sz w:val="20"/>
          <w:szCs w:val="20"/>
        </w:rPr>
        <w:t xml:space="preserve"> e</w:t>
      </w:r>
      <w:r>
        <w:rPr>
          <w:rFonts w:ascii="Arial" w:eastAsia="Times New Roman" w:hAnsi="Arial" w:cs="Arial"/>
          <w:sz w:val="20"/>
          <w:szCs w:val="20"/>
        </w:rPr>
        <w:t xml:space="preserve"> </w:t>
      </w:r>
      <w:r w:rsidRPr="002477B6">
        <w:rPr>
          <w:rFonts w:ascii="Arial" w:eastAsia="Times New Roman" w:hAnsi="Arial" w:cs="Arial"/>
          <w:sz w:val="20"/>
          <w:szCs w:val="20"/>
        </w:rPr>
        <w:t xml:space="preserve">na lista dos materiais a serem </w:t>
      </w:r>
      <w:r>
        <w:rPr>
          <w:rFonts w:ascii="Arial" w:eastAsia="Times New Roman" w:hAnsi="Arial" w:cs="Arial"/>
          <w:sz w:val="20"/>
          <w:szCs w:val="20"/>
        </w:rPr>
        <w:t>licitados - Anexo II</w:t>
      </w:r>
      <w:r w:rsidR="001C04C5">
        <w:rPr>
          <w:rFonts w:ascii="Arial" w:eastAsia="Times New Roman" w:hAnsi="Arial" w:cs="Arial"/>
          <w:sz w:val="20"/>
          <w:szCs w:val="20"/>
        </w:rPr>
        <w:t>.</w:t>
      </w:r>
    </w:p>
    <w:p w14:paraId="22048610"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JUSTIFICATIVA E OBJETIVO DA CONTRATAÇÃO</w:t>
      </w:r>
    </w:p>
    <w:p w14:paraId="2297EA22" w14:textId="26D6940A" w:rsidR="00FC5BBE" w:rsidRPr="00594360"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594360">
        <w:rPr>
          <w:rFonts w:ascii="Arial" w:eastAsia="Times New Roman" w:hAnsi="Arial" w:cs="Arial"/>
          <w:bCs/>
          <w:iCs/>
          <w:color w:val="000000"/>
          <w:sz w:val="20"/>
          <w:szCs w:val="20"/>
        </w:rPr>
        <w:t xml:space="preserve">O presente pregão tem por objetivo a aquisição </w:t>
      </w:r>
      <w:r w:rsidR="00594360" w:rsidRPr="00594360">
        <w:rPr>
          <w:rFonts w:ascii="Arial" w:eastAsia="Times New Roman" w:hAnsi="Arial" w:cs="Arial"/>
          <w:bCs/>
          <w:iCs/>
          <w:color w:val="000000"/>
          <w:sz w:val="20"/>
          <w:szCs w:val="20"/>
        </w:rPr>
        <w:t>de ferramentas, máquinas, utensílios e equipamentos diversos</w:t>
      </w:r>
      <w:r w:rsidRPr="00594360">
        <w:rPr>
          <w:rFonts w:ascii="Arial" w:eastAsia="Times New Roman" w:hAnsi="Arial" w:cs="Arial"/>
          <w:bCs/>
          <w:iCs/>
          <w:color w:val="000000"/>
          <w:sz w:val="20"/>
          <w:szCs w:val="20"/>
        </w:rPr>
        <w:t xml:space="preserve">, visando atender as necessidades e demandas da Universidade Federal Rural do </w:t>
      </w:r>
      <w:proofErr w:type="spellStart"/>
      <w:r w:rsidRPr="00594360">
        <w:rPr>
          <w:rFonts w:ascii="Arial" w:eastAsia="Times New Roman" w:hAnsi="Arial" w:cs="Arial"/>
          <w:bCs/>
          <w:iCs/>
          <w:color w:val="000000"/>
          <w:sz w:val="20"/>
          <w:szCs w:val="20"/>
        </w:rPr>
        <w:t>Semi-Árido</w:t>
      </w:r>
      <w:proofErr w:type="spellEnd"/>
      <w:r w:rsidRPr="00594360">
        <w:rPr>
          <w:rFonts w:ascii="Arial" w:eastAsia="Times New Roman" w:hAnsi="Arial" w:cs="Arial"/>
          <w:bCs/>
          <w:iCs/>
          <w:color w:val="000000"/>
          <w:sz w:val="20"/>
          <w:szCs w:val="20"/>
        </w:rPr>
        <w:t xml:space="preserve"> – UFERSA.</w:t>
      </w:r>
    </w:p>
    <w:p w14:paraId="38FDD76B" w14:textId="55FF3188" w:rsidR="00FC5BBE" w:rsidRPr="00594360"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594360">
        <w:rPr>
          <w:rFonts w:ascii="Arial" w:eastAsia="Times New Roman" w:hAnsi="Arial" w:cs="Arial"/>
          <w:bCs/>
          <w:iCs/>
          <w:color w:val="000000"/>
          <w:sz w:val="20"/>
          <w:szCs w:val="20"/>
        </w:rPr>
        <w:t>A</w:t>
      </w:r>
      <w:r w:rsidR="00D4303A" w:rsidRPr="00594360">
        <w:rPr>
          <w:rFonts w:ascii="Arial" w:eastAsia="Times New Roman" w:hAnsi="Arial" w:cs="Arial"/>
          <w:bCs/>
          <w:iCs/>
          <w:color w:val="000000"/>
          <w:sz w:val="20"/>
          <w:szCs w:val="20"/>
        </w:rPr>
        <w:t>s</w:t>
      </w:r>
      <w:r w:rsidRPr="00594360">
        <w:rPr>
          <w:rFonts w:ascii="Arial" w:eastAsia="Times New Roman" w:hAnsi="Arial" w:cs="Arial"/>
          <w:bCs/>
          <w:iCs/>
          <w:color w:val="000000"/>
          <w:sz w:val="20"/>
          <w:szCs w:val="20"/>
        </w:rPr>
        <w:t xml:space="preserve"> requisiç</w:t>
      </w:r>
      <w:r w:rsidR="00D4303A" w:rsidRPr="00594360">
        <w:rPr>
          <w:rFonts w:ascii="Arial" w:eastAsia="Times New Roman" w:hAnsi="Arial" w:cs="Arial"/>
          <w:bCs/>
          <w:iCs/>
          <w:color w:val="000000"/>
          <w:sz w:val="20"/>
          <w:szCs w:val="20"/>
        </w:rPr>
        <w:t>ões</w:t>
      </w:r>
      <w:r w:rsidRPr="00594360">
        <w:rPr>
          <w:rFonts w:ascii="Arial" w:eastAsia="Times New Roman" w:hAnsi="Arial" w:cs="Arial"/>
          <w:bCs/>
          <w:iCs/>
          <w:color w:val="000000"/>
          <w:sz w:val="20"/>
          <w:szCs w:val="20"/>
        </w:rPr>
        <w:t xml:space="preserve"> d</w:t>
      </w:r>
      <w:r w:rsidR="00D4303A" w:rsidRPr="00594360">
        <w:rPr>
          <w:rFonts w:ascii="Arial" w:eastAsia="Times New Roman" w:hAnsi="Arial" w:cs="Arial"/>
          <w:bCs/>
          <w:iCs/>
          <w:color w:val="000000"/>
          <w:sz w:val="20"/>
          <w:szCs w:val="20"/>
        </w:rPr>
        <w:t xml:space="preserve">e </w:t>
      </w:r>
      <w:r w:rsidRPr="00594360">
        <w:rPr>
          <w:rFonts w:ascii="Arial" w:eastAsia="Times New Roman" w:hAnsi="Arial" w:cs="Arial"/>
          <w:bCs/>
          <w:iCs/>
          <w:color w:val="000000"/>
          <w:sz w:val="20"/>
          <w:szCs w:val="20"/>
        </w:rPr>
        <w:t>materia</w:t>
      </w:r>
      <w:r w:rsidR="00D4303A" w:rsidRPr="00594360">
        <w:rPr>
          <w:rFonts w:ascii="Arial" w:eastAsia="Times New Roman" w:hAnsi="Arial" w:cs="Arial"/>
          <w:bCs/>
          <w:iCs/>
          <w:color w:val="000000"/>
          <w:sz w:val="20"/>
          <w:szCs w:val="20"/>
        </w:rPr>
        <w:t xml:space="preserve">is são </w:t>
      </w:r>
      <w:r w:rsidRPr="00594360">
        <w:rPr>
          <w:rFonts w:ascii="Arial" w:eastAsia="Times New Roman" w:hAnsi="Arial" w:cs="Arial"/>
          <w:bCs/>
          <w:iCs/>
          <w:color w:val="000000"/>
          <w:sz w:val="20"/>
          <w:szCs w:val="20"/>
        </w:rPr>
        <w:t>demanda</w:t>
      </w:r>
      <w:r w:rsidR="00D4303A" w:rsidRPr="00594360">
        <w:rPr>
          <w:rFonts w:ascii="Arial" w:eastAsia="Times New Roman" w:hAnsi="Arial" w:cs="Arial"/>
          <w:bCs/>
          <w:iCs/>
          <w:color w:val="000000"/>
          <w:sz w:val="20"/>
          <w:szCs w:val="20"/>
        </w:rPr>
        <w:t>s</w:t>
      </w:r>
      <w:r w:rsidRPr="00594360">
        <w:rPr>
          <w:rFonts w:ascii="Arial" w:eastAsia="Times New Roman" w:hAnsi="Arial" w:cs="Arial"/>
          <w:bCs/>
          <w:iCs/>
          <w:color w:val="000000"/>
          <w:sz w:val="20"/>
          <w:szCs w:val="20"/>
        </w:rPr>
        <w:t xml:space="preserve"> d</w:t>
      </w:r>
      <w:r w:rsidR="00594360" w:rsidRPr="00594360">
        <w:rPr>
          <w:rFonts w:ascii="Arial" w:eastAsia="Times New Roman" w:hAnsi="Arial" w:cs="Arial"/>
          <w:bCs/>
          <w:iCs/>
          <w:color w:val="000000"/>
          <w:sz w:val="20"/>
          <w:szCs w:val="20"/>
        </w:rPr>
        <w:t xml:space="preserve">os seguintes setores da UFERSA: Biblioteca Central Orlando Teixeira / BCOT; </w:t>
      </w:r>
      <w:r w:rsidR="00D4303A" w:rsidRPr="00594360">
        <w:rPr>
          <w:rFonts w:ascii="Arial" w:eastAsia="Times New Roman" w:hAnsi="Arial" w:cs="Arial"/>
          <w:bCs/>
          <w:iCs/>
          <w:color w:val="000000"/>
          <w:sz w:val="20"/>
          <w:szCs w:val="20"/>
        </w:rPr>
        <w:t>Centro de C</w:t>
      </w:r>
      <w:r w:rsidR="00594360" w:rsidRPr="00594360">
        <w:rPr>
          <w:rFonts w:ascii="Arial" w:eastAsia="Times New Roman" w:hAnsi="Arial" w:cs="Arial"/>
          <w:bCs/>
          <w:iCs/>
          <w:color w:val="000000"/>
          <w:sz w:val="20"/>
          <w:szCs w:val="20"/>
        </w:rPr>
        <w:t xml:space="preserve">iências Agrárias – CCA; Centro de Ciências Biológicas e da Saúde / CCBS; Centro de Engenharias / CE; Compras e Contratos – Caraúbas; Compras e Contratos - Pau dos Ferros; Coordenação de Ação Afirmativa, Diversidade e Inclusão Social / CAADIS e </w:t>
      </w:r>
      <w:proofErr w:type="spellStart"/>
      <w:r w:rsidR="00594360" w:rsidRPr="00594360">
        <w:rPr>
          <w:rFonts w:ascii="Arial" w:eastAsia="Times New Roman" w:hAnsi="Arial" w:cs="Arial"/>
          <w:bCs/>
          <w:iCs/>
          <w:color w:val="000000"/>
          <w:sz w:val="20"/>
          <w:szCs w:val="20"/>
        </w:rPr>
        <w:t>Pró-Reitoria</w:t>
      </w:r>
      <w:proofErr w:type="spellEnd"/>
      <w:r w:rsidR="00594360" w:rsidRPr="00594360">
        <w:rPr>
          <w:rFonts w:ascii="Arial" w:eastAsia="Times New Roman" w:hAnsi="Arial" w:cs="Arial"/>
          <w:bCs/>
          <w:iCs/>
          <w:color w:val="000000"/>
          <w:sz w:val="20"/>
          <w:szCs w:val="20"/>
        </w:rPr>
        <w:t xml:space="preserve"> de Assuntos Estudantis / PROAE. </w:t>
      </w:r>
    </w:p>
    <w:p w14:paraId="7D3DFF21" w14:textId="013293E9" w:rsidR="00FC5BBE" w:rsidRPr="00CD6E10"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CD6E10">
        <w:rPr>
          <w:rFonts w:ascii="Arial" w:eastAsia="Times New Roman" w:hAnsi="Arial" w:cs="Arial"/>
          <w:bCs/>
          <w:iCs/>
          <w:color w:val="000000"/>
          <w:sz w:val="20"/>
          <w:szCs w:val="20"/>
        </w:rPr>
        <w:t>As justificativas referente à necessidade da aquisição do</w:t>
      </w:r>
      <w:r w:rsidR="00996486" w:rsidRPr="00CD6E10">
        <w:rPr>
          <w:rFonts w:ascii="Arial" w:eastAsia="Times New Roman" w:hAnsi="Arial" w:cs="Arial"/>
          <w:bCs/>
          <w:iCs/>
          <w:color w:val="000000"/>
          <w:sz w:val="20"/>
          <w:szCs w:val="20"/>
        </w:rPr>
        <w:t>s</w:t>
      </w:r>
      <w:r w:rsidRPr="00CD6E10">
        <w:rPr>
          <w:rFonts w:ascii="Arial" w:eastAsia="Times New Roman" w:hAnsi="Arial" w:cs="Arial"/>
          <w:bCs/>
          <w:iCs/>
          <w:color w:val="000000"/>
          <w:sz w:val="20"/>
          <w:szCs w:val="20"/>
        </w:rPr>
        <w:t xml:space="preserve"> materia</w:t>
      </w:r>
      <w:r w:rsidR="00996486" w:rsidRPr="00CD6E10">
        <w:rPr>
          <w:rFonts w:ascii="Arial" w:eastAsia="Times New Roman" w:hAnsi="Arial" w:cs="Arial"/>
          <w:bCs/>
          <w:iCs/>
          <w:color w:val="000000"/>
          <w:sz w:val="20"/>
          <w:szCs w:val="20"/>
        </w:rPr>
        <w:t>is</w:t>
      </w:r>
      <w:r w:rsidRPr="00CD6E10">
        <w:rPr>
          <w:rFonts w:ascii="Arial" w:eastAsia="Times New Roman" w:hAnsi="Arial" w:cs="Arial"/>
          <w:bCs/>
          <w:iCs/>
          <w:color w:val="000000"/>
          <w:sz w:val="20"/>
          <w:szCs w:val="20"/>
        </w:rPr>
        <w:t xml:space="preserve">, tais como, informações gerenciais, estudos preliminares e gerenciamento de riscos estão discriminadas em campos específicos no Documento de Formalização de Demanda - DFD, devidamente elaborado pelo solicitante. Ademais, a justificativa quanto à necessidade da contratação feita pelo </w:t>
      </w:r>
      <w:r w:rsidR="00996486" w:rsidRPr="00CD6E10">
        <w:rPr>
          <w:rFonts w:ascii="Arial" w:eastAsia="Times New Roman" w:hAnsi="Arial" w:cs="Arial"/>
          <w:bCs/>
          <w:iCs/>
          <w:color w:val="000000"/>
          <w:sz w:val="20"/>
          <w:szCs w:val="20"/>
        </w:rPr>
        <w:t xml:space="preserve">Pró-Reitor de Administração </w:t>
      </w:r>
      <w:r w:rsidRPr="00CD6E10">
        <w:rPr>
          <w:rFonts w:ascii="Arial" w:eastAsia="Times New Roman" w:hAnsi="Arial" w:cs="Arial"/>
          <w:bCs/>
          <w:iCs/>
          <w:color w:val="000000"/>
          <w:sz w:val="20"/>
          <w:szCs w:val="20"/>
        </w:rPr>
        <w:t>desta IES também se encontra nos autos do processo.</w:t>
      </w:r>
    </w:p>
    <w:p w14:paraId="4E719E55"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CLASSIFICAÇÃO DOS BENS COMUNS</w:t>
      </w:r>
    </w:p>
    <w:p w14:paraId="77D3FAC4"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1A4833E1"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ENTREGA E CRITÉRIOS DE ACEITAÇÃO DO OBJETO.</w:t>
      </w:r>
    </w:p>
    <w:p w14:paraId="5EFB10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O prazo de entrega dos bens/materiais é de 30 (trinta) dias. Os prazos serão contados do recebimento da nota de empenho.</w:t>
      </w:r>
    </w:p>
    <w:p w14:paraId="45BDC953" w14:textId="7DCB2320" w:rsidR="00FC5BBE"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C22884">
        <w:rPr>
          <w:rFonts w:ascii="Arial" w:eastAsia="Times New Roman" w:hAnsi="Arial" w:cs="Arial"/>
          <w:iCs/>
          <w:color w:val="000000"/>
          <w:sz w:val="20"/>
          <w:szCs w:val="20"/>
        </w:rPr>
        <w:t>As entregas dos bens/materiais deverão ser realizadas no almoxarifado da UFERSA, localizado no seguinte endereço: Avenida Francisco Mota, 572, Bairro Presidente Costa e Silva, Mossoró/RN, CEP: 59.625-900, Fone: (84) 3317-8288</w:t>
      </w:r>
      <w:r w:rsidR="00C22884" w:rsidRPr="00C22884">
        <w:rPr>
          <w:rFonts w:ascii="Arial" w:eastAsia="Times New Roman" w:hAnsi="Arial" w:cs="Arial"/>
          <w:iCs/>
          <w:color w:val="000000"/>
          <w:sz w:val="20"/>
          <w:szCs w:val="20"/>
        </w:rPr>
        <w:t>.</w:t>
      </w:r>
      <w:r w:rsidR="00C22884">
        <w:rPr>
          <w:rFonts w:ascii="Arial" w:eastAsia="Times New Roman" w:hAnsi="Arial" w:cs="Arial"/>
          <w:iCs/>
          <w:color w:val="000000"/>
          <w:sz w:val="20"/>
          <w:szCs w:val="20"/>
        </w:rPr>
        <w:t xml:space="preserve"> </w:t>
      </w:r>
      <w:r w:rsidRPr="00C22884">
        <w:rPr>
          <w:rFonts w:ascii="Arial" w:eastAsia="Times New Roman" w:hAnsi="Arial" w:cs="Arial"/>
          <w:bCs/>
          <w:iCs/>
          <w:color w:val="000000"/>
          <w:sz w:val="20"/>
          <w:szCs w:val="20"/>
        </w:rPr>
        <w:t>O recebimento dos materiais ocorrerá de segunda a sexta-feira das 07:45 às 11:15 e das 13:45 à</w:t>
      </w:r>
      <w:r w:rsidR="002C2798" w:rsidRPr="00C22884">
        <w:rPr>
          <w:rFonts w:ascii="Arial" w:eastAsia="Times New Roman" w:hAnsi="Arial" w:cs="Arial"/>
          <w:bCs/>
          <w:iCs/>
          <w:color w:val="000000"/>
          <w:sz w:val="20"/>
          <w:szCs w:val="20"/>
        </w:rPr>
        <w:t>s 17:15.</w:t>
      </w:r>
    </w:p>
    <w:p w14:paraId="750F8AFE" w14:textId="77777777" w:rsidR="00C22884" w:rsidRPr="00C22884" w:rsidRDefault="00C22884" w:rsidP="00C22884">
      <w:pPr>
        <w:tabs>
          <w:tab w:val="left" w:pos="567"/>
        </w:tabs>
        <w:spacing w:before="120" w:after="120" w:line="276" w:lineRule="auto"/>
        <w:ind w:right="-1"/>
        <w:contextualSpacing/>
        <w:jc w:val="both"/>
        <w:rPr>
          <w:rFonts w:ascii="Arial" w:eastAsia="Times New Roman" w:hAnsi="Arial" w:cs="Arial"/>
          <w:bCs/>
          <w:iCs/>
          <w:color w:val="000000"/>
          <w:sz w:val="20"/>
          <w:szCs w:val="20"/>
        </w:rPr>
      </w:pPr>
    </w:p>
    <w:p w14:paraId="553508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6E93B6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33CCEF1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57FE28B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lastRenderedPageBreak/>
        <w:t>Na hipótese de a verificação a que se refere o subitem anterior não ser procedida dentro do prazo fixado, reputar-se-á como realizada, consumando-se o recebimento definitivo no dia do esgotamento do prazo.</w:t>
      </w:r>
    </w:p>
    <w:p w14:paraId="4C6DC881"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AB1E1A5" w14:textId="77777777" w:rsidR="00FC5BBE" w:rsidRPr="002477B6" w:rsidRDefault="00FC5BBE" w:rsidP="00FC5BBE">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CONTRATANTE</w:t>
      </w:r>
    </w:p>
    <w:p w14:paraId="052A36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2477B6">
        <w:rPr>
          <w:rFonts w:ascii="Arial" w:eastAsia="Times New Roman" w:hAnsi="Arial" w:cs="Arial"/>
          <w:sz w:val="20"/>
          <w:szCs w:val="20"/>
        </w:rPr>
        <w:t>São obrigações da Contratante:</w:t>
      </w:r>
    </w:p>
    <w:p w14:paraId="3F6D683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Receber o objeto no prazo e condições estabelecidas no Edital e seus anexos;</w:t>
      </w:r>
    </w:p>
    <w:p w14:paraId="6344CAB8"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6121D786"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6A5611F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Acompanhar e fiscalizar o cumprimento das obrigações da Contratada, através de comissão/servidor especialmente designado;</w:t>
      </w:r>
    </w:p>
    <w:p w14:paraId="02FCD661"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Efetuar o pagamento à Contratada no valor correspondente ao fornecimento do objeto, no prazo e forma estabelecidos no Edital e seus anexos;</w:t>
      </w:r>
    </w:p>
    <w:p w14:paraId="38B8F4F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A99BA1D"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CONTRATADA</w:t>
      </w:r>
    </w:p>
    <w:p w14:paraId="6685BEFA"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33FC71DC"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aplicável;</w:t>
      </w:r>
    </w:p>
    <w:p w14:paraId="76A8D41E"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O objeto deve estar acompanhado do manual do usuário, com uma versão em português e da relação da rede de assistência técnica autorizada;</w:t>
      </w:r>
    </w:p>
    <w:p w14:paraId="45DE82E0" w14:textId="77777777" w:rsidR="00FC5BBE" w:rsidRPr="002477B6" w:rsidRDefault="00FC5BBE" w:rsidP="00FC5BBE">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044FAE82"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Substituir, reparar ou corrigir, às suas expensas, no prazo fixado neste Termo de Referência, o objeto com avarias ou defeitos;</w:t>
      </w:r>
    </w:p>
    <w:p w14:paraId="7FE6709D"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467B2A80"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E1A46E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Indicar preposto para representá-la durante a execução do contrato.</w:t>
      </w:r>
    </w:p>
    <w:p w14:paraId="511E833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DA SUBCONTRATAÇÃO</w:t>
      </w:r>
    </w:p>
    <w:p w14:paraId="1A9D1F3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Não será admitida a subcontratação do objeto licitatório.</w:t>
      </w:r>
    </w:p>
    <w:p w14:paraId="18C33DF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ALTERAÇÃO SUBJETIVA</w:t>
      </w:r>
    </w:p>
    <w:p w14:paraId="152D4DC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2477B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0CA5DB" w14:textId="77777777" w:rsidR="00FC5BBE" w:rsidRPr="002477B6" w:rsidRDefault="00FC5BBE" w:rsidP="00FC5BBE">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CONTROLE E FISCALIZAÇÃO DA EXECUÇÃO</w:t>
      </w:r>
    </w:p>
    <w:p w14:paraId="2E4373A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BDAA27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968B5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36D3F2F" w14:textId="77777777" w:rsidR="00FC5BBE" w:rsidRPr="002477B6" w:rsidRDefault="00FC5BBE" w:rsidP="00FC5BBE">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PAGAMENTO</w:t>
      </w:r>
    </w:p>
    <w:p w14:paraId="211DC41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pagamento será realizado no prazo máximo de até 30 (trinta) dias, contados a partir do recebimento da Nota Fiscal ou Fatura, através de ordem bancária, para crédito em banco, agência e conta corrente indicados pelo contratado.</w:t>
      </w:r>
    </w:p>
    <w:p w14:paraId="0DF8944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sz w:val="20"/>
          <w:szCs w:val="20"/>
          <w:lang w:eastAsia="en-US"/>
        </w:rPr>
        <w:t xml:space="preserve">Os pagamentos decorrentes de despesas cujos valores não ultrapassem o limite </w:t>
      </w:r>
      <w:r w:rsidRPr="002477B6">
        <w:rPr>
          <w:rFonts w:ascii="Arial" w:eastAsia="Times New Roman" w:hAnsi="Arial" w:cs="Arial"/>
          <w:sz w:val="20"/>
          <w:szCs w:val="20"/>
        </w:rPr>
        <w:t>de que trata o inciso II do art. 24</w:t>
      </w:r>
      <w:r w:rsidRPr="002477B6">
        <w:rPr>
          <w:rFonts w:ascii="Arial" w:eastAsia="Times New Roman"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2477B6">
        <w:rPr>
          <w:rFonts w:ascii="Arial" w:eastAsia="Times New Roman" w:hAnsi="Arial" w:cs="Arial"/>
          <w:color w:val="000000"/>
          <w:sz w:val="20"/>
          <w:szCs w:val="20"/>
          <w:lang w:eastAsia="en-US"/>
        </w:rPr>
        <w:t>.</w:t>
      </w:r>
    </w:p>
    <w:p w14:paraId="145D2D2E"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2477B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59AF8D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2477B6">
        <w:rPr>
          <w:rFonts w:ascii="Arial" w:eastAsia="Times New Roman" w:hAnsi="Arial" w:cs="Arial"/>
          <w:color w:val="000000"/>
          <w:sz w:val="20"/>
          <w:szCs w:val="20"/>
          <w:lang w:eastAsia="en-US"/>
        </w:rPr>
        <w:t>ao</w:t>
      </w:r>
      <w:r w:rsidRPr="002477B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3548C2EB"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2477B6">
        <w:rPr>
          <w:rFonts w:ascii="Arial" w:eastAsia="Times New Roman" w:hAnsi="Arial" w:cs="Arial"/>
          <w:color w:val="000000"/>
          <w:sz w:val="20"/>
          <w:szCs w:val="20"/>
          <w:lang w:eastAsia="en-US"/>
        </w:rPr>
        <w:t>Normativa</w:t>
      </w:r>
      <w:r w:rsidRPr="002477B6">
        <w:rPr>
          <w:rFonts w:ascii="Arial" w:eastAsia="Times New Roman" w:hAnsi="Arial" w:cs="Arial"/>
          <w:color w:val="000000"/>
          <w:sz w:val="20"/>
          <w:szCs w:val="20"/>
        </w:rPr>
        <w:t xml:space="preserve"> nº 3, de 26 de abril de 2018.</w:t>
      </w:r>
    </w:p>
    <w:p w14:paraId="436A8C69"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2477B6">
        <w:rPr>
          <w:rFonts w:ascii="Arial" w:eastAsia="Times New Roman" w:hAnsi="Arial" w:cs="Arial"/>
          <w:color w:val="000000"/>
          <w:sz w:val="20"/>
          <w:szCs w:val="20"/>
        </w:rPr>
        <w:t>obrigação financeira pendente, decorrente de penalidade imposta ou inadimplência,</w:t>
      </w:r>
      <w:r w:rsidRPr="002477B6">
        <w:rPr>
          <w:rFonts w:ascii="Arial" w:eastAsia="Times New Roman" w:hAnsi="Arial" w:cs="Arial"/>
          <w:color w:val="000000"/>
          <w:sz w:val="20"/>
          <w:szCs w:val="20"/>
          <w:lang w:eastAsia="en-US"/>
        </w:rPr>
        <w:t xml:space="preserve"> o pagamento ficará sobrestado até que a Contratada providencie as medidas saneadoras. Nesta hipótese, o prazo para </w:t>
      </w:r>
      <w:r w:rsidRPr="002477B6">
        <w:rPr>
          <w:rFonts w:ascii="Arial" w:eastAsia="Times New Roman" w:hAnsi="Arial" w:cs="Arial"/>
          <w:color w:val="000000"/>
          <w:sz w:val="20"/>
          <w:szCs w:val="20"/>
          <w:lang w:eastAsia="en-US"/>
        </w:rPr>
        <w:lastRenderedPageBreak/>
        <w:t>pagamento iniciar-se-á após a comprovação da regularização da situação, não acarretando qualquer ônus para a Contratante.</w:t>
      </w:r>
    </w:p>
    <w:p w14:paraId="6999663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Será considerada data do pagamento o dia em que constar como emitida a ordem bancária para pagamento.</w:t>
      </w:r>
    </w:p>
    <w:p w14:paraId="3CF3568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5E4B26E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42025B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052AC8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B082F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49E119B"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F163E2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35B25A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Quando do pagamento, será efetuada a retenção tributária prevista na legislação aplicável.</w:t>
      </w:r>
    </w:p>
    <w:p w14:paraId="5AC03615"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E7A93C"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421F6"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EM = I x N x VP, sendo:</w:t>
      </w:r>
    </w:p>
    <w:p w14:paraId="6AA7B8ED"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2477B6">
        <w:rPr>
          <w:rFonts w:ascii="Arial" w:eastAsia="Times New Roman" w:hAnsi="Arial" w:cs="Arial"/>
          <w:snapToGrid w:val="0"/>
          <w:color w:val="000000"/>
          <w:sz w:val="20"/>
          <w:szCs w:val="20"/>
        </w:rPr>
        <w:t>EM = Encargos moratórios;</w:t>
      </w:r>
    </w:p>
    <w:p w14:paraId="3F6E3EC7"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N = Número de dias entre a data prevista para o pagamento e a do efetivo pagamento;</w:t>
      </w:r>
    </w:p>
    <w:p w14:paraId="036B3A9A"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VP = Valor da parcela a ser paga.</w:t>
      </w:r>
    </w:p>
    <w:p w14:paraId="43B3E569"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snapToGrid w:val="0"/>
          <w:color w:val="000000"/>
          <w:sz w:val="20"/>
          <w:szCs w:val="20"/>
        </w:rPr>
        <w:t xml:space="preserve">I = Índice de compensação financeira = </w:t>
      </w:r>
      <w:r w:rsidRPr="002477B6">
        <w:rPr>
          <w:rFonts w:ascii="Arial" w:eastAsia="Times New Roman" w:hAnsi="Arial" w:cs="Arial"/>
          <w:color w:val="000000"/>
          <w:sz w:val="20"/>
          <w:szCs w:val="20"/>
        </w:rPr>
        <w:t>0,00016438, assim apurado:</w:t>
      </w:r>
    </w:p>
    <w:p w14:paraId="6774C136"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I = (TX)</w:t>
      </w:r>
      <w:r w:rsidRPr="002477B6">
        <w:rPr>
          <w:rFonts w:ascii="Arial" w:eastAsia="Times New Roman" w:hAnsi="Arial" w:cs="Arial"/>
          <w:color w:val="000000"/>
          <w:sz w:val="20"/>
          <w:szCs w:val="20"/>
        </w:rPr>
        <w:tab/>
        <w:t xml:space="preserve">I = </w:t>
      </w:r>
      <w:r w:rsidRPr="002477B6">
        <w:rPr>
          <w:rFonts w:ascii="Arial" w:eastAsia="Times New Roman" w:hAnsi="Arial" w:cs="Arial"/>
          <w:color w:val="000000"/>
          <w:sz w:val="20"/>
          <w:szCs w:val="20"/>
          <w:u w:val="single"/>
        </w:rPr>
        <w:t>(6/100)</w:t>
      </w:r>
      <w:r w:rsidRPr="002477B6">
        <w:rPr>
          <w:rFonts w:ascii="Arial" w:eastAsia="Times New Roman" w:hAnsi="Arial" w:cs="Arial"/>
          <w:color w:val="000000"/>
          <w:sz w:val="20"/>
          <w:szCs w:val="20"/>
        </w:rPr>
        <w:t xml:space="preserve">                      I = 0,00016438</w:t>
      </w:r>
    </w:p>
    <w:p w14:paraId="05252D2E"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ab/>
      </w:r>
      <w:r w:rsidRPr="002477B6">
        <w:rPr>
          <w:rFonts w:ascii="Arial" w:eastAsia="Times New Roman" w:hAnsi="Arial" w:cs="Arial"/>
          <w:color w:val="000000"/>
          <w:sz w:val="20"/>
          <w:szCs w:val="20"/>
        </w:rPr>
        <w:tab/>
        <w:t xml:space="preserve">       365                         TX = Percentual da taxa anual = 6%</w:t>
      </w:r>
    </w:p>
    <w:p w14:paraId="7E42FB26"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 xml:space="preserve">DO REAJUSTE </w:t>
      </w:r>
    </w:p>
    <w:p w14:paraId="6AA9DEE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Os preços são fixos e irreajustáveis no prazo de um ano contado da data limite para a apresentação das propostas.</w:t>
      </w:r>
    </w:p>
    <w:p w14:paraId="11D95F19"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Dentro do prazo de vigência do contrato e mediante solicitação da contratada, os preços contratados poderão sofrer reajuste após o interregno de um ano, aplicando-se o </w:t>
      </w:r>
      <w:r w:rsidRPr="002477B6">
        <w:rPr>
          <w:rFonts w:ascii="Arial" w:eastAsia="Times New Roman" w:hAnsi="Arial" w:cs="Arial"/>
          <w:bCs/>
          <w:color w:val="000000"/>
          <w:sz w:val="20"/>
          <w:szCs w:val="20"/>
        </w:rPr>
        <w:t>Índice Nacional de Preços ao Consumidor Amplo - IPCA</w:t>
      </w:r>
      <w:r w:rsidRPr="002477B6">
        <w:rPr>
          <w:rFonts w:ascii="Arial" w:eastAsia="Times New Roman" w:hAnsi="Arial" w:cs="Arial"/>
          <w:color w:val="000000"/>
          <w:sz w:val="20"/>
          <w:szCs w:val="20"/>
        </w:rPr>
        <w:t xml:space="preserve"> exclusivamente para as obrigações iniciadas e concluídas após a ocorrência da anualidade.</w:t>
      </w:r>
    </w:p>
    <w:p w14:paraId="5B21FC6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Nos reajustes subsequentes ao primeiro, o interregno mínimo de um ano será contado a partir dos efeitos financeiros do último reajuste.</w:t>
      </w:r>
    </w:p>
    <w:p w14:paraId="41DBD4DA"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981913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Nas aferições finais, o índice utilizado para reajuste será, obrigatoriamente, o definitivo.</w:t>
      </w:r>
    </w:p>
    <w:p w14:paraId="6AAC41D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D66E005"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EAD16E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O reajuste será realizado por </w:t>
      </w:r>
      <w:proofErr w:type="spellStart"/>
      <w:r w:rsidRPr="002477B6">
        <w:rPr>
          <w:rFonts w:ascii="Arial" w:eastAsia="Times New Roman" w:hAnsi="Arial" w:cs="Arial"/>
          <w:color w:val="000000"/>
          <w:sz w:val="20"/>
          <w:szCs w:val="20"/>
        </w:rPr>
        <w:t>apostilamento</w:t>
      </w:r>
      <w:proofErr w:type="spellEnd"/>
      <w:r w:rsidRPr="002477B6">
        <w:rPr>
          <w:rFonts w:ascii="Arial" w:eastAsia="Times New Roman" w:hAnsi="Arial" w:cs="Arial"/>
          <w:color w:val="000000"/>
          <w:sz w:val="20"/>
          <w:szCs w:val="20"/>
        </w:rPr>
        <w:t>.</w:t>
      </w:r>
    </w:p>
    <w:p w14:paraId="71538157"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GARANTIA DE EXECUÇÃO</w:t>
      </w:r>
    </w:p>
    <w:p w14:paraId="2B95CB0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Não haverá exigência de garantia contratual da execução,</w:t>
      </w:r>
    </w:p>
    <w:p w14:paraId="2C99F4D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DAS SANÇÕES ADMINISTRATIVAS</w:t>
      </w:r>
    </w:p>
    <w:p w14:paraId="295322F8" w14:textId="77777777" w:rsidR="00FC5BBE" w:rsidRPr="002477B6" w:rsidRDefault="00FC5BBE" w:rsidP="00FC5BBE">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 infração administrativa nos termos da Lei nº 10.520, de 2002, a Contratada que:</w:t>
      </w:r>
    </w:p>
    <w:p w14:paraId="763E62E9" w14:textId="416DE34E" w:rsidR="00FC5BBE" w:rsidRPr="008E23C9"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proofErr w:type="spellStart"/>
      <w:r w:rsidRPr="008E23C9">
        <w:rPr>
          <w:rFonts w:ascii="Arial" w:eastAsia="Times New Roman" w:hAnsi="Arial" w:cs="Arial"/>
          <w:sz w:val="20"/>
          <w:szCs w:val="20"/>
        </w:rPr>
        <w:t>Inexecutar</w:t>
      </w:r>
      <w:proofErr w:type="spellEnd"/>
      <w:r w:rsidRPr="008E23C9">
        <w:rPr>
          <w:rFonts w:ascii="Arial" w:eastAsia="Times New Roman" w:hAnsi="Arial" w:cs="Arial"/>
          <w:sz w:val="20"/>
          <w:szCs w:val="20"/>
        </w:rPr>
        <w:t xml:space="preserve"> total ou parcialmente qualquer das obrigações assumidas em decorrência da contratação;</w:t>
      </w:r>
      <w:r w:rsidR="008E23C9" w:rsidRPr="008E23C9">
        <w:rPr>
          <w:rFonts w:ascii="Arial" w:eastAsia="Times New Roman" w:hAnsi="Arial" w:cs="Arial"/>
          <w:sz w:val="20"/>
          <w:szCs w:val="20"/>
        </w:rPr>
        <w:t xml:space="preserve"> </w:t>
      </w:r>
      <w:r w:rsidRPr="008E23C9">
        <w:rPr>
          <w:rFonts w:ascii="Arial" w:eastAsia="Times New Roman" w:hAnsi="Arial" w:cs="Arial"/>
          <w:sz w:val="20"/>
          <w:szCs w:val="20"/>
        </w:rPr>
        <w:t>Ensejar o retardamento da execução do objeto;</w:t>
      </w:r>
      <w:r w:rsidR="008E23C9" w:rsidRPr="008E23C9">
        <w:rPr>
          <w:rFonts w:ascii="Arial" w:eastAsia="Times New Roman" w:hAnsi="Arial" w:cs="Arial"/>
          <w:sz w:val="20"/>
          <w:szCs w:val="20"/>
        </w:rPr>
        <w:t xml:space="preserve"> </w:t>
      </w:r>
      <w:r w:rsidRPr="008E23C9">
        <w:rPr>
          <w:rFonts w:ascii="Arial" w:eastAsia="Times New Roman" w:hAnsi="Arial" w:cs="Arial"/>
          <w:sz w:val="20"/>
          <w:szCs w:val="20"/>
        </w:rPr>
        <w:t>Falhar ou fraudar na execução do contrato;</w:t>
      </w:r>
      <w:r w:rsidR="008E23C9" w:rsidRPr="008E23C9">
        <w:rPr>
          <w:rFonts w:ascii="Arial" w:eastAsia="Times New Roman" w:hAnsi="Arial" w:cs="Arial"/>
          <w:sz w:val="20"/>
          <w:szCs w:val="20"/>
        </w:rPr>
        <w:t xml:space="preserve"> </w:t>
      </w:r>
      <w:r w:rsidRPr="008E23C9">
        <w:rPr>
          <w:rFonts w:ascii="Arial" w:eastAsia="Times New Roman" w:hAnsi="Arial" w:cs="Arial"/>
          <w:sz w:val="20"/>
          <w:szCs w:val="20"/>
        </w:rPr>
        <w:t>Comportar-se de modo inidôneo;</w:t>
      </w:r>
      <w:r w:rsidR="008E23C9">
        <w:rPr>
          <w:rFonts w:ascii="Arial" w:eastAsia="Times New Roman" w:hAnsi="Arial" w:cs="Arial"/>
          <w:sz w:val="20"/>
          <w:szCs w:val="20"/>
        </w:rPr>
        <w:t xml:space="preserve"> </w:t>
      </w:r>
      <w:r w:rsidRPr="008E23C9">
        <w:rPr>
          <w:rFonts w:ascii="Arial" w:eastAsia="Times New Roman" w:hAnsi="Arial" w:cs="Arial"/>
          <w:sz w:val="20"/>
          <w:szCs w:val="20"/>
        </w:rPr>
        <w:t>Cometer fraude fiscal;</w:t>
      </w:r>
    </w:p>
    <w:p w14:paraId="52658D9D" w14:textId="77777777" w:rsidR="00FC5BBE" w:rsidRPr="002477B6" w:rsidRDefault="00FC5BBE" w:rsidP="00FC5BBE">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 xml:space="preserve">Pela inexecução </w:t>
      </w:r>
      <w:r w:rsidRPr="002477B6">
        <w:rPr>
          <w:rFonts w:ascii="Arial" w:eastAsia="Times New Roman" w:hAnsi="Arial" w:cs="Arial"/>
          <w:sz w:val="20"/>
          <w:szCs w:val="20"/>
          <w:u w:val="single"/>
        </w:rPr>
        <w:t>total ou parcial</w:t>
      </w:r>
      <w:r w:rsidRPr="002477B6">
        <w:rPr>
          <w:rFonts w:ascii="Arial" w:eastAsia="Times New Roman" w:hAnsi="Arial" w:cs="Arial"/>
          <w:sz w:val="20"/>
          <w:szCs w:val="20"/>
        </w:rPr>
        <w:t xml:space="preserve"> do objeto deste contrato, a Administração pode aplicar à CONTRATADA as seguintes sanções:</w:t>
      </w:r>
    </w:p>
    <w:p w14:paraId="1CF69B6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
          <w:sz w:val="20"/>
          <w:szCs w:val="20"/>
        </w:rPr>
        <w:t>Advertência,</w:t>
      </w:r>
      <w:r w:rsidRPr="002477B6">
        <w:rPr>
          <w:rFonts w:ascii="Arial" w:eastAsia="Times New Roman" w:hAnsi="Arial" w:cs="Arial"/>
          <w:sz w:val="20"/>
          <w:szCs w:val="20"/>
        </w:rPr>
        <w:t xml:space="preserve"> por faltas leves, assim entendidas aquelas que não acarretem prejuízos significativos para a Contratante;</w:t>
      </w:r>
    </w:p>
    <w:p w14:paraId="3BB37576"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moratória de 1% (um décimo por cento) por dia de atraso injustificado sobre o valor da parcela inadimplida, até o limite de 10% (dez por cento);</w:t>
      </w:r>
    </w:p>
    <w:p w14:paraId="6EAE038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compensatória de 10% (dez por cento) sobre o valor total do contrato, no caso de inexecução total do objeto;</w:t>
      </w:r>
    </w:p>
    <w:p w14:paraId="24CB810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E21E1F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2477B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4E62382"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Impedimento de licitar e contratar com órgãos e entidades da União com o consequente descredenciamento no SICAF pelo prazo de até cinco anos;</w:t>
      </w:r>
    </w:p>
    <w:p w14:paraId="6BED1235" w14:textId="77777777" w:rsidR="00FC5BBE" w:rsidRPr="002477B6" w:rsidRDefault="00FC5BBE" w:rsidP="00FC5BBE">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Sanção de impedimento de licitar e contratar prevista neste subitem também é aplicável em quaisquer das hipóteses previstas como infração administrativa no subitem 13.1 deste Termo de Referência.</w:t>
      </w:r>
    </w:p>
    <w:p w14:paraId="00E06F3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187E42"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FB0708F"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Também ficam sujeitas às penalidades do art. 87, III e IV da Lei nº 8.666, de 1993, as empresas ou profissionais que:</w:t>
      </w:r>
    </w:p>
    <w:p w14:paraId="5EDB074C"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sofrido condenação definitiva por praticar, por meio dolosos, fraude fiscal no recolhimento de quaisquer tributos;</w:t>
      </w:r>
    </w:p>
    <w:p w14:paraId="13B3D77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praticado atos ilícitos visando a frustrar os objetivos da licitação;</w:t>
      </w:r>
    </w:p>
    <w:p w14:paraId="755C9B95" w14:textId="77777777" w:rsidR="00FC5BBE" w:rsidRPr="002477B6" w:rsidRDefault="00FC5BBE" w:rsidP="00FC5BBE">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Demonstrem não possuir idoneidade para contratar com a Administração em virtude de atos ilícitos praticados.</w:t>
      </w:r>
    </w:p>
    <w:p w14:paraId="7CC9904C"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B1A679"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94C5B5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11588A8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C6E477"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2477B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5375C0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D27E9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4F3EF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A079EE0" w14:textId="77777777" w:rsidR="00CD6E10" w:rsidRDefault="00FC5BBE" w:rsidP="00FC5BBE">
      <w:pPr>
        <w:numPr>
          <w:ilvl w:val="1"/>
          <w:numId w:val="1"/>
        </w:numPr>
        <w:tabs>
          <w:tab w:val="left" w:pos="284"/>
          <w:tab w:val="left" w:pos="709"/>
        </w:tabs>
        <w:spacing w:before="120" w:after="120" w:line="276" w:lineRule="auto"/>
        <w:ind w:left="0" w:right="-1" w:firstLine="0"/>
        <w:rPr>
          <w:rFonts w:ascii="Arial" w:eastAsia="MS Mincho" w:hAnsi="Arial" w:cs="Arial"/>
          <w:sz w:val="20"/>
          <w:szCs w:val="20"/>
        </w:rPr>
        <w:sectPr w:rsidR="00CD6E10" w:rsidSect="00596F0D">
          <w:pgSz w:w="11906" w:h="16838"/>
          <w:pgMar w:top="1418" w:right="1134" w:bottom="1418" w:left="1701" w:header="709" w:footer="709" w:gutter="0"/>
          <w:cols w:space="708"/>
          <w:docGrid w:linePitch="360"/>
        </w:sectPr>
      </w:pPr>
      <w:r w:rsidRPr="002477B6">
        <w:rPr>
          <w:rFonts w:ascii="Arial" w:eastAsia="Times New Roman" w:hAnsi="Arial" w:cs="Arial"/>
          <w:sz w:val="20"/>
          <w:szCs w:val="20"/>
        </w:rPr>
        <w:t>As penalidades serão obrigatoriamente registradas no SICAF</w:t>
      </w:r>
      <w:r w:rsidRPr="002477B6">
        <w:rPr>
          <w:rFonts w:ascii="Arial" w:eastAsia="MS Mincho" w:hAnsi="Arial" w:cs="Arial"/>
          <w:sz w:val="20"/>
          <w:szCs w:val="20"/>
        </w:rPr>
        <w:t>.</w:t>
      </w:r>
    </w:p>
    <w:p w14:paraId="258C256B" w14:textId="64AE2DF5" w:rsidR="00332BC8"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w:t>
      </w:r>
    </w:p>
    <w:p w14:paraId="322D17E2" w14:textId="6253A696" w:rsidR="00332BC8" w:rsidRPr="00332BC8" w:rsidRDefault="00332BC8" w:rsidP="00332BC8">
      <w:pPr>
        <w:spacing w:before="240" w:after="240" w:line="276" w:lineRule="auto"/>
        <w:jc w:val="center"/>
        <w:rPr>
          <w:rFonts w:ascii="Arial" w:hAnsi="Arial" w:cs="Arial"/>
          <w:b/>
          <w:sz w:val="20"/>
          <w:szCs w:val="20"/>
        </w:rPr>
      </w:pPr>
      <w:r w:rsidRPr="00F57836">
        <w:rPr>
          <w:rFonts w:ascii="Arial" w:hAnsi="Arial" w:cs="Arial"/>
          <w:b/>
          <w:sz w:val="20"/>
          <w:szCs w:val="20"/>
          <w:lang w:val="x-none"/>
        </w:rPr>
        <w:t>RELATÓRIO DOS MATERIAIS A SEREM LICITADOS</w:t>
      </w:r>
      <w:r w:rsidRPr="00F57836">
        <w:rPr>
          <w:rFonts w:ascii="Arial" w:hAnsi="Arial" w:cs="Arial"/>
          <w:b/>
          <w:sz w:val="20"/>
          <w:szCs w:val="20"/>
        </w:rPr>
        <w:t xml:space="preserve"> </w:t>
      </w:r>
    </w:p>
    <w:p w14:paraId="78FF8AC7" w14:textId="0418D15F" w:rsidR="005D62F3" w:rsidRPr="005D62F3" w:rsidRDefault="005D62F3" w:rsidP="005D62F3">
      <w:pPr>
        <w:rPr>
          <w:rFonts w:ascii="Times New Roman" w:eastAsia="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457"/>
        <w:gridCol w:w="1411"/>
        <w:gridCol w:w="3936"/>
        <w:gridCol w:w="1092"/>
        <w:gridCol w:w="727"/>
        <w:gridCol w:w="775"/>
        <w:gridCol w:w="703"/>
      </w:tblGrid>
      <w:tr w:rsidR="00096EAE" w:rsidRPr="008E23C9" w14:paraId="2D6BDCBB" w14:textId="77777777" w:rsidTr="00585766">
        <w:tc>
          <w:tcPr>
            <w:tcW w:w="0" w:type="auto"/>
            <w:gridSpan w:val="7"/>
            <w:tcBorders>
              <w:top w:val="single" w:sz="12" w:space="0" w:color="000000"/>
            </w:tcBorders>
            <w:vAlign w:val="center"/>
            <w:hideMark/>
          </w:tcPr>
          <w:p w14:paraId="12890405" w14:textId="77777777" w:rsidR="00096EAE" w:rsidRPr="008E23C9" w:rsidRDefault="00096EAE" w:rsidP="00585766">
            <w:pPr>
              <w:jc w:val="center"/>
              <w:rPr>
                <w:rFonts w:ascii="Arial" w:eastAsia="Times New Roman" w:hAnsi="Arial" w:cs="Arial"/>
                <w:sz w:val="16"/>
                <w:szCs w:val="16"/>
              </w:rPr>
            </w:pPr>
            <w:r w:rsidRPr="008E23C9">
              <w:rPr>
                <w:rFonts w:ascii="Arial" w:eastAsia="Times New Roman" w:hAnsi="Arial" w:cs="Arial"/>
                <w:b/>
                <w:bCs/>
                <w:sz w:val="16"/>
                <w:szCs w:val="16"/>
              </w:rPr>
              <w:t>LISTA DOS MATERIAIS</w:t>
            </w:r>
          </w:p>
        </w:tc>
      </w:tr>
      <w:tr w:rsidR="00096EAE" w:rsidRPr="008E23C9" w14:paraId="747C332D" w14:textId="77777777" w:rsidTr="00585766">
        <w:tc>
          <w:tcPr>
            <w:tcW w:w="0" w:type="auto"/>
            <w:gridSpan w:val="7"/>
            <w:tcBorders>
              <w:top w:val="single" w:sz="12" w:space="0" w:color="000000"/>
            </w:tcBorders>
            <w:vAlign w:val="center"/>
            <w:hideMark/>
          </w:tcPr>
          <w:p w14:paraId="1DFFAC2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0F2702C" w14:textId="77777777" w:rsidTr="00585766">
        <w:tc>
          <w:tcPr>
            <w:tcW w:w="540" w:type="dxa"/>
            <w:vAlign w:val="center"/>
            <w:hideMark/>
          </w:tcPr>
          <w:p w14:paraId="5BC42B7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Item</w:t>
            </w:r>
            <w:r w:rsidRPr="008E23C9">
              <w:rPr>
                <w:rFonts w:ascii="Arial" w:eastAsia="Times New Roman" w:hAnsi="Arial" w:cs="Arial"/>
                <w:sz w:val="16"/>
                <w:szCs w:val="16"/>
              </w:rPr>
              <w:t>  </w:t>
            </w:r>
          </w:p>
        </w:tc>
        <w:tc>
          <w:tcPr>
            <w:tcW w:w="0" w:type="auto"/>
            <w:gridSpan w:val="2"/>
            <w:vAlign w:val="center"/>
            <w:hideMark/>
          </w:tcPr>
          <w:p w14:paraId="0FC4B0F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Especificação do Material</w:t>
            </w:r>
          </w:p>
        </w:tc>
        <w:tc>
          <w:tcPr>
            <w:tcW w:w="825" w:type="dxa"/>
            <w:vAlign w:val="center"/>
            <w:hideMark/>
          </w:tcPr>
          <w:p w14:paraId="07C62F8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Unid.</w:t>
            </w:r>
          </w:p>
        </w:tc>
        <w:tc>
          <w:tcPr>
            <w:tcW w:w="765" w:type="dxa"/>
            <w:vAlign w:val="center"/>
            <w:hideMark/>
          </w:tcPr>
          <w:p w14:paraId="591922A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Quant.</w:t>
            </w:r>
            <w:r w:rsidRPr="008E23C9">
              <w:rPr>
                <w:rFonts w:ascii="Arial" w:eastAsia="Times New Roman" w:hAnsi="Arial" w:cs="Arial"/>
                <w:b/>
                <w:bCs/>
                <w:sz w:val="16"/>
                <w:szCs w:val="16"/>
              </w:rPr>
              <w:br/>
              <w:t>Interna</w:t>
            </w:r>
          </w:p>
        </w:tc>
        <w:tc>
          <w:tcPr>
            <w:tcW w:w="765" w:type="dxa"/>
            <w:vAlign w:val="center"/>
            <w:hideMark/>
          </w:tcPr>
          <w:p w14:paraId="34545D9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Quant.</w:t>
            </w:r>
            <w:r w:rsidRPr="008E23C9">
              <w:rPr>
                <w:rFonts w:ascii="Arial" w:eastAsia="Times New Roman" w:hAnsi="Arial" w:cs="Arial"/>
                <w:b/>
                <w:bCs/>
                <w:sz w:val="16"/>
                <w:szCs w:val="16"/>
              </w:rPr>
              <w:br/>
              <w:t>Externa</w:t>
            </w:r>
          </w:p>
        </w:tc>
        <w:tc>
          <w:tcPr>
            <w:tcW w:w="765" w:type="dxa"/>
            <w:vAlign w:val="center"/>
            <w:hideMark/>
          </w:tcPr>
          <w:p w14:paraId="2397C87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Quant.</w:t>
            </w:r>
            <w:r w:rsidRPr="008E23C9">
              <w:rPr>
                <w:rFonts w:ascii="Arial" w:eastAsia="Times New Roman" w:hAnsi="Arial" w:cs="Arial"/>
                <w:b/>
                <w:bCs/>
                <w:sz w:val="16"/>
                <w:szCs w:val="16"/>
              </w:rPr>
              <w:br/>
              <w:t>Total</w:t>
            </w:r>
          </w:p>
        </w:tc>
      </w:tr>
      <w:tr w:rsidR="00096EAE" w:rsidRPr="008E23C9" w14:paraId="2CF5C561" w14:textId="77777777" w:rsidTr="00585766">
        <w:tc>
          <w:tcPr>
            <w:tcW w:w="0" w:type="auto"/>
            <w:gridSpan w:val="7"/>
            <w:tcBorders>
              <w:top w:val="single" w:sz="12" w:space="0" w:color="000000"/>
            </w:tcBorders>
            <w:vAlign w:val="center"/>
            <w:hideMark/>
          </w:tcPr>
          <w:p w14:paraId="3FC613E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EEF7702" w14:textId="77777777" w:rsidTr="00585766">
        <w:tc>
          <w:tcPr>
            <w:tcW w:w="0" w:type="auto"/>
            <w:gridSpan w:val="7"/>
            <w:shd w:val="clear" w:color="auto" w:fill="DEDFE3"/>
            <w:vAlign w:val="center"/>
            <w:hideMark/>
          </w:tcPr>
          <w:p w14:paraId="6BA1F2E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NÃO ASSOCIADO(S) A LOTE/GRUPO</w:t>
            </w:r>
          </w:p>
        </w:tc>
      </w:tr>
      <w:tr w:rsidR="00096EAE" w:rsidRPr="008E23C9" w14:paraId="5EC35C7C" w14:textId="77777777" w:rsidTr="00585766">
        <w:tc>
          <w:tcPr>
            <w:tcW w:w="0" w:type="auto"/>
            <w:gridSpan w:val="7"/>
            <w:vAlign w:val="center"/>
            <w:hideMark/>
          </w:tcPr>
          <w:p w14:paraId="03B5567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229915C" w14:textId="77777777" w:rsidTr="00585766">
        <w:tc>
          <w:tcPr>
            <w:tcW w:w="0" w:type="auto"/>
            <w:vAlign w:val="center"/>
            <w:hideMark/>
          </w:tcPr>
          <w:p w14:paraId="07BFFCE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w:t>
            </w:r>
            <w:r w:rsidRPr="008E23C9">
              <w:rPr>
                <w:rFonts w:ascii="Arial" w:eastAsia="Times New Roman" w:hAnsi="Arial" w:cs="Arial"/>
                <w:sz w:val="16"/>
                <w:szCs w:val="16"/>
              </w:rPr>
              <w:t>  </w:t>
            </w:r>
          </w:p>
        </w:tc>
        <w:tc>
          <w:tcPr>
            <w:tcW w:w="1050" w:type="dxa"/>
            <w:vAlign w:val="center"/>
            <w:hideMark/>
          </w:tcPr>
          <w:p w14:paraId="6B560D6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304200000062</w:t>
            </w:r>
          </w:p>
        </w:tc>
        <w:tc>
          <w:tcPr>
            <w:tcW w:w="6210" w:type="dxa"/>
            <w:vAlign w:val="center"/>
            <w:hideMark/>
          </w:tcPr>
          <w:p w14:paraId="5F4DCA7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ALICATE DE BICO MEIA-CANA LONGO 6"</w:t>
            </w:r>
          </w:p>
        </w:tc>
        <w:tc>
          <w:tcPr>
            <w:tcW w:w="0" w:type="auto"/>
            <w:vAlign w:val="center"/>
            <w:hideMark/>
          </w:tcPr>
          <w:p w14:paraId="465D162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C28286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c>
          <w:tcPr>
            <w:tcW w:w="0" w:type="auto"/>
            <w:vAlign w:val="center"/>
            <w:hideMark/>
          </w:tcPr>
          <w:p w14:paraId="2BA35E9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56FEED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r>
      <w:tr w:rsidR="00096EAE" w:rsidRPr="008E23C9" w14:paraId="39A1E806" w14:textId="77777777" w:rsidTr="00585766">
        <w:tc>
          <w:tcPr>
            <w:tcW w:w="0" w:type="auto"/>
            <w:vAlign w:val="center"/>
            <w:hideMark/>
          </w:tcPr>
          <w:p w14:paraId="2FBA2A3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3F1ADB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alicate de bico meia-cana longo com corte; medindo 6”; fabricado em aço cromo-vanádio; cabo </w:t>
            </w:r>
            <w:proofErr w:type="spellStart"/>
            <w:r w:rsidRPr="008E23C9">
              <w:rPr>
                <w:rFonts w:ascii="Arial" w:eastAsia="Times New Roman" w:hAnsi="Arial" w:cs="Arial"/>
                <w:sz w:val="16"/>
                <w:szCs w:val="16"/>
              </w:rPr>
              <w:t>antideslizante</w:t>
            </w:r>
            <w:proofErr w:type="spellEnd"/>
            <w:r w:rsidRPr="008E23C9">
              <w:rPr>
                <w:rFonts w:ascii="Arial" w:eastAsia="Times New Roman" w:hAnsi="Arial" w:cs="Arial"/>
                <w:sz w:val="16"/>
                <w:szCs w:val="16"/>
              </w:rPr>
              <w:t xml:space="preserve"> com abas protetoras; indicado para trabalhos elétricos com ABNT NBR 9699. CATMAT: 354551.</w:t>
            </w:r>
          </w:p>
        </w:tc>
      </w:tr>
      <w:tr w:rsidR="00096EAE" w:rsidRPr="008E23C9" w14:paraId="4566B28F" w14:textId="77777777" w:rsidTr="00585766">
        <w:tc>
          <w:tcPr>
            <w:tcW w:w="0" w:type="auto"/>
            <w:vAlign w:val="center"/>
            <w:hideMark/>
          </w:tcPr>
          <w:p w14:paraId="134EFDE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86F6AF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3B68BE3" w14:textId="77777777" w:rsidTr="00585766">
        <w:tc>
          <w:tcPr>
            <w:tcW w:w="0" w:type="auto"/>
            <w:vAlign w:val="center"/>
            <w:hideMark/>
          </w:tcPr>
          <w:p w14:paraId="0FDD005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2C624AF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1E2C54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r>
      <w:tr w:rsidR="00096EAE" w:rsidRPr="008E23C9" w14:paraId="4D42D8DD" w14:textId="77777777" w:rsidTr="00585766">
        <w:tc>
          <w:tcPr>
            <w:tcW w:w="0" w:type="auto"/>
            <w:gridSpan w:val="7"/>
            <w:tcBorders>
              <w:top w:val="dashed" w:sz="12" w:space="0" w:color="CCCCCC"/>
            </w:tcBorders>
            <w:vAlign w:val="center"/>
            <w:hideMark/>
          </w:tcPr>
          <w:p w14:paraId="0D21303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56B34EE" w14:textId="77777777" w:rsidTr="00585766">
        <w:tc>
          <w:tcPr>
            <w:tcW w:w="0" w:type="auto"/>
            <w:vAlign w:val="center"/>
            <w:hideMark/>
          </w:tcPr>
          <w:p w14:paraId="188662F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w:t>
            </w:r>
            <w:r w:rsidRPr="008E23C9">
              <w:rPr>
                <w:rFonts w:ascii="Arial" w:eastAsia="Times New Roman" w:hAnsi="Arial" w:cs="Arial"/>
                <w:sz w:val="16"/>
                <w:szCs w:val="16"/>
              </w:rPr>
              <w:t>  </w:t>
            </w:r>
          </w:p>
        </w:tc>
        <w:tc>
          <w:tcPr>
            <w:tcW w:w="1050" w:type="dxa"/>
            <w:vAlign w:val="center"/>
            <w:hideMark/>
          </w:tcPr>
          <w:p w14:paraId="768E640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3042000000530</w:t>
            </w:r>
          </w:p>
        </w:tc>
        <w:tc>
          <w:tcPr>
            <w:tcW w:w="6210" w:type="dxa"/>
            <w:vAlign w:val="center"/>
            <w:hideMark/>
          </w:tcPr>
          <w:p w14:paraId="4FA1693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ALICATE DE CORTE 6"</w:t>
            </w:r>
          </w:p>
        </w:tc>
        <w:tc>
          <w:tcPr>
            <w:tcW w:w="0" w:type="auto"/>
            <w:vAlign w:val="center"/>
            <w:hideMark/>
          </w:tcPr>
          <w:p w14:paraId="7E4F489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2A187C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c>
          <w:tcPr>
            <w:tcW w:w="0" w:type="auto"/>
            <w:vAlign w:val="center"/>
            <w:hideMark/>
          </w:tcPr>
          <w:p w14:paraId="49E1AC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1B6306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r>
      <w:tr w:rsidR="00096EAE" w:rsidRPr="008E23C9" w14:paraId="41416D91" w14:textId="77777777" w:rsidTr="00585766">
        <w:tc>
          <w:tcPr>
            <w:tcW w:w="0" w:type="auto"/>
            <w:vAlign w:val="center"/>
            <w:hideMark/>
          </w:tcPr>
          <w:p w14:paraId="2CDA8F1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7B120B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Alicate de Corte Diagonal; 6 polegadas; Isolado 1000 V. Material: aço cromo vanádio. CATMAT: 336881.</w:t>
            </w:r>
          </w:p>
        </w:tc>
      </w:tr>
      <w:tr w:rsidR="00096EAE" w:rsidRPr="008E23C9" w14:paraId="3F094932" w14:textId="77777777" w:rsidTr="00585766">
        <w:tc>
          <w:tcPr>
            <w:tcW w:w="0" w:type="auto"/>
            <w:vAlign w:val="center"/>
            <w:hideMark/>
          </w:tcPr>
          <w:p w14:paraId="0615200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37A89E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728EE89" w14:textId="77777777" w:rsidTr="00585766">
        <w:tc>
          <w:tcPr>
            <w:tcW w:w="0" w:type="auto"/>
            <w:vAlign w:val="center"/>
            <w:hideMark/>
          </w:tcPr>
          <w:p w14:paraId="6249DAC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65A04E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67B66F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r>
      <w:tr w:rsidR="00096EAE" w:rsidRPr="008E23C9" w14:paraId="15BC73BD" w14:textId="77777777" w:rsidTr="00585766">
        <w:tc>
          <w:tcPr>
            <w:tcW w:w="0" w:type="auto"/>
            <w:gridSpan w:val="7"/>
            <w:tcBorders>
              <w:top w:val="dashed" w:sz="12" w:space="0" w:color="CCCCCC"/>
            </w:tcBorders>
            <w:vAlign w:val="center"/>
            <w:hideMark/>
          </w:tcPr>
          <w:p w14:paraId="0853E67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893E7CC" w14:textId="77777777" w:rsidTr="00585766">
        <w:tc>
          <w:tcPr>
            <w:tcW w:w="0" w:type="auto"/>
            <w:vAlign w:val="center"/>
            <w:hideMark/>
          </w:tcPr>
          <w:p w14:paraId="79B0E8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w:t>
            </w:r>
            <w:r w:rsidRPr="008E23C9">
              <w:rPr>
                <w:rFonts w:ascii="Arial" w:eastAsia="Times New Roman" w:hAnsi="Arial" w:cs="Arial"/>
                <w:sz w:val="16"/>
                <w:szCs w:val="16"/>
              </w:rPr>
              <w:t>  </w:t>
            </w:r>
          </w:p>
        </w:tc>
        <w:tc>
          <w:tcPr>
            <w:tcW w:w="1050" w:type="dxa"/>
            <w:vAlign w:val="center"/>
            <w:hideMark/>
          </w:tcPr>
          <w:p w14:paraId="12DC59C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304200000056</w:t>
            </w:r>
          </w:p>
        </w:tc>
        <w:tc>
          <w:tcPr>
            <w:tcW w:w="6210" w:type="dxa"/>
            <w:vAlign w:val="center"/>
            <w:hideMark/>
          </w:tcPr>
          <w:p w14:paraId="2A6DAC4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ALICATE UNIVERSAL - 8"</w:t>
            </w:r>
          </w:p>
        </w:tc>
        <w:tc>
          <w:tcPr>
            <w:tcW w:w="0" w:type="auto"/>
            <w:vAlign w:val="center"/>
            <w:hideMark/>
          </w:tcPr>
          <w:p w14:paraId="4C769FA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DD748D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4712606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708683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531650B" w14:textId="77777777" w:rsidTr="00585766">
        <w:tc>
          <w:tcPr>
            <w:tcW w:w="0" w:type="auto"/>
            <w:vAlign w:val="center"/>
            <w:hideMark/>
          </w:tcPr>
          <w:p w14:paraId="2D30255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B158F9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Alicate universal; </w:t>
            </w:r>
            <w:proofErr w:type="spellStart"/>
            <w:r w:rsidRPr="008E23C9">
              <w:rPr>
                <w:rFonts w:ascii="Arial" w:eastAsia="Times New Roman" w:hAnsi="Arial" w:cs="Arial"/>
                <w:sz w:val="16"/>
                <w:szCs w:val="16"/>
              </w:rPr>
              <w:t>med</w:t>
            </w:r>
            <w:proofErr w:type="spellEnd"/>
            <w:r w:rsidRPr="008E23C9">
              <w:rPr>
                <w:rFonts w:ascii="Arial" w:eastAsia="Times New Roman" w:hAnsi="Arial" w:cs="Arial"/>
                <w:sz w:val="16"/>
                <w:szCs w:val="16"/>
              </w:rPr>
              <w:t xml:space="preserve"> 8”; fabricado em aço cromo-vanádio; arestas de corte com ajuste temperadas por indução; aresta de corte longa; corta fios e malhas de cobre; dispositivo para prensar terminais de diversas medidas até 10 mm sem isolação; Cabo </w:t>
            </w:r>
            <w:proofErr w:type="spellStart"/>
            <w:r w:rsidRPr="008E23C9">
              <w:rPr>
                <w:rFonts w:ascii="Arial" w:eastAsia="Times New Roman" w:hAnsi="Arial" w:cs="Arial"/>
                <w:sz w:val="16"/>
                <w:szCs w:val="16"/>
              </w:rPr>
              <w:t>antideslizante</w:t>
            </w:r>
            <w:proofErr w:type="spellEnd"/>
            <w:r w:rsidRPr="008E23C9">
              <w:rPr>
                <w:rFonts w:ascii="Arial" w:eastAsia="Times New Roman" w:hAnsi="Arial" w:cs="Arial"/>
                <w:sz w:val="16"/>
                <w:szCs w:val="16"/>
              </w:rPr>
              <w:t xml:space="preserve"> com abas protetoras arredondadas; isolamento para 1.000V; Aprovado pela NBR9699 e NR10; peso aproximado 410g. Similar a marca/modelo: GEDORE/8280 E IOX. Garantia mínima de 90 dias. CATMAT: 402035.</w:t>
            </w:r>
          </w:p>
        </w:tc>
      </w:tr>
      <w:tr w:rsidR="00096EAE" w:rsidRPr="008E23C9" w14:paraId="46B5A3A6" w14:textId="77777777" w:rsidTr="00585766">
        <w:tc>
          <w:tcPr>
            <w:tcW w:w="0" w:type="auto"/>
            <w:vAlign w:val="center"/>
            <w:hideMark/>
          </w:tcPr>
          <w:p w14:paraId="02FE601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3BA21F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E4452DF" w14:textId="77777777" w:rsidTr="00585766">
        <w:tc>
          <w:tcPr>
            <w:tcW w:w="0" w:type="auto"/>
            <w:vAlign w:val="center"/>
            <w:hideMark/>
          </w:tcPr>
          <w:p w14:paraId="4153FA9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DC119D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408522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6BA44E78" w14:textId="77777777" w:rsidTr="00585766">
        <w:tc>
          <w:tcPr>
            <w:tcW w:w="0" w:type="auto"/>
            <w:gridSpan w:val="7"/>
            <w:tcBorders>
              <w:top w:val="dashed" w:sz="12" w:space="0" w:color="CCCCCC"/>
            </w:tcBorders>
            <w:vAlign w:val="center"/>
            <w:hideMark/>
          </w:tcPr>
          <w:p w14:paraId="2E2C116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196ED70" w14:textId="77777777" w:rsidTr="00585766">
        <w:tc>
          <w:tcPr>
            <w:tcW w:w="0" w:type="auto"/>
            <w:vAlign w:val="center"/>
            <w:hideMark/>
          </w:tcPr>
          <w:p w14:paraId="1963385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w:t>
            </w:r>
            <w:r w:rsidRPr="008E23C9">
              <w:rPr>
                <w:rFonts w:ascii="Arial" w:eastAsia="Times New Roman" w:hAnsi="Arial" w:cs="Arial"/>
                <w:sz w:val="16"/>
                <w:szCs w:val="16"/>
              </w:rPr>
              <w:t>  </w:t>
            </w:r>
          </w:p>
        </w:tc>
        <w:tc>
          <w:tcPr>
            <w:tcW w:w="1050" w:type="dxa"/>
            <w:vAlign w:val="center"/>
            <w:hideMark/>
          </w:tcPr>
          <w:p w14:paraId="0E747CD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304200000325</w:t>
            </w:r>
          </w:p>
        </w:tc>
        <w:tc>
          <w:tcPr>
            <w:tcW w:w="6210" w:type="dxa"/>
            <w:vAlign w:val="center"/>
            <w:hideMark/>
          </w:tcPr>
          <w:p w14:paraId="25E59F1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ALICATE UNIVERSAL 6"</w:t>
            </w:r>
          </w:p>
        </w:tc>
        <w:tc>
          <w:tcPr>
            <w:tcW w:w="0" w:type="auto"/>
            <w:vAlign w:val="center"/>
            <w:hideMark/>
          </w:tcPr>
          <w:p w14:paraId="7515198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58170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11D87A0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8CED38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05CE11E6" w14:textId="77777777" w:rsidTr="00585766">
        <w:tc>
          <w:tcPr>
            <w:tcW w:w="0" w:type="auto"/>
            <w:vAlign w:val="center"/>
            <w:hideMark/>
          </w:tcPr>
          <w:p w14:paraId="461FCF6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D63B97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Alicate universal; Forjado em aço; Cabeça e articulações polidas; Altura de corte 36 mm; comprimento Total 160 mm – 6”; espessura da cabeça do alicate 24mm; total da ponta do alicate 5 mm; total de perfil 11 mm; peso aproximado 0,220 Kg; similar a marca GEDORE. CATMAT: 305636.</w:t>
            </w:r>
          </w:p>
        </w:tc>
      </w:tr>
      <w:tr w:rsidR="00096EAE" w:rsidRPr="008E23C9" w14:paraId="4510F731" w14:textId="77777777" w:rsidTr="00585766">
        <w:tc>
          <w:tcPr>
            <w:tcW w:w="0" w:type="auto"/>
            <w:vAlign w:val="center"/>
            <w:hideMark/>
          </w:tcPr>
          <w:p w14:paraId="4D9162F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D8EA9B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488B794" w14:textId="77777777" w:rsidTr="00585766">
        <w:tc>
          <w:tcPr>
            <w:tcW w:w="0" w:type="auto"/>
            <w:vAlign w:val="center"/>
            <w:hideMark/>
          </w:tcPr>
          <w:p w14:paraId="36E7F15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B23391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1527CC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07CEFF0" w14:textId="77777777" w:rsidTr="00585766">
        <w:tc>
          <w:tcPr>
            <w:tcW w:w="0" w:type="auto"/>
            <w:gridSpan w:val="7"/>
            <w:tcBorders>
              <w:top w:val="dashed" w:sz="12" w:space="0" w:color="CCCCCC"/>
            </w:tcBorders>
            <w:vAlign w:val="center"/>
            <w:hideMark/>
          </w:tcPr>
          <w:p w14:paraId="2BF77CD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393507D" w14:textId="77777777" w:rsidTr="00585766">
        <w:tc>
          <w:tcPr>
            <w:tcW w:w="0" w:type="auto"/>
            <w:vAlign w:val="center"/>
            <w:hideMark/>
          </w:tcPr>
          <w:p w14:paraId="640DAD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w:t>
            </w:r>
            <w:r w:rsidRPr="008E23C9">
              <w:rPr>
                <w:rFonts w:ascii="Arial" w:eastAsia="Times New Roman" w:hAnsi="Arial" w:cs="Arial"/>
                <w:sz w:val="16"/>
                <w:szCs w:val="16"/>
              </w:rPr>
              <w:t>  </w:t>
            </w:r>
          </w:p>
        </w:tc>
        <w:tc>
          <w:tcPr>
            <w:tcW w:w="1050" w:type="dxa"/>
            <w:vAlign w:val="center"/>
            <w:hideMark/>
          </w:tcPr>
          <w:p w14:paraId="7BD8C10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5238000000237</w:t>
            </w:r>
          </w:p>
        </w:tc>
        <w:tc>
          <w:tcPr>
            <w:tcW w:w="6210" w:type="dxa"/>
            <w:vAlign w:val="center"/>
            <w:hideMark/>
          </w:tcPr>
          <w:p w14:paraId="457184D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APARELHO CASAGRANDE ELÉTRICO COM CONTADOR DE GOLPES</w:t>
            </w:r>
          </w:p>
        </w:tc>
        <w:tc>
          <w:tcPr>
            <w:tcW w:w="0" w:type="auto"/>
            <w:vAlign w:val="center"/>
            <w:hideMark/>
          </w:tcPr>
          <w:p w14:paraId="2F0192D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A6BAD3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c>
          <w:tcPr>
            <w:tcW w:w="0" w:type="auto"/>
            <w:vAlign w:val="center"/>
            <w:hideMark/>
          </w:tcPr>
          <w:p w14:paraId="3FE189D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A7131E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31E88E30" w14:textId="77777777" w:rsidTr="00585766">
        <w:tc>
          <w:tcPr>
            <w:tcW w:w="0" w:type="auto"/>
            <w:vAlign w:val="center"/>
            <w:hideMark/>
          </w:tcPr>
          <w:p w14:paraId="7583BDB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A134FC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Aparelho de </w:t>
            </w:r>
            <w:proofErr w:type="spellStart"/>
            <w:r w:rsidRPr="008E23C9">
              <w:rPr>
                <w:rFonts w:ascii="Arial" w:eastAsia="Times New Roman" w:hAnsi="Arial" w:cs="Arial"/>
                <w:sz w:val="16"/>
                <w:szCs w:val="16"/>
              </w:rPr>
              <w:t>casagrande</w:t>
            </w:r>
            <w:proofErr w:type="spellEnd"/>
            <w:r w:rsidRPr="008E23C9">
              <w:rPr>
                <w:rFonts w:ascii="Arial" w:eastAsia="Times New Roman" w:hAnsi="Arial" w:cs="Arial"/>
                <w:sz w:val="16"/>
                <w:szCs w:val="16"/>
              </w:rPr>
              <w:t xml:space="preserve"> elétrico com contador de golpes. Com peso de aproximadamente 5500kg; voltagem monofásico de 220v; potencia de 100 watts; frequência de 60hz. Utilizado para a determinação do limite de liquidez (</w:t>
            </w:r>
            <w:proofErr w:type="spellStart"/>
            <w:r w:rsidRPr="008E23C9">
              <w:rPr>
                <w:rFonts w:ascii="Arial" w:eastAsia="Times New Roman" w:hAnsi="Arial" w:cs="Arial"/>
                <w:sz w:val="16"/>
                <w:szCs w:val="16"/>
              </w:rPr>
              <w:t>ll</w:t>
            </w:r>
            <w:proofErr w:type="spellEnd"/>
            <w:r w:rsidRPr="008E23C9">
              <w:rPr>
                <w:rFonts w:ascii="Arial" w:eastAsia="Times New Roman" w:hAnsi="Arial" w:cs="Arial"/>
                <w:sz w:val="16"/>
                <w:szCs w:val="16"/>
              </w:rPr>
              <w:t xml:space="preserve">) dos solos. Acompanha um cinzel chato para solos arenosos; um cinzel curvo para solos argilosos; calibrador de altura; calibrador da base de ebonite com esfera e concha. Conforme normas: </w:t>
            </w:r>
            <w:proofErr w:type="spellStart"/>
            <w:r w:rsidRPr="008E23C9">
              <w:rPr>
                <w:rFonts w:ascii="Arial" w:eastAsia="Times New Roman" w:hAnsi="Arial" w:cs="Arial"/>
                <w:sz w:val="16"/>
                <w:szCs w:val="16"/>
              </w:rPr>
              <w:t>nbr</w:t>
            </w:r>
            <w:proofErr w:type="spellEnd"/>
            <w:r w:rsidRPr="008E23C9">
              <w:rPr>
                <w:rFonts w:ascii="Arial" w:eastAsia="Times New Roman" w:hAnsi="Arial" w:cs="Arial"/>
                <w:sz w:val="16"/>
                <w:szCs w:val="16"/>
              </w:rPr>
              <w:t xml:space="preserve"> 6459; </w:t>
            </w:r>
            <w:proofErr w:type="spellStart"/>
            <w:r w:rsidRPr="008E23C9">
              <w:rPr>
                <w:rFonts w:ascii="Arial" w:eastAsia="Times New Roman" w:hAnsi="Arial" w:cs="Arial"/>
                <w:sz w:val="16"/>
                <w:szCs w:val="16"/>
              </w:rPr>
              <w:t>dner-me</w:t>
            </w:r>
            <w:proofErr w:type="spellEnd"/>
            <w:r w:rsidRPr="008E23C9">
              <w:rPr>
                <w:rFonts w:ascii="Arial" w:eastAsia="Times New Roman" w:hAnsi="Arial" w:cs="Arial"/>
                <w:sz w:val="16"/>
                <w:szCs w:val="16"/>
              </w:rPr>
              <w:t xml:space="preserve"> 122; astm-d4318. </w:t>
            </w:r>
            <w:proofErr w:type="spellStart"/>
            <w:r w:rsidRPr="008E23C9">
              <w:rPr>
                <w:rFonts w:ascii="Arial" w:eastAsia="Times New Roman" w:hAnsi="Arial" w:cs="Arial"/>
                <w:sz w:val="16"/>
                <w:szCs w:val="16"/>
              </w:rPr>
              <w:t>Obs</w:t>
            </w:r>
            <w:proofErr w:type="spellEnd"/>
            <w:r w:rsidRPr="008E23C9">
              <w:rPr>
                <w:rFonts w:ascii="Arial" w:eastAsia="Times New Roman" w:hAnsi="Arial" w:cs="Arial"/>
                <w:sz w:val="16"/>
                <w:szCs w:val="16"/>
              </w:rPr>
              <w:t xml:space="preserve">: similar ao modelo 1.040.220/1.044.001/1.044.002 da marca </w:t>
            </w:r>
            <w:proofErr w:type="spellStart"/>
            <w:r w:rsidRPr="008E23C9">
              <w:rPr>
                <w:rFonts w:ascii="Arial" w:eastAsia="Times New Roman" w:hAnsi="Arial" w:cs="Arial"/>
                <w:sz w:val="16"/>
                <w:szCs w:val="16"/>
              </w:rPr>
              <w:t>solotest</w:t>
            </w:r>
            <w:proofErr w:type="spellEnd"/>
            <w:r w:rsidRPr="008E23C9">
              <w:rPr>
                <w:rFonts w:ascii="Arial" w:eastAsia="Times New Roman" w:hAnsi="Arial" w:cs="Arial"/>
                <w:sz w:val="16"/>
                <w:szCs w:val="16"/>
              </w:rPr>
              <w:t>. Garantia mínima de 1 ano. CATMAT: 106879.</w:t>
            </w:r>
          </w:p>
        </w:tc>
      </w:tr>
      <w:tr w:rsidR="00096EAE" w:rsidRPr="008E23C9" w14:paraId="72446699" w14:textId="77777777" w:rsidTr="00585766">
        <w:tc>
          <w:tcPr>
            <w:tcW w:w="0" w:type="auto"/>
            <w:vAlign w:val="center"/>
            <w:hideMark/>
          </w:tcPr>
          <w:p w14:paraId="41A39BC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C9D1BE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B1616CC" w14:textId="77777777" w:rsidTr="00585766">
        <w:tc>
          <w:tcPr>
            <w:tcW w:w="0" w:type="auto"/>
            <w:vAlign w:val="center"/>
            <w:hideMark/>
          </w:tcPr>
          <w:p w14:paraId="4520FB2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D5120C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C64336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04D96A35" w14:textId="77777777" w:rsidTr="00585766">
        <w:tc>
          <w:tcPr>
            <w:tcW w:w="0" w:type="auto"/>
            <w:gridSpan w:val="7"/>
            <w:tcBorders>
              <w:top w:val="dashed" w:sz="12" w:space="0" w:color="CCCCCC"/>
            </w:tcBorders>
            <w:vAlign w:val="center"/>
            <w:hideMark/>
          </w:tcPr>
          <w:p w14:paraId="5975520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3288CAD" w14:textId="77777777" w:rsidTr="00585766">
        <w:tc>
          <w:tcPr>
            <w:tcW w:w="0" w:type="auto"/>
            <w:vAlign w:val="center"/>
            <w:hideMark/>
          </w:tcPr>
          <w:p w14:paraId="23CC308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w:t>
            </w:r>
            <w:r w:rsidRPr="008E23C9">
              <w:rPr>
                <w:rFonts w:ascii="Arial" w:eastAsia="Times New Roman" w:hAnsi="Arial" w:cs="Arial"/>
                <w:sz w:val="16"/>
                <w:szCs w:val="16"/>
              </w:rPr>
              <w:t>  </w:t>
            </w:r>
          </w:p>
        </w:tc>
        <w:tc>
          <w:tcPr>
            <w:tcW w:w="1050" w:type="dxa"/>
            <w:vAlign w:val="center"/>
            <w:hideMark/>
          </w:tcPr>
          <w:p w14:paraId="6B6F34A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5238000000239</w:t>
            </w:r>
          </w:p>
        </w:tc>
        <w:tc>
          <w:tcPr>
            <w:tcW w:w="6210" w:type="dxa"/>
            <w:vAlign w:val="center"/>
            <w:hideMark/>
          </w:tcPr>
          <w:p w14:paraId="2444346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APARELHO CASAGRANDE MANUAL SEM CONTADOR DE GOLPES</w:t>
            </w:r>
          </w:p>
        </w:tc>
        <w:tc>
          <w:tcPr>
            <w:tcW w:w="0" w:type="auto"/>
            <w:vAlign w:val="center"/>
            <w:hideMark/>
          </w:tcPr>
          <w:p w14:paraId="679A1FD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EC35F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483B60D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90014B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F715159" w14:textId="77777777" w:rsidTr="00585766">
        <w:tc>
          <w:tcPr>
            <w:tcW w:w="0" w:type="auto"/>
            <w:vAlign w:val="center"/>
            <w:hideMark/>
          </w:tcPr>
          <w:p w14:paraId="45A97F8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28EE84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Aparelho de </w:t>
            </w:r>
            <w:proofErr w:type="spellStart"/>
            <w:r w:rsidRPr="008E23C9">
              <w:rPr>
                <w:rFonts w:ascii="Arial" w:eastAsia="Times New Roman" w:hAnsi="Arial" w:cs="Arial"/>
                <w:sz w:val="16"/>
                <w:szCs w:val="16"/>
              </w:rPr>
              <w:t>casagrande</w:t>
            </w:r>
            <w:proofErr w:type="spellEnd"/>
            <w:r w:rsidRPr="008E23C9">
              <w:rPr>
                <w:rFonts w:ascii="Arial" w:eastAsia="Times New Roman" w:hAnsi="Arial" w:cs="Arial"/>
                <w:sz w:val="16"/>
                <w:szCs w:val="16"/>
              </w:rPr>
              <w:t xml:space="preserve"> manual sem contador de golpes. Com peso de 5350kg. Utilizado para a determinação do limite de liquidez (</w:t>
            </w:r>
            <w:proofErr w:type="spellStart"/>
            <w:r w:rsidRPr="008E23C9">
              <w:rPr>
                <w:rFonts w:ascii="Arial" w:eastAsia="Times New Roman" w:hAnsi="Arial" w:cs="Arial"/>
                <w:sz w:val="16"/>
                <w:szCs w:val="16"/>
              </w:rPr>
              <w:t>ll</w:t>
            </w:r>
            <w:proofErr w:type="spellEnd"/>
            <w:r w:rsidRPr="008E23C9">
              <w:rPr>
                <w:rFonts w:ascii="Arial" w:eastAsia="Times New Roman" w:hAnsi="Arial" w:cs="Arial"/>
                <w:sz w:val="16"/>
                <w:szCs w:val="16"/>
              </w:rPr>
              <w:t xml:space="preserve">) dos solos. Nesta versão o aparelho é manual e possui contador de golpes. Acompanha um cinzel chato para solos arenosos; um cinzel curvo para solos argilosos; calibrador de altura; calibrador da base de ebonite com esfera e concha. Conforme normas: </w:t>
            </w:r>
            <w:proofErr w:type="spellStart"/>
            <w:r w:rsidRPr="008E23C9">
              <w:rPr>
                <w:rFonts w:ascii="Arial" w:eastAsia="Times New Roman" w:hAnsi="Arial" w:cs="Arial"/>
                <w:sz w:val="16"/>
                <w:szCs w:val="16"/>
              </w:rPr>
              <w:t>nbr</w:t>
            </w:r>
            <w:proofErr w:type="spellEnd"/>
            <w:r w:rsidRPr="008E23C9">
              <w:rPr>
                <w:rFonts w:ascii="Arial" w:eastAsia="Times New Roman" w:hAnsi="Arial" w:cs="Arial"/>
                <w:sz w:val="16"/>
                <w:szCs w:val="16"/>
              </w:rPr>
              <w:t xml:space="preserve"> 6459; </w:t>
            </w:r>
            <w:proofErr w:type="spellStart"/>
            <w:r w:rsidRPr="008E23C9">
              <w:rPr>
                <w:rFonts w:ascii="Arial" w:eastAsia="Times New Roman" w:hAnsi="Arial" w:cs="Arial"/>
                <w:sz w:val="16"/>
                <w:szCs w:val="16"/>
              </w:rPr>
              <w:t>dner-me</w:t>
            </w:r>
            <w:proofErr w:type="spellEnd"/>
            <w:r w:rsidRPr="008E23C9">
              <w:rPr>
                <w:rFonts w:ascii="Arial" w:eastAsia="Times New Roman" w:hAnsi="Arial" w:cs="Arial"/>
                <w:sz w:val="16"/>
                <w:szCs w:val="16"/>
              </w:rPr>
              <w:t xml:space="preserve"> 122; astm-d4318. </w:t>
            </w:r>
            <w:proofErr w:type="spellStart"/>
            <w:r w:rsidRPr="008E23C9">
              <w:rPr>
                <w:rFonts w:ascii="Arial" w:eastAsia="Times New Roman" w:hAnsi="Arial" w:cs="Arial"/>
                <w:sz w:val="16"/>
                <w:szCs w:val="16"/>
              </w:rPr>
              <w:t>Obs</w:t>
            </w:r>
            <w:proofErr w:type="spellEnd"/>
            <w:r w:rsidRPr="008E23C9">
              <w:rPr>
                <w:rFonts w:ascii="Arial" w:eastAsia="Times New Roman" w:hAnsi="Arial" w:cs="Arial"/>
                <w:sz w:val="16"/>
                <w:szCs w:val="16"/>
              </w:rPr>
              <w:t xml:space="preserve">: similar ao modelo 1.040.001/1.044.001/1.044.002 da marca </w:t>
            </w:r>
            <w:proofErr w:type="spellStart"/>
            <w:r w:rsidRPr="008E23C9">
              <w:rPr>
                <w:rFonts w:ascii="Arial" w:eastAsia="Times New Roman" w:hAnsi="Arial" w:cs="Arial"/>
                <w:sz w:val="16"/>
                <w:szCs w:val="16"/>
              </w:rPr>
              <w:t>solotest</w:t>
            </w:r>
            <w:proofErr w:type="spellEnd"/>
            <w:r w:rsidRPr="008E23C9">
              <w:rPr>
                <w:rFonts w:ascii="Arial" w:eastAsia="Times New Roman" w:hAnsi="Arial" w:cs="Arial"/>
                <w:sz w:val="16"/>
                <w:szCs w:val="16"/>
              </w:rPr>
              <w:t xml:space="preserve">. Garantia mínima de 1 ano. CATMAT: Características Gerais: Aparelho de </w:t>
            </w:r>
            <w:proofErr w:type="spellStart"/>
            <w:r w:rsidRPr="008E23C9">
              <w:rPr>
                <w:rFonts w:ascii="Arial" w:eastAsia="Times New Roman" w:hAnsi="Arial" w:cs="Arial"/>
                <w:sz w:val="16"/>
                <w:szCs w:val="16"/>
              </w:rPr>
              <w:t>casagrande</w:t>
            </w:r>
            <w:proofErr w:type="spellEnd"/>
            <w:r w:rsidRPr="008E23C9">
              <w:rPr>
                <w:rFonts w:ascii="Arial" w:eastAsia="Times New Roman" w:hAnsi="Arial" w:cs="Arial"/>
                <w:sz w:val="16"/>
                <w:szCs w:val="16"/>
              </w:rPr>
              <w:t xml:space="preserve"> manual sem contador de golpes. Com peso de 5350kg. Utilizado para a determinação do limite de liquidez (</w:t>
            </w:r>
            <w:proofErr w:type="spellStart"/>
            <w:r w:rsidRPr="008E23C9">
              <w:rPr>
                <w:rFonts w:ascii="Arial" w:eastAsia="Times New Roman" w:hAnsi="Arial" w:cs="Arial"/>
                <w:sz w:val="16"/>
                <w:szCs w:val="16"/>
              </w:rPr>
              <w:t>ll</w:t>
            </w:r>
            <w:proofErr w:type="spellEnd"/>
            <w:r w:rsidRPr="008E23C9">
              <w:rPr>
                <w:rFonts w:ascii="Arial" w:eastAsia="Times New Roman" w:hAnsi="Arial" w:cs="Arial"/>
                <w:sz w:val="16"/>
                <w:szCs w:val="16"/>
              </w:rPr>
              <w:t xml:space="preserve">) dos solos. Nesta versão o aparelho é manual e possui contador de golpes. Acompanha um cinzel chato para solos arenosos; um cinzel curvo para solos argilosos; calibrador de altura; calibrador da base de ebonite com esfera e concha. Conforme normas: </w:t>
            </w:r>
            <w:proofErr w:type="spellStart"/>
            <w:r w:rsidRPr="008E23C9">
              <w:rPr>
                <w:rFonts w:ascii="Arial" w:eastAsia="Times New Roman" w:hAnsi="Arial" w:cs="Arial"/>
                <w:sz w:val="16"/>
                <w:szCs w:val="16"/>
              </w:rPr>
              <w:t>nbr</w:t>
            </w:r>
            <w:proofErr w:type="spellEnd"/>
            <w:r w:rsidRPr="008E23C9">
              <w:rPr>
                <w:rFonts w:ascii="Arial" w:eastAsia="Times New Roman" w:hAnsi="Arial" w:cs="Arial"/>
                <w:sz w:val="16"/>
                <w:szCs w:val="16"/>
              </w:rPr>
              <w:t xml:space="preserve"> 6459; </w:t>
            </w:r>
            <w:proofErr w:type="spellStart"/>
            <w:r w:rsidRPr="008E23C9">
              <w:rPr>
                <w:rFonts w:ascii="Arial" w:eastAsia="Times New Roman" w:hAnsi="Arial" w:cs="Arial"/>
                <w:sz w:val="16"/>
                <w:szCs w:val="16"/>
              </w:rPr>
              <w:t>dner-me</w:t>
            </w:r>
            <w:proofErr w:type="spellEnd"/>
            <w:r w:rsidRPr="008E23C9">
              <w:rPr>
                <w:rFonts w:ascii="Arial" w:eastAsia="Times New Roman" w:hAnsi="Arial" w:cs="Arial"/>
                <w:sz w:val="16"/>
                <w:szCs w:val="16"/>
              </w:rPr>
              <w:t xml:space="preserve"> 122; astm-d4318. </w:t>
            </w:r>
            <w:proofErr w:type="spellStart"/>
            <w:r w:rsidRPr="008E23C9">
              <w:rPr>
                <w:rFonts w:ascii="Arial" w:eastAsia="Times New Roman" w:hAnsi="Arial" w:cs="Arial"/>
                <w:sz w:val="16"/>
                <w:szCs w:val="16"/>
              </w:rPr>
              <w:t>Obs</w:t>
            </w:r>
            <w:proofErr w:type="spellEnd"/>
            <w:r w:rsidRPr="008E23C9">
              <w:rPr>
                <w:rFonts w:ascii="Arial" w:eastAsia="Times New Roman" w:hAnsi="Arial" w:cs="Arial"/>
                <w:sz w:val="16"/>
                <w:szCs w:val="16"/>
              </w:rPr>
              <w:t xml:space="preserve">: similar ao modelo 1.040.001/1.044.001/1.044.002 da marca </w:t>
            </w:r>
            <w:proofErr w:type="spellStart"/>
            <w:r w:rsidRPr="008E23C9">
              <w:rPr>
                <w:rFonts w:ascii="Arial" w:eastAsia="Times New Roman" w:hAnsi="Arial" w:cs="Arial"/>
                <w:sz w:val="16"/>
                <w:szCs w:val="16"/>
              </w:rPr>
              <w:t>solotest</w:t>
            </w:r>
            <w:proofErr w:type="spellEnd"/>
            <w:r w:rsidRPr="008E23C9">
              <w:rPr>
                <w:rFonts w:ascii="Arial" w:eastAsia="Times New Roman" w:hAnsi="Arial" w:cs="Arial"/>
                <w:sz w:val="16"/>
                <w:szCs w:val="16"/>
              </w:rPr>
              <w:t>. Garantia mínima de 1 ano. CATMAT: 106879.</w:t>
            </w:r>
          </w:p>
        </w:tc>
      </w:tr>
      <w:tr w:rsidR="00096EAE" w:rsidRPr="008E23C9" w14:paraId="03AC6D13" w14:textId="77777777" w:rsidTr="00585766">
        <w:tc>
          <w:tcPr>
            <w:tcW w:w="0" w:type="auto"/>
            <w:vAlign w:val="center"/>
            <w:hideMark/>
          </w:tcPr>
          <w:p w14:paraId="094A723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80D5CC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E3A0909" w14:textId="77777777" w:rsidTr="00585766">
        <w:tc>
          <w:tcPr>
            <w:tcW w:w="0" w:type="auto"/>
            <w:vAlign w:val="center"/>
            <w:hideMark/>
          </w:tcPr>
          <w:p w14:paraId="08E1294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0F9452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5E0055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2AF26304" w14:textId="77777777" w:rsidTr="00585766">
        <w:tc>
          <w:tcPr>
            <w:tcW w:w="0" w:type="auto"/>
            <w:gridSpan w:val="7"/>
            <w:tcBorders>
              <w:top w:val="dashed" w:sz="12" w:space="0" w:color="CCCCCC"/>
            </w:tcBorders>
            <w:vAlign w:val="center"/>
            <w:hideMark/>
          </w:tcPr>
          <w:p w14:paraId="4379991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419D132" w14:textId="77777777" w:rsidTr="00585766">
        <w:tc>
          <w:tcPr>
            <w:tcW w:w="0" w:type="auto"/>
            <w:vAlign w:val="center"/>
            <w:hideMark/>
          </w:tcPr>
          <w:p w14:paraId="2FCD669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lastRenderedPageBreak/>
              <w:t>7</w:t>
            </w:r>
            <w:r w:rsidRPr="008E23C9">
              <w:rPr>
                <w:rFonts w:ascii="Arial" w:eastAsia="Times New Roman" w:hAnsi="Arial" w:cs="Arial"/>
                <w:sz w:val="16"/>
                <w:szCs w:val="16"/>
              </w:rPr>
              <w:t>  </w:t>
            </w:r>
          </w:p>
        </w:tc>
        <w:tc>
          <w:tcPr>
            <w:tcW w:w="1050" w:type="dxa"/>
            <w:vAlign w:val="center"/>
            <w:hideMark/>
          </w:tcPr>
          <w:p w14:paraId="75E6B74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3042000000489</w:t>
            </w:r>
          </w:p>
        </w:tc>
        <w:tc>
          <w:tcPr>
            <w:tcW w:w="6210" w:type="dxa"/>
            <w:vAlign w:val="center"/>
            <w:hideMark/>
          </w:tcPr>
          <w:p w14:paraId="2F111C1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ARCO DE SERRA 12" COM CABO ERGONÔMICO PARA METAIS</w:t>
            </w:r>
          </w:p>
        </w:tc>
        <w:tc>
          <w:tcPr>
            <w:tcW w:w="0" w:type="auto"/>
            <w:vAlign w:val="center"/>
            <w:hideMark/>
          </w:tcPr>
          <w:p w14:paraId="3E708D2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EE309D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c>
          <w:tcPr>
            <w:tcW w:w="0" w:type="auto"/>
            <w:vAlign w:val="center"/>
            <w:hideMark/>
          </w:tcPr>
          <w:p w14:paraId="66FDA20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B3D921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3320C28A" w14:textId="77777777" w:rsidTr="00585766">
        <w:tc>
          <w:tcPr>
            <w:tcW w:w="0" w:type="auto"/>
            <w:vAlign w:val="center"/>
            <w:hideMark/>
          </w:tcPr>
          <w:p w14:paraId="1D7B536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F3AF04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Arco de serra para metais, com cabo ergonômico e fechado. Arco para lâminas de até 12”. Ajustável para ser usado com lâmina na vertical ou horizontal em relação ao arco. Profundidade de corte: 90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Cabo em alumínio com pintura eletrostática. Similar a Marca/Modelo </w:t>
            </w:r>
            <w:proofErr w:type="spellStart"/>
            <w:r w:rsidRPr="008E23C9">
              <w:rPr>
                <w:rFonts w:ascii="Arial" w:eastAsia="Times New Roman" w:hAnsi="Arial" w:cs="Arial"/>
                <w:sz w:val="16"/>
                <w:szCs w:val="16"/>
              </w:rPr>
              <w:t>Gedore</w:t>
            </w:r>
            <w:proofErr w:type="spellEnd"/>
            <w:r w:rsidRPr="008E23C9">
              <w:rPr>
                <w:rFonts w:ascii="Arial" w:eastAsia="Times New Roman" w:hAnsi="Arial" w:cs="Arial"/>
                <w:sz w:val="16"/>
                <w:szCs w:val="16"/>
              </w:rPr>
              <w:t>. CATMAT: 265028.</w:t>
            </w:r>
          </w:p>
        </w:tc>
      </w:tr>
      <w:tr w:rsidR="00096EAE" w:rsidRPr="008E23C9" w14:paraId="2A289856" w14:textId="77777777" w:rsidTr="00585766">
        <w:tc>
          <w:tcPr>
            <w:tcW w:w="0" w:type="auto"/>
            <w:vAlign w:val="center"/>
            <w:hideMark/>
          </w:tcPr>
          <w:p w14:paraId="0AD3ED7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F48E29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59AEF30" w14:textId="77777777" w:rsidTr="00585766">
        <w:tc>
          <w:tcPr>
            <w:tcW w:w="0" w:type="auto"/>
            <w:vAlign w:val="center"/>
            <w:hideMark/>
          </w:tcPr>
          <w:p w14:paraId="7268F5F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FB176C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625723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312C08BB" w14:textId="77777777" w:rsidTr="00585766">
        <w:tc>
          <w:tcPr>
            <w:tcW w:w="0" w:type="auto"/>
            <w:gridSpan w:val="7"/>
            <w:tcBorders>
              <w:top w:val="dashed" w:sz="12" w:space="0" w:color="CCCCCC"/>
            </w:tcBorders>
            <w:vAlign w:val="center"/>
            <w:hideMark/>
          </w:tcPr>
          <w:p w14:paraId="13D6C40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49C51DC" w14:textId="77777777" w:rsidTr="00585766">
        <w:tc>
          <w:tcPr>
            <w:tcW w:w="0" w:type="auto"/>
            <w:vAlign w:val="center"/>
            <w:hideMark/>
          </w:tcPr>
          <w:p w14:paraId="0157B7E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w:t>
            </w:r>
            <w:r w:rsidRPr="008E23C9">
              <w:rPr>
                <w:rFonts w:ascii="Arial" w:eastAsia="Times New Roman" w:hAnsi="Arial" w:cs="Arial"/>
                <w:sz w:val="16"/>
                <w:szCs w:val="16"/>
              </w:rPr>
              <w:t>  </w:t>
            </w:r>
          </w:p>
        </w:tc>
        <w:tc>
          <w:tcPr>
            <w:tcW w:w="1050" w:type="dxa"/>
            <w:vAlign w:val="center"/>
            <w:hideMark/>
          </w:tcPr>
          <w:p w14:paraId="1D36640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304200000111</w:t>
            </w:r>
          </w:p>
        </w:tc>
        <w:tc>
          <w:tcPr>
            <w:tcW w:w="6210" w:type="dxa"/>
            <w:vAlign w:val="center"/>
            <w:hideMark/>
          </w:tcPr>
          <w:p w14:paraId="4AA7E48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BEDAME RETO - 3/4" X 1/8" X 6".</w:t>
            </w:r>
          </w:p>
        </w:tc>
        <w:tc>
          <w:tcPr>
            <w:tcW w:w="0" w:type="auto"/>
            <w:vAlign w:val="center"/>
            <w:hideMark/>
          </w:tcPr>
          <w:p w14:paraId="25F672F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AA5F33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4B70F56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7842C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784C1EE1" w14:textId="77777777" w:rsidTr="00585766">
        <w:tc>
          <w:tcPr>
            <w:tcW w:w="0" w:type="auto"/>
            <w:vAlign w:val="center"/>
            <w:hideMark/>
          </w:tcPr>
          <w:p w14:paraId="6BFD472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E9F820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w:t>
            </w:r>
            <w:proofErr w:type="spellStart"/>
            <w:r w:rsidRPr="008E23C9">
              <w:rPr>
                <w:rFonts w:ascii="Arial" w:eastAsia="Times New Roman" w:hAnsi="Arial" w:cs="Arial"/>
                <w:sz w:val="16"/>
                <w:szCs w:val="16"/>
              </w:rPr>
              <w:t>Bedame</w:t>
            </w:r>
            <w:proofErr w:type="spellEnd"/>
            <w:r w:rsidRPr="008E23C9">
              <w:rPr>
                <w:rFonts w:ascii="Arial" w:eastAsia="Times New Roman" w:hAnsi="Arial" w:cs="Arial"/>
                <w:sz w:val="16"/>
                <w:szCs w:val="16"/>
              </w:rPr>
              <w:t xml:space="preserve"> reto HSS (aço rápido) 3/4" x 1/8" x 6". Fabricado conforme norma DIN 4964. Tolerância dimensional h14. - Temperado e revenido com 65 ± 2 HRC. - Fabricado em aço rápido M2, que permite a usinagem de aços médio carbono, aço inox, etc. CATMAT: 392519.</w:t>
            </w:r>
          </w:p>
        </w:tc>
      </w:tr>
      <w:tr w:rsidR="00096EAE" w:rsidRPr="008E23C9" w14:paraId="1E0F7339" w14:textId="77777777" w:rsidTr="00585766">
        <w:tc>
          <w:tcPr>
            <w:tcW w:w="0" w:type="auto"/>
            <w:vAlign w:val="center"/>
            <w:hideMark/>
          </w:tcPr>
          <w:p w14:paraId="1B49A3F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322EDF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6073474" w14:textId="77777777" w:rsidTr="00585766">
        <w:tc>
          <w:tcPr>
            <w:tcW w:w="0" w:type="auto"/>
            <w:vAlign w:val="center"/>
            <w:hideMark/>
          </w:tcPr>
          <w:p w14:paraId="51C4139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A2F94E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E70BCC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4547738E" w14:textId="77777777" w:rsidTr="00585766">
        <w:tc>
          <w:tcPr>
            <w:tcW w:w="0" w:type="auto"/>
            <w:gridSpan w:val="7"/>
            <w:tcBorders>
              <w:top w:val="dashed" w:sz="12" w:space="0" w:color="CCCCCC"/>
            </w:tcBorders>
            <w:vAlign w:val="center"/>
            <w:hideMark/>
          </w:tcPr>
          <w:p w14:paraId="5D73F9E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D06766C" w14:textId="77777777" w:rsidTr="00585766">
        <w:tc>
          <w:tcPr>
            <w:tcW w:w="0" w:type="auto"/>
            <w:vAlign w:val="center"/>
            <w:hideMark/>
          </w:tcPr>
          <w:p w14:paraId="6128D77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w:t>
            </w:r>
            <w:r w:rsidRPr="008E23C9">
              <w:rPr>
                <w:rFonts w:ascii="Arial" w:eastAsia="Times New Roman" w:hAnsi="Arial" w:cs="Arial"/>
                <w:sz w:val="16"/>
                <w:szCs w:val="16"/>
              </w:rPr>
              <w:t>  </w:t>
            </w:r>
          </w:p>
        </w:tc>
        <w:tc>
          <w:tcPr>
            <w:tcW w:w="1050" w:type="dxa"/>
            <w:vAlign w:val="center"/>
            <w:hideMark/>
          </w:tcPr>
          <w:p w14:paraId="76DFCC7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304200000112</w:t>
            </w:r>
          </w:p>
        </w:tc>
        <w:tc>
          <w:tcPr>
            <w:tcW w:w="6210" w:type="dxa"/>
            <w:vAlign w:val="center"/>
            <w:hideMark/>
          </w:tcPr>
          <w:p w14:paraId="02B5082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BEDAME RETO - 5/8" X 1/8" X 6"</w:t>
            </w:r>
          </w:p>
        </w:tc>
        <w:tc>
          <w:tcPr>
            <w:tcW w:w="0" w:type="auto"/>
            <w:vAlign w:val="center"/>
            <w:hideMark/>
          </w:tcPr>
          <w:p w14:paraId="76071FF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A62A92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06009E0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0BB505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4185AF43" w14:textId="77777777" w:rsidTr="00585766">
        <w:tc>
          <w:tcPr>
            <w:tcW w:w="0" w:type="auto"/>
            <w:vAlign w:val="center"/>
            <w:hideMark/>
          </w:tcPr>
          <w:p w14:paraId="4BF9CC0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914E44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w:t>
            </w:r>
            <w:proofErr w:type="spellStart"/>
            <w:r w:rsidRPr="008E23C9">
              <w:rPr>
                <w:rFonts w:ascii="Arial" w:eastAsia="Times New Roman" w:hAnsi="Arial" w:cs="Arial"/>
                <w:sz w:val="16"/>
                <w:szCs w:val="16"/>
              </w:rPr>
              <w:t>Bedame</w:t>
            </w:r>
            <w:proofErr w:type="spellEnd"/>
            <w:r w:rsidRPr="008E23C9">
              <w:rPr>
                <w:rFonts w:ascii="Arial" w:eastAsia="Times New Roman" w:hAnsi="Arial" w:cs="Arial"/>
                <w:sz w:val="16"/>
                <w:szCs w:val="16"/>
              </w:rPr>
              <w:t xml:space="preserve"> reto HSS (aço rápido) 5/8" x 1/8" x 6". Fabricado conforme norma DIN 4964. Tolerância dimensional h14. - Temperado e revenido com 65 ± 2 HRC. - Fabricado em aço rápido M2, que permite a usinagem de aços médio carbono, aço inox, etc. CATMAT: 392519.</w:t>
            </w:r>
          </w:p>
        </w:tc>
      </w:tr>
      <w:tr w:rsidR="00096EAE" w:rsidRPr="008E23C9" w14:paraId="031E7C60" w14:textId="77777777" w:rsidTr="00585766">
        <w:tc>
          <w:tcPr>
            <w:tcW w:w="0" w:type="auto"/>
            <w:vAlign w:val="center"/>
            <w:hideMark/>
          </w:tcPr>
          <w:p w14:paraId="40A17DC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E62E60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1E791B4" w14:textId="77777777" w:rsidTr="00585766">
        <w:tc>
          <w:tcPr>
            <w:tcW w:w="0" w:type="auto"/>
            <w:vAlign w:val="center"/>
            <w:hideMark/>
          </w:tcPr>
          <w:p w14:paraId="4396115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F2425B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8C8295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13DD1EB5" w14:textId="77777777" w:rsidTr="00585766">
        <w:tc>
          <w:tcPr>
            <w:tcW w:w="0" w:type="auto"/>
            <w:gridSpan w:val="7"/>
            <w:tcBorders>
              <w:top w:val="dashed" w:sz="12" w:space="0" w:color="CCCCCC"/>
            </w:tcBorders>
            <w:vAlign w:val="center"/>
            <w:hideMark/>
          </w:tcPr>
          <w:p w14:paraId="7BCD73B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E0F4303" w14:textId="77777777" w:rsidTr="00585766">
        <w:tc>
          <w:tcPr>
            <w:tcW w:w="0" w:type="auto"/>
            <w:vAlign w:val="center"/>
            <w:hideMark/>
          </w:tcPr>
          <w:p w14:paraId="24EFB68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10</w:t>
            </w:r>
            <w:r w:rsidRPr="008E23C9">
              <w:rPr>
                <w:rFonts w:ascii="Arial" w:eastAsia="Times New Roman" w:hAnsi="Arial" w:cs="Arial"/>
                <w:sz w:val="16"/>
                <w:szCs w:val="16"/>
              </w:rPr>
              <w:t>  </w:t>
            </w:r>
          </w:p>
        </w:tc>
        <w:tc>
          <w:tcPr>
            <w:tcW w:w="1050" w:type="dxa"/>
            <w:vAlign w:val="center"/>
            <w:hideMark/>
          </w:tcPr>
          <w:p w14:paraId="1B3A62C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304200000109</w:t>
            </w:r>
          </w:p>
        </w:tc>
        <w:tc>
          <w:tcPr>
            <w:tcW w:w="6210" w:type="dxa"/>
            <w:vAlign w:val="center"/>
            <w:hideMark/>
          </w:tcPr>
          <w:p w14:paraId="29EBA72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BITS QUADRADO 1/4" X 4"</w:t>
            </w:r>
          </w:p>
        </w:tc>
        <w:tc>
          <w:tcPr>
            <w:tcW w:w="0" w:type="auto"/>
            <w:vAlign w:val="center"/>
            <w:hideMark/>
          </w:tcPr>
          <w:p w14:paraId="5077AA7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9D2FB9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4E0A5BF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E78097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498C0D1" w14:textId="77777777" w:rsidTr="00585766">
        <w:tc>
          <w:tcPr>
            <w:tcW w:w="0" w:type="auto"/>
            <w:vAlign w:val="center"/>
            <w:hideMark/>
          </w:tcPr>
          <w:p w14:paraId="0A8AB9D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7070D6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Bits quadrado HSS (aço rápido) 1/4" x 4". Fabricado conforme norma DIN 4964. Tolerância dimensional h14. Temperado e revenido com 65 ± 2 HRC. Fabricado em aço rápido M2, que permite a usinagem de aços médio carbono, aço inox, etc. CATMAT: 376326.</w:t>
            </w:r>
          </w:p>
        </w:tc>
      </w:tr>
      <w:tr w:rsidR="00096EAE" w:rsidRPr="008E23C9" w14:paraId="5E80D105" w14:textId="77777777" w:rsidTr="00585766">
        <w:tc>
          <w:tcPr>
            <w:tcW w:w="0" w:type="auto"/>
            <w:vAlign w:val="center"/>
            <w:hideMark/>
          </w:tcPr>
          <w:p w14:paraId="6329DA7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7AE8DC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794EAB6" w14:textId="77777777" w:rsidTr="00585766">
        <w:tc>
          <w:tcPr>
            <w:tcW w:w="0" w:type="auto"/>
            <w:vAlign w:val="center"/>
            <w:hideMark/>
          </w:tcPr>
          <w:p w14:paraId="0EDF979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2C74F7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340CA1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61A60F64" w14:textId="77777777" w:rsidTr="00585766">
        <w:tc>
          <w:tcPr>
            <w:tcW w:w="0" w:type="auto"/>
            <w:gridSpan w:val="7"/>
            <w:tcBorders>
              <w:top w:val="dashed" w:sz="12" w:space="0" w:color="CCCCCC"/>
            </w:tcBorders>
            <w:vAlign w:val="center"/>
            <w:hideMark/>
          </w:tcPr>
          <w:p w14:paraId="76FCF73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87AE689" w14:textId="77777777" w:rsidTr="00585766">
        <w:tc>
          <w:tcPr>
            <w:tcW w:w="0" w:type="auto"/>
            <w:vAlign w:val="center"/>
            <w:hideMark/>
          </w:tcPr>
          <w:p w14:paraId="3AA9518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11</w:t>
            </w:r>
            <w:r w:rsidRPr="008E23C9">
              <w:rPr>
                <w:rFonts w:ascii="Arial" w:eastAsia="Times New Roman" w:hAnsi="Arial" w:cs="Arial"/>
                <w:sz w:val="16"/>
                <w:szCs w:val="16"/>
              </w:rPr>
              <w:t>  </w:t>
            </w:r>
          </w:p>
        </w:tc>
        <w:tc>
          <w:tcPr>
            <w:tcW w:w="1050" w:type="dxa"/>
            <w:vAlign w:val="center"/>
            <w:hideMark/>
          </w:tcPr>
          <w:p w14:paraId="0CAAB9D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304200000110</w:t>
            </w:r>
          </w:p>
        </w:tc>
        <w:tc>
          <w:tcPr>
            <w:tcW w:w="6210" w:type="dxa"/>
            <w:vAlign w:val="center"/>
            <w:hideMark/>
          </w:tcPr>
          <w:p w14:paraId="0CA7126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BITS QUADRADO 3/8" X 4"</w:t>
            </w:r>
          </w:p>
        </w:tc>
        <w:tc>
          <w:tcPr>
            <w:tcW w:w="0" w:type="auto"/>
            <w:vAlign w:val="center"/>
            <w:hideMark/>
          </w:tcPr>
          <w:p w14:paraId="0079582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A37912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50C78B5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2393A3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67A5C69E" w14:textId="77777777" w:rsidTr="00585766">
        <w:tc>
          <w:tcPr>
            <w:tcW w:w="0" w:type="auto"/>
            <w:vAlign w:val="center"/>
            <w:hideMark/>
          </w:tcPr>
          <w:p w14:paraId="5DEAE31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716FAF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Bits quadrado HSS (aço rápido) 3/8" x 4". Fabricado conforme norma DIN 4964.Tolerância dimensional h14. Temperado e revenido com 65 ± 2 HRC. Fabricado em aço rápido M2, que permite a usinagem de aços médio carbono, aço inox, etc. CATMAT: 376326.</w:t>
            </w:r>
          </w:p>
        </w:tc>
      </w:tr>
      <w:tr w:rsidR="00096EAE" w:rsidRPr="008E23C9" w14:paraId="1524B30E" w14:textId="77777777" w:rsidTr="00585766">
        <w:tc>
          <w:tcPr>
            <w:tcW w:w="0" w:type="auto"/>
            <w:vAlign w:val="center"/>
            <w:hideMark/>
          </w:tcPr>
          <w:p w14:paraId="5DC177C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21D326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06B9074" w14:textId="77777777" w:rsidTr="00585766">
        <w:tc>
          <w:tcPr>
            <w:tcW w:w="0" w:type="auto"/>
            <w:vAlign w:val="center"/>
            <w:hideMark/>
          </w:tcPr>
          <w:p w14:paraId="3BF5D4B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0ED2B0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5992D4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012C7CEB" w14:textId="77777777" w:rsidTr="00585766">
        <w:tc>
          <w:tcPr>
            <w:tcW w:w="0" w:type="auto"/>
            <w:gridSpan w:val="7"/>
            <w:tcBorders>
              <w:top w:val="dashed" w:sz="12" w:space="0" w:color="CCCCCC"/>
            </w:tcBorders>
            <w:vAlign w:val="center"/>
            <w:hideMark/>
          </w:tcPr>
          <w:p w14:paraId="199195C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7D00B0B" w14:textId="77777777" w:rsidTr="00585766">
        <w:tc>
          <w:tcPr>
            <w:tcW w:w="0" w:type="auto"/>
            <w:vAlign w:val="center"/>
            <w:hideMark/>
          </w:tcPr>
          <w:p w14:paraId="22C0F3A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12</w:t>
            </w:r>
            <w:r w:rsidRPr="008E23C9">
              <w:rPr>
                <w:rFonts w:ascii="Arial" w:eastAsia="Times New Roman" w:hAnsi="Arial" w:cs="Arial"/>
                <w:sz w:val="16"/>
                <w:szCs w:val="16"/>
              </w:rPr>
              <w:t>  </w:t>
            </w:r>
          </w:p>
        </w:tc>
        <w:tc>
          <w:tcPr>
            <w:tcW w:w="1050" w:type="dxa"/>
            <w:vAlign w:val="center"/>
            <w:hideMark/>
          </w:tcPr>
          <w:p w14:paraId="5F4F1A1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304200000197</w:t>
            </w:r>
          </w:p>
        </w:tc>
        <w:tc>
          <w:tcPr>
            <w:tcW w:w="6210" w:type="dxa"/>
            <w:vAlign w:val="center"/>
            <w:hideMark/>
          </w:tcPr>
          <w:p w14:paraId="78A7D47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RÁPIDO - 5MM</w:t>
            </w:r>
          </w:p>
        </w:tc>
        <w:tc>
          <w:tcPr>
            <w:tcW w:w="0" w:type="auto"/>
            <w:vAlign w:val="center"/>
            <w:hideMark/>
          </w:tcPr>
          <w:p w14:paraId="598E593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502064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79B77D1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F4727D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1BC8D549" w14:textId="77777777" w:rsidTr="00585766">
        <w:tc>
          <w:tcPr>
            <w:tcW w:w="0" w:type="auto"/>
            <w:vAlign w:val="center"/>
            <w:hideMark/>
          </w:tcPr>
          <w:p w14:paraId="434477B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4B195B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5mm, haste cilíndrica, fundição de aço, fundição cinzenta, aço </w:t>
            </w:r>
            <w:proofErr w:type="spellStart"/>
            <w:r w:rsidRPr="008E23C9">
              <w:rPr>
                <w:rFonts w:ascii="Arial" w:eastAsia="Times New Roman" w:hAnsi="Arial" w:cs="Arial"/>
                <w:sz w:val="16"/>
                <w:szCs w:val="16"/>
              </w:rPr>
              <w:t>sinterizado</w:t>
            </w:r>
            <w:proofErr w:type="spellEnd"/>
            <w:r w:rsidRPr="008E23C9">
              <w:rPr>
                <w:rFonts w:ascii="Arial" w:eastAsia="Times New Roman" w:hAnsi="Arial" w:cs="Arial"/>
                <w:sz w:val="16"/>
                <w:szCs w:val="16"/>
              </w:rPr>
              <w:t xml:space="preserve">, ferro fundido, ferro fundido maleável, metais não ferrosos e sintéticos duros. Indicada para trabalhar aço com e sem liga até uma resistência à ruptura máxima de 900 N/mm2. Comprimento útil: 52mm. Comprimento total: 86mm. Compatível com todos os modelos de furadeiras. Garantia mínima de 90 dias. Similar a </w:t>
            </w:r>
            <w:proofErr w:type="spellStart"/>
            <w:r w:rsidRPr="008E23C9">
              <w:rPr>
                <w:rFonts w:ascii="Arial" w:eastAsia="Times New Roman" w:hAnsi="Arial" w:cs="Arial"/>
                <w:sz w:val="16"/>
                <w:szCs w:val="16"/>
              </w:rPr>
              <w:t>Bosh</w:t>
            </w:r>
            <w:proofErr w:type="spellEnd"/>
            <w:r w:rsidRPr="008E23C9">
              <w:rPr>
                <w:rFonts w:ascii="Arial" w:eastAsia="Times New Roman" w:hAnsi="Arial" w:cs="Arial"/>
                <w:sz w:val="16"/>
                <w:szCs w:val="16"/>
              </w:rPr>
              <w:t>. CATMAT: 150968.</w:t>
            </w:r>
          </w:p>
        </w:tc>
      </w:tr>
      <w:tr w:rsidR="00096EAE" w:rsidRPr="008E23C9" w14:paraId="1E6BB504" w14:textId="77777777" w:rsidTr="00585766">
        <w:tc>
          <w:tcPr>
            <w:tcW w:w="0" w:type="auto"/>
            <w:vAlign w:val="center"/>
            <w:hideMark/>
          </w:tcPr>
          <w:p w14:paraId="02AB228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A58095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184A042" w14:textId="77777777" w:rsidTr="00585766">
        <w:tc>
          <w:tcPr>
            <w:tcW w:w="0" w:type="auto"/>
            <w:vAlign w:val="center"/>
            <w:hideMark/>
          </w:tcPr>
          <w:p w14:paraId="250C137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B53EB9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D80CEA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5712F96B" w14:textId="77777777" w:rsidTr="00585766">
        <w:tc>
          <w:tcPr>
            <w:tcW w:w="0" w:type="auto"/>
            <w:gridSpan w:val="7"/>
            <w:tcBorders>
              <w:top w:val="dashed" w:sz="12" w:space="0" w:color="CCCCCC"/>
            </w:tcBorders>
            <w:vAlign w:val="center"/>
            <w:hideMark/>
          </w:tcPr>
          <w:p w14:paraId="2804B14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5ED4955" w14:textId="77777777" w:rsidTr="00585766">
        <w:tc>
          <w:tcPr>
            <w:tcW w:w="0" w:type="auto"/>
            <w:vAlign w:val="center"/>
            <w:hideMark/>
          </w:tcPr>
          <w:p w14:paraId="0DF74FE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13</w:t>
            </w:r>
            <w:r w:rsidRPr="008E23C9">
              <w:rPr>
                <w:rFonts w:ascii="Arial" w:eastAsia="Times New Roman" w:hAnsi="Arial" w:cs="Arial"/>
                <w:sz w:val="16"/>
                <w:szCs w:val="16"/>
              </w:rPr>
              <w:t>  </w:t>
            </w:r>
          </w:p>
        </w:tc>
        <w:tc>
          <w:tcPr>
            <w:tcW w:w="1050" w:type="dxa"/>
            <w:vAlign w:val="center"/>
            <w:hideMark/>
          </w:tcPr>
          <w:p w14:paraId="63C1C03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304200000198</w:t>
            </w:r>
          </w:p>
        </w:tc>
        <w:tc>
          <w:tcPr>
            <w:tcW w:w="6210" w:type="dxa"/>
            <w:vAlign w:val="center"/>
            <w:hideMark/>
          </w:tcPr>
          <w:p w14:paraId="1AF8C42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RÁPIDO - 8MM</w:t>
            </w:r>
          </w:p>
        </w:tc>
        <w:tc>
          <w:tcPr>
            <w:tcW w:w="0" w:type="auto"/>
            <w:vAlign w:val="center"/>
            <w:hideMark/>
          </w:tcPr>
          <w:p w14:paraId="54898D1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BF5A5E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59EAA23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95E68F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208BDDD9" w14:textId="77777777" w:rsidTr="00585766">
        <w:tc>
          <w:tcPr>
            <w:tcW w:w="0" w:type="auto"/>
            <w:vAlign w:val="center"/>
            <w:hideMark/>
          </w:tcPr>
          <w:p w14:paraId="0B2322E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DFF271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8mm, haste cilíndrica, fundição de aço, fundição cinzenta, aço </w:t>
            </w:r>
            <w:proofErr w:type="spellStart"/>
            <w:r w:rsidRPr="008E23C9">
              <w:rPr>
                <w:rFonts w:ascii="Arial" w:eastAsia="Times New Roman" w:hAnsi="Arial" w:cs="Arial"/>
                <w:sz w:val="16"/>
                <w:szCs w:val="16"/>
              </w:rPr>
              <w:t>sinterizado</w:t>
            </w:r>
            <w:proofErr w:type="spellEnd"/>
            <w:r w:rsidRPr="008E23C9">
              <w:rPr>
                <w:rFonts w:ascii="Arial" w:eastAsia="Times New Roman" w:hAnsi="Arial" w:cs="Arial"/>
                <w:sz w:val="16"/>
                <w:szCs w:val="16"/>
              </w:rPr>
              <w:t xml:space="preserve">, ferro fundido, ferro fundido maleável, metais não ferrosos e sintéticos duros. Indicada para trabalhar aço com e sem liga até uma resistência à ruptura máxima de 900 N/mm2. Comprimento útil: 75mm. Comprimento total: 117mm. Compatível com todos os modelos de furadeiras. Garantia mínima de 90 dias. Similar a </w:t>
            </w:r>
            <w:proofErr w:type="spellStart"/>
            <w:r w:rsidRPr="008E23C9">
              <w:rPr>
                <w:rFonts w:ascii="Arial" w:eastAsia="Times New Roman" w:hAnsi="Arial" w:cs="Arial"/>
                <w:sz w:val="16"/>
                <w:szCs w:val="16"/>
              </w:rPr>
              <w:t>Bosh</w:t>
            </w:r>
            <w:proofErr w:type="spellEnd"/>
            <w:r w:rsidRPr="008E23C9">
              <w:rPr>
                <w:rFonts w:ascii="Arial" w:eastAsia="Times New Roman" w:hAnsi="Arial" w:cs="Arial"/>
                <w:sz w:val="16"/>
                <w:szCs w:val="16"/>
              </w:rPr>
              <w:t>. CATMAT: 312625.</w:t>
            </w:r>
          </w:p>
        </w:tc>
      </w:tr>
      <w:tr w:rsidR="00096EAE" w:rsidRPr="008E23C9" w14:paraId="2AA0D55E" w14:textId="77777777" w:rsidTr="00585766">
        <w:tc>
          <w:tcPr>
            <w:tcW w:w="0" w:type="auto"/>
            <w:vAlign w:val="center"/>
            <w:hideMark/>
          </w:tcPr>
          <w:p w14:paraId="30CA99A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775BB5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5C0CCB28" w14:textId="77777777" w:rsidTr="00585766">
        <w:tc>
          <w:tcPr>
            <w:tcW w:w="0" w:type="auto"/>
            <w:vAlign w:val="center"/>
            <w:hideMark/>
          </w:tcPr>
          <w:p w14:paraId="77264C0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340141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C509FB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6DE77B66" w14:textId="77777777" w:rsidTr="00585766">
        <w:tc>
          <w:tcPr>
            <w:tcW w:w="0" w:type="auto"/>
            <w:gridSpan w:val="7"/>
            <w:tcBorders>
              <w:top w:val="dashed" w:sz="12" w:space="0" w:color="CCCCCC"/>
            </w:tcBorders>
            <w:vAlign w:val="center"/>
            <w:hideMark/>
          </w:tcPr>
          <w:p w14:paraId="71DAB1E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0180662" w14:textId="77777777" w:rsidTr="00585766">
        <w:tc>
          <w:tcPr>
            <w:tcW w:w="0" w:type="auto"/>
            <w:vAlign w:val="center"/>
            <w:hideMark/>
          </w:tcPr>
          <w:p w14:paraId="6475F6C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14</w:t>
            </w:r>
            <w:r w:rsidRPr="008E23C9">
              <w:rPr>
                <w:rFonts w:ascii="Arial" w:eastAsia="Times New Roman" w:hAnsi="Arial" w:cs="Arial"/>
                <w:sz w:val="16"/>
                <w:szCs w:val="16"/>
              </w:rPr>
              <w:t>  </w:t>
            </w:r>
          </w:p>
        </w:tc>
        <w:tc>
          <w:tcPr>
            <w:tcW w:w="1050" w:type="dxa"/>
            <w:vAlign w:val="center"/>
            <w:hideMark/>
          </w:tcPr>
          <w:p w14:paraId="1C88505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304200000404</w:t>
            </w:r>
          </w:p>
        </w:tc>
        <w:tc>
          <w:tcPr>
            <w:tcW w:w="6210" w:type="dxa"/>
            <w:vAlign w:val="center"/>
            <w:hideMark/>
          </w:tcPr>
          <w:p w14:paraId="347DCCC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RAPIDO 14MM DIN338</w:t>
            </w:r>
          </w:p>
        </w:tc>
        <w:tc>
          <w:tcPr>
            <w:tcW w:w="0" w:type="auto"/>
            <w:vAlign w:val="center"/>
            <w:hideMark/>
          </w:tcPr>
          <w:p w14:paraId="5924CAB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382076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5E62DF5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21F269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B5673A1" w14:textId="77777777" w:rsidTr="00585766">
        <w:tc>
          <w:tcPr>
            <w:tcW w:w="0" w:type="auto"/>
            <w:vAlign w:val="center"/>
            <w:hideMark/>
          </w:tcPr>
          <w:p w14:paraId="44B9B8C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3F2F96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14 mm, haste cilíndrica. Utilizada em trabalhos de perfuração em aço. Comprimento total: 160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Compatível com todos os tipos de furadeiras. Fabricada conforme a norma DIN338. CATMAT: 312623.</w:t>
            </w:r>
          </w:p>
        </w:tc>
      </w:tr>
      <w:tr w:rsidR="00096EAE" w:rsidRPr="008E23C9" w14:paraId="57007902" w14:textId="77777777" w:rsidTr="00585766">
        <w:tc>
          <w:tcPr>
            <w:tcW w:w="0" w:type="auto"/>
            <w:vAlign w:val="center"/>
            <w:hideMark/>
          </w:tcPr>
          <w:p w14:paraId="7E9EBC7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AB0AD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D6836C8" w14:textId="77777777" w:rsidTr="00585766">
        <w:tc>
          <w:tcPr>
            <w:tcW w:w="0" w:type="auto"/>
            <w:vAlign w:val="center"/>
            <w:hideMark/>
          </w:tcPr>
          <w:p w14:paraId="482F24E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3A8AB2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8BBF30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0B3A18D" w14:textId="77777777" w:rsidTr="00585766">
        <w:tc>
          <w:tcPr>
            <w:tcW w:w="0" w:type="auto"/>
            <w:gridSpan w:val="7"/>
            <w:tcBorders>
              <w:top w:val="dashed" w:sz="12" w:space="0" w:color="CCCCCC"/>
            </w:tcBorders>
            <w:vAlign w:val="center"/>
            <w:hideMark/>
          </w:tcPr>
          <w:p w14:paraId="120A503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BB18410" w14:textId="77777777" w:rsidTr="00585766">
        <w:tc>
          <w:tcPr>
            <w:tcW w:w="0" w:type="auto"/>
            <w:vAlign w:val="center"/>
            <w:hideMark/>
          </w:tcPr>
          <w:p w14:paraId="76495CB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15</w:t>
            </w:r>
            <w:r w:rsidRPr="008E23C9">
              <w:rPr>
                <w:rFonts w:ascii="Arial" w:eastAsia="Times New Roman" w:hAnsi="Arial" w:cs="Arial"/>
                <w:sz w:val="16"/>
                <w:szCs w:val="16"/>
              </w:rPr>
              <w:t>  </w:t>
            </w:r>
          </w:p>
        </w:tc>
        <w:tc>
          <w:tcPr>
            <w:tcW w:w="1050" w:type="dxa"/>
            <w:vAlign w:val="center"/>
            <w:hideMark/>
          </w:tcPr>
          <w:p w14:paraId="77769EA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304200000399</w:t>
            </w:r>
          </w:p>
        </w:tc>
        <w:tc>
          <w:tcPr>
            <w:tcW w:w="6210" w:type="dxa"/>
            <w:vAlign w:val="center"/>
            <w:hideMark/>
          </w:tcPr>
          <w:p w14:paraId="1CB2A76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RAPIDO 16MM DIN338</w:t>
            </w:r>
          </w:p>
        </w:tc>
        <w:tc>
          <w:tcPr>
            <w:tcW w:w="0" w:type="auto"/>
            <w:vAlign w:val="center"/>
            <w:hideMark/>
          </w:tcPr>
          <w:p w14:paraId="0CCD99D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693FBD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3631311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833F10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67364E1" w14:textId="77777777" w:rsidTr="00585766">
        <w:tc>
          <w:tcPr>
            <w:tcW w:w="0" w:type="auto"/>
            <w:vAlign w:val="center"/>
            <w:hideMark/>
          </w:tcPr>
          <w:p w14:paraId="0424255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9B9580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16 mm, haste cilíndrica. Utilizada em trabalhos de perfuração em aço. Comprimento total: 178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Compatível com todos os tipos de furadeiras. Fabricada conforme a norma DIN 338. CATMAT: 312630.</w:t>
            </w:r>
          </w:p>
        </w:tc>
      </w:tr>
      <w:tr w:rsidR="00096EAE" w:rsidRPr="008E23C9" w14:paraId="23915343" w14:textId="77777777" w:rsidTr="00585766">
        <w:tc>
          <w:tcPr>
            <w:tcW w:w="0" w:type="auto"/>
            <w:vAlign w:val="center"/>
            <w:hideMark/>
          </w:tcPr>
          <w:p w14:paraId="23F1DF4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10FBB4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C0FA6E1" w14:textId="77777777" w:rsidTr="00585766">
        <w:tc>
          <w:tcPr>
            <w:tcW w:w="0" w:type="auto"/>
            <w:vAlign w:val="center"/>
            <w:hideMark/>
          </w:tcPr>
          <w:p w14:paraId="193406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BE89D8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5F03AE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D667344" w14:textId="77777777" w:rsidTr="00585766">
        <w:tc>
          <w:tcPr>
            <w:tcW w:w="0" w:type="auto"/>
            <w:gridSpan w:val="7"/>
            <w:tcBorders>
              <w:top w:val="dashed" w:sz="12" w:space="0" w:color="CCCCCC"/>
            </w:tcBorders>
            <w:vAlign w:val="center"/>
            <w:hideMark/>
          </w:tcPr>
          <w:p w14:paraId="4F81B0B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0062ACF" w14:textId="77777777" w:rsidTr="00585766">
        <w:tc>
          <w:tcPr>
            <w:tcW w:w="0" w:type="auto"/>
            <w:vAlign w:val="center"/>
            <w:hideMark/>
          </w:tcPr>
          <w:p w14:paraId="1E60D66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16</w:t>
            </w:r>
            <w:r w:rsidRPr="008E23C9">
              <w:rPr>
                <w:rFonts w:ascii="Arial" w:eastAsia="Times New Roman" w:hAnsi="Arial" w:cs="Arial"/>
                <w:sz w:val="16"/>
                <w:szCs w:val="16"/>
              </w:rPr>
              <w:t>  </w:t>
            </w:r>
          </w:p>
        </w:tc>
        <w:tc>
          <w:tcPr>
            <w:tcW w:w="1050" w:type="dxa"/>
            <w:vAlign w:val="center"/>
            <w:hideMark/>
          </w:tcPr>
          <w:p w14:paraId="040E6AC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304200000400</w:t>
            </w:r>
          </w:p>
        </w:tc>
        <w:tc>
          <w:tcPr>
            <w:tcW w:w="6210" w:type="dxa"/>
            <w:vAlign w:val="center"/>
            <w:hideMark/>
          </w:tcPr>
          <w:p w14:paraId="382294E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RAPIDO 18MM DIN338</w:t>
            </w:r>
          </w:p>
        </w:tc>
        <w:tc>
          <w:tcPr>
            <w:tcW w:w="0" w:type="auto"/>
            <w:vAlign w:val="center"/>
            <w:hideMark/>
          </w:tcPr>
          <w:p w14:paraId="21B7487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F64FD2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3051039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F0438D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4D1C73F" w14:textId="77777777" w:rsidTr="00585766">
        <w:tc>
          <w:tcPr>
            <w:tcW w:w="0" w:type="auto"/>
            <w:vAlign w:val="center"/>
            <w:hideMark/>
          </w:tcPr>
          <w:p w14:paraId="17A52DB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36D7187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18 mm, haste cilíndrica. Utilizada em trabalhos de perfuração em aço. Comprimento total: 191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Compatível com todos os tipos de furadeiras. Fabricada conforme a norma DIN338. CATMAT: 312629</w:t>
            </w:r>
          </w:p>
        </w:tc>
      </w:tr>
      <w:tr w:rsidR="00096EAE" w:rsidRPr="008E23C9" w14:paraId="4FCFEE52" w14:textId="77777777" w:rsidTr="00585766">
        <w:tc>
          <w:tcPr>
            <w:tcW w:w="0" w:type="auto"/>
            <w:vAlign w:val="center"/>
            <w:hideMark/>
          </w:tcPr>
          <w:p w14:paraId="2ED5A31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4DD7B4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6D165A1" w14:textId="77777777" w:rsidTr="00585766">
        <w:tc>
          <w:tcPr>
            <w:tcW w:w="0" w:type="auto"/>
            <w:vAlign w:val="center"/>
            <w:hideMark/>
          </w:tcPr>
          <w:p w14:paraId="76F6A63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F53716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F33871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CE63D81" w14:textId="77777777" w:rsidTr="00585766">
        <w:tc>
          <w:tcPr>
            <w:tcW w:w="0" w:type="auto"/>
            <w:gridSpan w:val="7"/>
            <w:tcBorders>
              <w:top w:val="dashed" w:sz="12" w:space="0" w:color="CCCCCC"/>
            </w:tcBorders>
            <w:vAlign w:val="center"/>
            <w:hideMark/>
          </w:tcPr>
          <w:p w14:paraId="4A348BD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129056C" w14:textId="77777777" w:rsidTr="00585766">
        <w:tc>
          <w:tcPr>
            <w:tcW w:w="0" w:type="auto"/>
            <w:vAlign w:val="center"/>
            <w:hideMark/>
          </w:tcPr>
          <w:p w14:paraId="07D25BC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17</w:t>
            </w:r>
            <w:r w:rsidRPr="008E23C9">
              <w:rPr>
                <w:rFonts w:ascii="Arial" w:eastAsia="Times New Roman" w:hAnsi="Arial" w:cs="Arial"/>
                <w:sz w:val="16"/>
                <w:szCs w:val="16"/>
              </w:rPr>
              <w:t>  </w:t>
            </w:r>
          </w:p>
        </w:tc>
        <w:tc>
          <w:tcPr>
            <w:tcW w:w="1050" w:type="dxa"/>
            <w:vAlign w:val="center"/>
            <w:hideMark/>
          </w:tcPr>
          <w:p w14:paraId="2C169F1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304200000402</w:t>
            </w:r>
          </w:p>
        </w:tc>
        <w:tc>
          <w:tcPr>
            <w:tcW w:w="6210" w:type="dxa"/>
            <w:vAlign w:val="center"/>
            <w:hideMark/>
          </w:tcPr>
          <w:p w14:paraId="7AE1A34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RAPIDO 20MM DIN338</w:t>
            </w:r>
          </w:p>
        </w:tc>
        <w:tc>
          <w:tcPr>
            <w:tcW w:w="0" w:type="auto"/>
            <w:vAlign w:val="center"/>
            <w:hideMark/>
          </w:tcPr>
          <w:p w14:paraId="3D427D1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AC4C2B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296F335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A1134F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50A462D" w14:textId="77777777" w:rsidTr="00585766">
        <w:tc>
          <w:tcPr>
            <w:tcW w:w="0" w:type="auto"/>
            <w:vAlign w:val="center"/>
            <w:hideMark/>
          </w:tcPr>
          <w:p w14:paraId="4DC1F47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4CBAF2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20 mm, haste cilíndrica. Utilizada em trabalhos de perfuração em aço. Comprimento total: 205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Compatível com todos os tipos de furadeiras. Fabricada conforme a norma DIN338. CATMAT: 312629.</w:t>
            </w:r>
          </w:p>
        </w:tc>
      </w:tr>
      <w:tr w:rsidR="00096EAE" w:rsidRPr="008E23C9" w14:paraId="551FA308" w14:textId="77777777" w:rsidTr="00585766">
        <w:tc>
          <w:tcPr>
            <w:tcW w:w="0" w:type="auto"/>
            <w:vAlign w:val="center"/>
            <w:hideMark/>
          </w:tcPr>
          <w:p w14:paraId="6633073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EA96F4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DE82518" w14:textId="77777777" w:rsidTr="00585766">
        <w:tc>
          <w:tcPr>
            <w:tcW w:w="0" w:type="auto"/>
            <w:vAlign w:val="center"/>
            <w:hideMark/>
          </w:tcPr>
          <w:p w14:paraId="39BE3D6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245730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D5B982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0D1EB9C9" w14:textId="77777777" w:rsidTr="00585766">
        <w:tc>
          <w:tcPr>
            <w:tcW w:w="0" w:type="auto"/>
            <w:gridSpan w:val="7"/>
            <w:tcBorders>
              <w:top w:val="dashed" w:sz="12" w:space="0" w:color="CCCCCC"/>
            </w:tcBorders>
            <w:vAlign w:val="center"/>
            <w:hideMark/>
          </w:tcPr>
          <w:p w14:paraId="5DE3F44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3C3BA80" w14:textId="77777777" w:rsidTr="00585766">
        <w:tc>
          <w:tcPr>
            <w:tcW w:w="0" w:type="auto"/>
            <w:vAlign w:val="center"/>
            <w:hideMark/>
          </w:tcPr>
          <w:p w14:paraId="6ECA08C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18</w:t>
            </w:r>
            <w:r w:rsidRPr="008E23C9">
              <w:rPr>
                <w:rFonts w:ascii="Arial" w:eastAsia="Times New Roman" w:hAnsi="Arial" w:cs="Arial"/>
                <w:sz w:val="16"/>
                <w:szCs w:val="16"/>
              </w:rPr>
              <w:t>  </w:t>
            </w:r>
          </w:p>
        </w:tc>
        <w:tc>
          <w:tcPr>
            <w:tcW w:w="1050" w:type="dxa"/>
            <w:vAlign w:val="center"/>
            <w:hideMark/>
          </w:tcPr>
          <w:p w14:paraId="57BF429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304200000403</w:t>
            </w:r>
          </w:p>
        </w:tc>
        <w:tc>
          <w:tcPr>
            <w:tcW w:w="6210" w:type="dxa"/>
            <w:vAlign w:val="center"/>
            <w:hideMark/>
          </w:tcPr>
          <w:p w14:paraId="5F6B3AC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RAPIDO 22MM DIN338</w:t>
            </w:r>
          </w:p>
        </w:tc>
        <w:tc>
          <w:tcPr>
            <w:tcW w:w="0" w:type="auto"/>
            <w:vAlign w:val="center"/>
            <w:hideMark/>
          </w:tcPr>
          <w:p w14:paraId="2FBBCC6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29D3D8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754EEB3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FA18DA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35E73EB" w14:textId="77777777" w:rsidTr="00585766">
        <w:tc>
          <w:tcPr>
            <w:tcW w:w="0" w:type="auto"/>
            <w:vAlign w:val="center"/>
            <w:hideMark/>
          </w:tcPr>
          <w:p w14:paraId="26D685F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EDDF07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22 mm, haste cilíndrica. Utilizada em trabalhos de perfuração em aço. Comprimento total: 215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Compatível com todos os tipos de furadeiras. Fabricada conforme a norma DIN338. CATMAT: 312629.</w:t>
            </w:r>
          </w:p>
        </w:tc>
      </w:tr>
      <w:tr w:rsidR="00096EAE" w:rsidRPr="008E23C9" w14:paraId="7CDBA4FE" w14:textId="77777777" w:rsidTr="00585766">
        <w:tc>
          <w:tcPr>
            <w:tcW w:w="0" w:type="auto"/>
            <w:vAlign w:val="center"/>
            <w:hideMark/>
          </w:tcPr>
          <w:p w14:paraId="0992002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11C7C5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74581BD" w14:textId="77777777" w:rsidTr="00585766">
        <w:tc>
          <w:tcPr>
            <w:tcW w:w="0" w:type="auto"/>
            <w:vAlign w:val="center"/>
            <w:hideMark/>
          </w:tcPr>
          <w:p w14:paraId="1155A0B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D03F48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BC8F40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60297FE" w14:textId="77777777" w:rsidTr="00585766">
        <w:tc>
          <w:tcPr>
            <w:tcW w:w="0" w:type="auto"/>
            <w:gridSpan w:val="7"/>
            <w:tcBorders>
              <w:top w:val="dashed" w:sz="12" w:space="0" w:color="CCCCCC"/>
            </w:tcBorders>
            <w:vAlign w:val="center"/>
            <w:hideMark/>
          </w:tcPr>
          <w:p w14:paraId="308EEC0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DAD117D" w14:textId="77777777" w:rsidTr="00585766">
        <w:tc>
          <w:tcPr>
            <w:tcW w:w="0" w:type="auto"/>
            <w:vAlign w:val="center"/>
            <w:hideMark/>
          </w:tcPr>
          <w:p w14:paraId="5C8DF35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19</w:t>
            </w:r>
            <w:r w:rsidRPr="008E23C9">
              <w:rPr>
                <w:rFonts w:ascii="Arial" w:eastAsia="Times New Roman" w:hAnsi="Arial" w:cs="Arial"/>
                <w:sz w:val="16"/>
                <w:szCs w:val="16"/>
              </w:rPr>
              <w:t>  </w:t>
            </w:r>
          </w:p>
        </w:tc>
        <w:tc>
          <w:tcPr>
            <w:tcW w:w="1050" w:type="dxa"/>
            <w:vAlign w:val="center"/>
            <w:hideMark/>
          </w:tcPr>
          <w:p w14:paraId="4CBD4B6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304200000397</w:t>
            </w:r>
          </w:p>
        </w:tc>
        <w:tc>
          <w:tcPr>
            <w:tcW w:w="6210" w:type="dxa"/>
            <w:vAlign w:val="center"/>
            <w:hideMark/>
          </w:tcPr>
          <w:p w14:paraId="1502F02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RÁPIDO 24MM</w:t>
            </w:r>
          </w:p>
        </w:tc>
        <w:tc>
          <w:tcPr>
            <w:tcW w:w="0" w:type="auto"/>
            <w:vAlign w:val="center"/>
            <w:hideMark/>
          </w:tcPr>
          <w:p w14:paraId="2CC50A4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E27F90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7E89FE1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EE6F76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2A75CFED" w14:textId="77777777" w:rsidTr="00585766">
        <w:tc>
          <w:tcPr>
            <w:tcW w:w="0" w:type="auto"/>
            <w:vAlign w:val="center"/>
            <w:hideMark/>
          </w:tcPr>
          <w:p w14:paraId="0384CCA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8AC70F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de aço rápido; </w:t>
            </w:r>
            <w:proofErr w:type="spellStart"/>
            <w:r w:rsidRPr="008E23C9">
              <w:rPr>
                <w:rFonts w:ascii="Arial" w:eastAsia="Times New Roman" w:hAnsi="Arial" w:cs="Arial"/>
                <w:sz w:val="16"/>
                <w:szCs w:val="16"/>
              </w:rPr>
              <w:t>haster</w:t>
            </w:r>
            <w:proofErr w:type="spellEnd"/>
            <w:r w:rsidRPr="008E23C9">
              <w:rPr>
                <w:rFonts w:ascii="Arial" w:eastAsia="Times New Roman" w:hAnsi="Arial" w:cs="Arial"/>
                <w:sz w:val="16"/>
                <w:szCs w:val="16"/>
              </w:rPr>
              <w:t xml:space="preserve"> cônica DIN 345 </w:t>
            </w:r>
            <w:proofErr w:type="spellStart"/>
            <w:r w:rsidRPr="008E23C9">
              <w:rPr>
                <w:rFonts w:ascii="Arial" w:eastAsia="Times New Roman" w:hAnsi="Arial" w:cs="Arial"/>
                <w:sz w:val="16"/>
                <w:szCs w:val="16"/>
              </w:rPr>
              <w:t>Hss</w:t>
            </w:r>
            <w:proofErr w:type="spellEnd"/>
            <w:r w:rsidRPr="008E23C9">
              <w:rPr>
                <w:rFonts w:ascii="Arial" w:eastAsia="Times New Roman" w:hAnsi="Arial" w:cs="Arial"/>
                <w:sz w:val="16"/>
                <w:szCs w:val="16"/>
              </w:rPr>
              <w:t xml:space="preserve"> 24,00 mm preta; utilizada em furadeira de coluna ou torno; uso em metais ferrosos e não ferrosos; com revestimento a vapor; comprimento total de 281 mm; cone </w:t>
            </w:r>
            <w:proofErr w:type="spellStart"/>
            <w:r w:rsidRPr="008E23C9">
              <w:rPr>
                <w:rFonts w:ascii="Arial" w:eastAsia="Times New Roman" w:hAnsi="Arial" w:cs="Arial"/>
                <w:sz w:val="16"/>
                <w:szCs w:val="16"/>
              </w:rPr>
              <w:t>morse</w:t>
            </w:r>
            <w:proofErr w:type="spellEnd"/>
            <w:r w:rsidRPr="008E23C9">
              <w:rPr>
                <w:rFonts w:ascii="Arial" w:eastAsia="Times New Roman" w:hAnsi="Arial" w:cs="Arial"/>
                <w:sz w:val="16"/>
                <w:szCs w:val="16"/>
              </w:rPr>
              <w:t xml:space="preserve"> 3; similar a marca </w:t>
            </w:r>
            <w:proofErr w:type="spellStart"/>
            <w:r w:rsidRPr="008E23C9">
              <w:rPr>
                <w:rFonts w:ascii="Arial" w:eastAsia="Times New Roman" w:hAnsi="Arial" w:cs="Arial"/>
                <w:sz w:val="16"/>
                <w:szCs w:val="16"/>
              </w:rPr>
              <w:t>Vonder</w:t>
            </w:r>
            <w:proofErr w:type="spellEnd"/>
            <w:r w:rsidRPr="008E23C9">
              <w:rPr>
                <w:rFonts w:ascii="Arial" w:eastAsia="Times New Roman" w:hAnsi="Arial" w:cs="Arial"/>
                <w:sz w:val="16"/>
                <w:szCs w:val="16"/>
              </w:rPr>
              <w:t>. CATMAT: 312629.</w:t>
            </w:r>
          </w:p>
        </w:tc>
      </w:tr>
      <w:tr w:rsidR="00096EAE" w:rsidRPr="008E23C9" w14:paraId="34F11E40" w14:textId="77777777" w:rsidTr="00585766">
        <w:tc>
          <w:tcPr>
            <w:tcW w:w="0" w:type="auto"/>
            <w:vAlign w:val="center"/>
            <w:hideMark/>
          </w:tcPr>
          <w:p w14:paraId="04B6930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B33953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DAB8435" w14:textId="77777777" w:rsidTr="00585766">
        <w:tc>
          <w:tcPr>
            <w:tcW w:w="0" w:type="auto"/>
            <w:vAlign w:val="center"/>
            <w:hideMark/>
          </w:tcPr>
          <w:p w14:paraId="2122560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D4BA0D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9661E7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525D0AE" w14:textId="77777777" w:rsidTr="00585766">
        <w:tc>
          <w:tcPr>
            <w:tcW w:w="0" w:type="auto"/>
            <w:gridSpan w:val="7"/>
            <w:tcBorders>
              <w:top w:val="dashed" w:sz="12" w:space="0" w:color="CCCCCC"/>
            </w:tcBorders>
            <w:vAlign w:val="center"/>
            <w:hideMark/>
          </w:tcPr>
          <w:p w14:paraId="37FBE24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D01EABB" w14:textId="77777777" w:rsidTr="00585766">
        <w:tc>
          <w:tcPr>
            <w:tcW w:w="0" w:type="auto"/>
            <w:vAlign w:val="center"/>
            <w:hideMark/>
          </w:tcPr>
          <w:p w14:paraId="26C3973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20</w:t>
            </w:r>
            <w:r w:rsidRPr="008E23C9">
              <w:rPr>
                <w:rFonts w:ascii="Arial" w:eastAsia="Times New Roman" w:hAnsi="Arial" w:cs="Arial"/>
                <w:sz w:val="16"/>
                <w:szCs w:val="16"/>
              </w:rPr>
              <w:t>  </w:t>
            </w:r>
          </w:p>
        </w:tc>
        <w:tc>
          <w:tcPr>
            <w:tcW w:w="1050" w:type="dxa"/>
            <w:vAlign w:val="center"/>
            <w:hideMark/>
          </w:tcPr>
          <w:p w14:paraId="388C604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304200000084</w:t>
            </w:r>
          </w:p>
        </w:tc>
        <w:tc>
          <w:tcPr>
            <w:tcW w:w="6210" w:type="dxa"/>
            <w:vAlign w:val="center"/>
            <w:hideMark/>
          </w:tcPr>
          <w:p w14:paraId="7C55B0E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BROCA AÇO RÁPIDO 6MM</w:t>
            </w:r>
          </w:p>
        </w:tc>
        <w:tc>
          <w:tcPr>
            <w:tcW w:w="0" w:type="auto"/>
            <w:vAlign w:val="center"/>
            <w:hideMark/>
          </w:tcPr>
          <w:p w14:paraId="7E712B9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6A33D2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4F6E5C5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7D90E2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11B84660" w14:textId="77777777" w:rsidTr="00585766">
        <w:tc>
          <w:tcPr>
            <w:tcW w:w="0" w:type="auto"/>
            <w:vAlign w:val="center"/>
            <w:hideMark/>
          </w:tcPr>
          <w:p w14:paraId="0D96D09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DCDF83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broca em aço rápido; diâmetro 6mm; haste cilíndrica; aplicabilidade fundição de aço, fundição cinzenta, aço </w:t>
            </w:r>
            <w:proofErr w:type="spellStart"/>
            <w:r w:rsidRPr="008E23C9">
              <w:rPr>
                <w:rFonts w:ascii="Arial" w:eastAsia="Times New Roman" w:hAnsi="Arial" w:cs="Arial"/>
                <w:sz w:val="16"/>
                <w:szCs w:val="16"/>
              </w:rPr>
              <w:t>sinterizado</w:t>
            </w:r>
            <w:proofErr w:type="spellEnd"/>
            <w:r w:rsidRPr="008E23C9">
              <w:rPr>
                <w:rFonts w:ascii="Arial" w:eastAsia="Times New Roman" w:hAnsi="Arial" w:cs="Arial"/>
                <w:sz w:val="16"/>
                <w:szCs w:val="16"/>
              </w:rPr>
              <w:t xml:space="preserve">, ferro fundido, ferro fundido maleável, metais não ferrosos e sintéticos duros; indicada para trabalhos em aço com e sem liga até uma resistência à ruptura máxima de 900 N/mm2; comprimento útil de 57mm; Comprimento total de 93mm; compatível com todos os modelos de furadeiras; garantia mínima de 90 dias; similar a marca </w:t>
            </w:r>
            <w:proofErr w:type="spellStart"/>
            <w:r w:rsidRPr="008E23C9">
              <w:rPr>
                <w:rFonts w:ascii="Arial" w:eastAsia="Times New Roman" w:hAnsi="Arial" w:cs="Arial"/>
                <w:sz w:val="16"/>
                <w:szCs w:val="16"/>
              </w:rPr>
              <w:t>Bosh</w:t>
            </w:r>
            <w:proofErr w:type="spellEnd"/>
            <w:r w:rsidRPr="008E23C9">
              <w:rPr>
                <w:rFonts w:ascii="Arial" w:eastAsia="Times New Roman" w:hAnsi="Arial" w:cs="Arial"/>
                <w:sz w:val="16"/>
                <w:szCs w:val="16"/>
              </w:rPr>
              <w:t>. CATMAT: 150968</w:t>
            </w:r>
          </w:p>
        </w:tc>
      </w:tr>
      <w:tr w:rsidR="00096EAE" w:rsidRPr="008E23C9" w14:paraId="36F287BC" w14:textId="77777777" w:rsidTr="00585766">
        <w:tc>
          <w:tcPr>
            <w:tcW w:w="0" w:type="auto"/>
            <w:vAlign w:val="center"/>
            <w:hideMark/>
          </w:tcPr>
          <w:p w14:paraId="6570960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B38A3D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13C39A2" w14:textId="77777777" w:rsidTr="00585766">
        <w:tc>
          <w:tcPr>
            <w:tcW w:w="0" w:type="auto"/>
            <w:vAlign w:val="center"/>
            <w:hideMark/>
          </w:tcPr>
          <w:p w14:paraId="114E113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AF71D4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752A423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64F77D0A" w14:textId="77777777" w:rsidTr="00585766">
        <w:tc>
          <w:tcPr>
            <w:tcW w:w="0" w:type="auto"/>
            <w:gridSpan w:val="7"/>
            <w:tcBorders>
              <w:top w:val="dashed" w:sz="12" w:space="0" w:color="CCCCCC"/>
            </w:tcBorders>
            <w:vAlign w:val="center"/>
            <w:hideMark/>
          </w:tcPr>
          <w:p w14:paraId="2E7BF87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A91467D" w14:textId="77777777" w:rsidTr="00585766">
        <w:tc>
          <w:tcPr>
            <w:tcW w:w="0" w:type="auto"/>
            <w:vAlign w:val="center"/>
            <w:hideMark/>
          </w:tcPr>
          <w:p w14:paraId="0584CE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21</w:t>
            </w:r>
            <w:r w:rsidRPr="008E23C9">
              <w:rPr>
                <w:rFonts w:ascii="Arial" w:eastAsia="Times New Roman" w:hAnsi="Arial" w:cs="Arial"/>
                <w:sz w:val="16"/>
                <w:szCs w:val="16"/>
              </w:rPr>
              <w:t>  </w:t>
            </w:r>
          </w:p>
        </w:tc>
        <w:tc>
          <w:tcPr>
            <w:tcW w:w="1050" w:type="dxa"/>
            <w:vAlign w:val="center"/>
            <w:hideMark/>
          </w:tcPr>
          <w:p w14:paraId="5305780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304200000285</w:t>
            </w:r>
          </w:p>
        </w:tc>
        <w:tc>
          <w:tcPr>
            <w:tcW w:w="6210" w:type="dxa"/>
            <w:vAlign w:val="center"/>
            <w:hideMark/>
          </w:tcPr>
          <w:p w14:paraId="13DAA69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CABO PARA ENXADA</w:t>
            </w:r>
          </w:p>
        </w:tc>
        <w:tc>
          <w:tcPr>
            <w:tcW w:w="0" w:type="auto"/>
            <w:vAlign w:val="center"/>
            <w:hideMark/>
          </w:tcPr>
          <w:p w14:paraId="4636E1D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282411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1A08806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332AFD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2E06F97E" w14:textId="77777777" w:rsidTr="00585766">
        <w:tc>
          <w:tcPr>
            <w:tcW w:w="0" w:type="auto"/>
            <w:vAlign w:val="center"/>
            <w:hideMark/>
          </w:tcPr>
          <w:p w14:paraId="124A12C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EBE852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Cabo oval para enxada; Madeira maciça </w:t>
            </w:r>
            <w:proofErr w:type="spellStart"/>
            <w:r w:rsidRPr="008E23C9">
              <w:rPr>
                <w:rFonts w:ascii="Arial" w:eastAsia="Times New Roman" w:hAnsi="Arial" w:cs="Arial"/>
                <w:sz w:val="16"/>
                <w:szCs w:val="16"/>
              </w:rPr>
              <w:t>goiabão</w:t>
            </w:r>
            <w:proofErr w:type="spellEnd"/>
            <w:r w:rsidRPr="008E23C9">
              <w:rPr>
                <w:rFonts w:ascii="Arial" w:eastAsia="Times New Roman" w:hAnsi="Arial" w:cs="Arial"/>
                <w:sz w:val="16"/>
                <w:szCs w:val="16"/>
              </w:rPr>
              <w:t>; Acabamento envernizado; Dimensões aproximadas: 1250,00 X 37,50 X 47,50 X 59,00 mm; Peso aproximado: 1 kg; Garantia mínima do fabricante de 90 dias. Similar a marca Tramontina. CATMAT: 265484.</w:t>
            </w:r>
          </w:p>
        </w:tc>
      </w:tr>
      <w:tr w:rsidR="00096EAE" w:rsidRPr="008E23C9" w14:paraId="267410E4" w14:textId="77777777" w:rsidTr="00585766">
        <w:tc>
          <w:tcPr>
            <w:tcW w:w="0" w:type="auto"/>
            <w:vAlign w:val="center"/>
            <w:hideMark/>
          </w:tcPr>
          <w:p w14:paraId="5C9E25D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A1DDB5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0AA4156" w14:textId="77777777" w:rsidTr="00585766">
        <w:tc>
          <w:tcPr>
            <w:tcW w:w="0" w:type="auto"/>
            <w:vAlign w:val="center"/>
            <w:hideMark/>
          </w:tcPr>
          <w:p w14:paraId="4DB8B97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2B004B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75B29FD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5BE26C25" w14:textId="77777777" w:rsidTr="00585766">
        <w:tc>
          <w:tcPr>
            <w:tcW w:w="0" w:type="auto"/>
            <w:gridSpan w:val="7"/>
            <w:tcBorders>
              <w:top w:val="dashed" w:sz="12" w:space="0" w:color="CCCCCC"/>
            </w:tcBorders>
            <w:vAlign w:val="center"/>
            <w:hideMark/>
          </w:tcPr>
          <w:p w14:paraId="7E99586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33F3679" w14:textId="77777777" w:rsidTr="00585766">
        <w:tc>
          <w:tcPr>
            <w:tcW w:w="0" w:type="auto"/>
            <w:vAlign w:val="center"/>
            <w:hideMark/>
          </w:tcPr>
          <w:p w14:paraId="185BAEC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22</w:t>
            </w:r>
            <w:r w:rsidRPr="008E23C9">
              <w:rPr>
                <w:rFonts w:ascii="Arial" w:eastAsia="Times New Roman" w:hAnsi="Arial" w:cs="Arial"/>
                <w:sz w:val="16"/>
                <w:szCs w:val="16"/>
              </w:rPr>
              <w:t>  </w:t>
            </w:r>
          </w:p>
        </w:tc>
        <w:tc>
          <w:tcPr>
            <w:tcW w:w="1050" w:type="dxa"/>
            <w:vAlign w:val="center"/>
            <w:hideMark/>
          </w:tcPr>
          <w:p w14:paraId="104C818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304200000336</w:t>
            </w:r>
          </w:p>
        </w:tc>
        <w:tc>
          <w:tcPr>
            <w:tcW w:w="6210" w:type="dxa"/>
            <w:vAlign w:val="center"/>
            <w:hideMark/>
          </w:tcPr>
          <w:p w14:paraId="6212CAB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CAIXA DE FERRAMENTAS SANFONADA COM 3 GAVETAS</w:t>
            </w:r>
          </w:p>
        </w:tc>
        <w:tc>
          <w:tcPr>
            <w:tcW w:w="0" w:type="auto"/>
            <w:vAlign w:val="center"/>
            <w:hideMark/>
          </w:tcPr>
          <w:p w14:paraId="05F8068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71E60E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03782FD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4CF641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1F2A5EA0" w14:textId="77777777" w:rsidTr="00585766">
        <w:tc>
          <w:tcPr>
            <w:tcW w:w="0" w:type="auto"/>
            <w:vAlign w:val="center"/>
            <w:hideMark/>
          </w:tcPr>
          <w:p w14:paraId="7B19865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D429A6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Caixa de ferramentas sanfonada com 03 gavetas; fabricada em chapa de aço; cor azul; Alças na parte superior; Possibilita uso de cadeado; Dimensões aproximadas (C x L x A): 40 X 20 X 17cm. Similar a marca </w:t>
            </w:r>
            <w:proofErr w:type="spellStart"/>
            <w:r w:rsidRPr="008E23C9">
              <w:rPr>
                <w:rFonts w:ascii="Arial" w:eastAsia="Times New Roman" w:hAnsi="Arial" w:cs="Arial"/>
                <w:sz w:val="16"/>
                <w:szCs w:val="16"/>
              </w:rPr>
              <w:t>Marcon</w:t>
            </w:r>
            <w:proofErr w:type="spellEnd"/>
            <w:r w:rsidRPr="008E23C9">
              <w:rPr>
                <w:rFonts w:ascii="Arial" w:eastAsia="Times New Roman" w:hAnsi="Arial" w:cs="Arial"/>
                <w:sz w:val="16"/>
                <w:szCs w:val="16"/>
              </w:rPr>
              <w:t xml:space="preserve"> – modelo 340. Garantia mínima de 90 dias. CATMAT: 111546.</w:t>
            </w:r>
          </w:p>
        </w:tc>
      </w:tr>
      <w:tr w:rsidR="00096EAE" w:rsidRPr="008E23C9" w14:paraId="7465D398" w14:textId="77777777" w:rsidTr="00585766">
        <w:tc>
          <w:tcPr>
            <w:tcW w:w="0" w:type="auto"/>
            <w:vAlign w:val="center"/>
            <w:hideMark/>
          </w:tcPr>
          <w:p w14:paraId="377CE79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DCE0A1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6DDB0E0" w14:textId="77777777" w:rsidTr="00585766">
        <w:tc>
          <w:tcPr>
            <w:tcW w:w="0" w:type="auto"/>
            <w:vAlign w:val="center"/>
            <w:hideMark/>
          </w:tcPr>
          <w:p w14:paraId="017353C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060A50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6A79A7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4399503" w14:textId="77777777" w:rsidTr="00585766">
        <w:tc>
          <w:tcPr>
            <w:tcW w:w="0" w:type="auto"/>
            <w:gridSpan w:val="7"/>
            <w:tcBorders>
              <w:top w:val="dashed" w:sz="12" w:space="0" w:color="CCCCCC"/>
            </w:tcBorders>
            <w:vAlign w:val="center"/>
            <w:hideMark/>
          </w:tcPr>
          <w:p w14:paraId="31D785E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5CDB376" w14:textId="77777777" w:rsidTr="00585766">
        <w:tc>
          <w:tcPr>
            <w:tcW w:w="0" w:type="auto"/>
            <w:vAlign w:val="center"/>
            <w:hideMark/>
          </w:tcPr>
          <w:p w14:paraId="20166B9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23</w:t>
            </w:r>
            <w:r w:rsidRPr="008E23C9">
              <w:rPr>
                <w:rFonts w:ascii="Arial" w:eastAsia="Times New Roman" w:hAnsi="Arial" w:cs="Arial"/>
                <w:sz w:val="16"/>
                <w:szCs w:val="16"/>
              </w:rPr>
              <w:t>  </w:t>
            </w:r>
          </w:p>
        </w:tc>
        <w:tc>
          <w:tcPr>
            <w:tcW w:w="1050" w:type="dxa"/>
            <w:vAlign w:val="center"/>
            <w:hideMark/>
          </w:tcPr>
          <w:p w14:paraId="172AF92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3042000000492</w:t>
            </w:r>
          </w:p>
        </w:tc>
        <w:tc>
          <w:tcPr>
            <w:tcW w:w="6210" w:type="dxa"/>
            <w:vAlign w:val="center"/>
            <w:hideMark/>
          </w:tcPr>
          <w:p w14:paraId="66A4C02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CANIVETE PARA ENXERTO</w:t>
            </w:r>
          </w:p>
        </w:tc>
        <w:tc>
          <w:tcPr>
            <w:tcW w:w="0" w:type="auto"/>
            <w:vAlign w:val="center"/>
            <w:hideMark/>
          </w:tcPr>
          <w:p w14:paraId="596B9AF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024BB9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6C3C683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477DFB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EE024AA" w14:textId="77777777" w:rsidTr="00585766">
        <w:tc>
          <w:tcPr>
            <w:tcW w:w="0" w:type="auto"/>
            <w:vAlign w:val="center"/>
            <w:hideMark/>
          </w:tcPr>
          <w:p w14:paraId="1F6AA31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90062E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Canivete para enxerto; Material: Aço; Dimensões aproximadas da embalagem (cm) - A x L x P: 2 x 3 x 11 cm; Peso aproximado: 80 g; Uso profissional; Utilizado em superfície de culturas diversas. CATMAT: 298205.</w:t>
            </w:r>
          </w:p>
        </w:tc>
      </w:tr>
      <w:tr w:rsidR="00096EAE" w:rsidRPr="008E23C9" w14:paraId="160A7C4A" w14:textId="77777777" w:rsidTr="00585766">
        <w:tc>
          <w:tcPr>
            <w:tcW w:w="0" w:type="auto"/>
            <w:vAlign w:val="center"/>
            <w:hideMark/>
          </w:tcPr>
          <w:p w14:paraId="77EB96A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3FF591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267F177" w14:textId="77777777" w:rsidTr="00585766">
        <w:tc>
          <w:tcPr>
            <w:tcW w:w="0" w:type="auto"/>
            <w:vAlign w:val="center"/>
            <w:hideMark/>
          </w:tcPr>
          <w:p w14:paraId="2B4ED2B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9F57F6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A26827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DB929C4" w14:textId="77777777" w:rsidTr="00585766">
        <w:tc>
          <w:tcPr>
            <w:tcW w:w="0" w:type="auto"/>
            <w:gridSpan w:val="7"/>
            <w:tcBorders>
              <w:top w:val="dashed" w:sz="12" w:space="0" w:color="CCCCCC"/>
            </w:tcBorders>
            <w:vAlign w:val="center"/>
            <w:hideMark/>
          </w:tcPr>
          <w:p w14:paraId="08A71AB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2A7C9C8" w14:textId="77777777" w:rsidTr="00585766">
        <w:tc>
          <w:tcPr>
            <w:tcW w:w="0" w:type="auto"/>
            <w:vAlign w:val="center"/>
            <w:hideMark/>
          </w:tcPr>
          <w:p w14:paraId="1383EFA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24</w:t>
            </w:r>
            <w:r w:rsidRPr="008E23C9">
              <w:rPr>
                <w:rFonts w:ascii="Arial" w:eastAsia="Times New Roman" w:hAnsi="Arial" w:cs="Arial"/>
                <w:sz w:val="16"/>
                <w:szCs w:val="16"/>
              </w:rPr>
              <w:t>  </w:t>
            </w:r>
          </w:p>
        </w:tc>
        <w:tc>
          <w:tcPr>
            <w:tcW w:w="1050" w:type="dxa"/>
            <w:vAlign w:val="center"/>
            <w:hideMark/>
          </w:tcPr>
          <w:p w14:paraId="478E0DB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304200000064</w:t>
            </w:r>
          </w:p>
        </w:tc>
        <w:tc>
          <w:tcPr>
            <w:tcW w:w="6210" w:type="dxa"/>
            <w:vAlign w:val="center"/>
            <w:hideMark/>
          </w:tcPr>
          <w:p w14:paraId="2FB1383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CARRINHO DE MÃO 50 L</w:t>
            </w:r>
          </w:p>
        </w:tc>
        <w:tc>
          <w:tcPr>
            <w:tcW w:w="0" w:type="auto"/>
            <w:vAlign w:val="center"/>
            <w:hideMark/>
          </w:tcPr>
          <w:p w14:paraId="3CC57C4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F3E814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1BF2121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0AD47C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3758C5FF" w14:textId="77777777" w:rsidTr="00585766">
        <w:tc>
          <w:tcPr>
            <w:tcW w:w="0" w:type="auto"/>
            <w:vAlign w:val="center"/>
            <w:hideMark/>
          </w:tcPr>
          <w:p w14:paraId="79F4B66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C056DF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Carrinho de mão com caçamba rasa redonda; acabamento com pintura eletrostática a pó, proteção contra oxidação; Dimensões aproximadas (C X L X A): 1440 x 590 x 520 mm; Conjunto carrinho-de-mão com braço metálico e caçamba metálica rasa redonda de 0,6 mm (chapa 24); capacidade mínima de 50 litros. Composição: 1 Caçamba rasa redonda, 2 cabos de mão, 1 Roda, pneu com câmara com Bucha Plástica. Similar ao carrinho de mão REF. 77704434 da marca TRAMONTINA. CATMAT: 52680.</w:t>
            </w:r>
          </w:p>
        </w:tc>
      </w:tr>
      <w:tr w:rsidR="00096EAE" w:rsidRPr="008E23C9" w14:paraId="41DBB362" w14:textId="77777777" w:rsidTr="00585766">
        <w:tc>
          <w:tcPr>
            <w:tcW w:w="0" w:type="auto"/>
            <w:vAlign w:val="center"/>
            <w:hideMark/>
          </w:tcPr>
          <w:p w14:paraId="63B087A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64FE39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8B0F7E0" w14:textId="77777777" w:rsidTr="00585766">
        <w:tc>
          <w:tcPr>
            <w:tcW w:w="0" w:type="auto"/>
            <w:vAlign w:val="center"/>
            <w:hideMark/>
          </w:tcPr>
          <w:p w14:paraId="247D9D0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1FDFB0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792E03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4009AE39" w14:textId="77777777" w:rsidTr="00585766">
        <w:tc>
          <w:tcPr>
            <w:tcW w:w="0" w:type="auto"/>
            <w:gridSpan w:val="7"/>
            <w:tcBorders>
              <w:top w:val="dashed" w:sz="12" w:space="0" w:color="CCCCCC"/>
            </w:tcBorders>
            <w:vAlign w:val="center"/>
            <w:hideMark/>
          </w:tcPr>
          <w:p w14:paraId="28221EF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FEAAEA8" w14:textId="77777777" w:rsidTr="00585766">
        <w:tc>
          <w:tcPr>
            <w:tcW w:w="0" w:type="auto"/>
            <w:vAlign w:val="center"/>
            <w:hideMark/>
          </w:tcPr>
          <w:p w14:paraId="4E6D986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25</w:t>
            </w:r>
            <w:r w:rsidRPr="008E23C9">
              <w:rPr>
                <w:rFonts w:ascii="Arial" w:eastAsia="Times New Roman" w:hAnsi="Arial" w:cs="Arial"/>
                <w:sz w:val="16"/>
                <w:szCs w:val="16"/>
              </w:rPr>
              <w:t>  </w:t>
            </w:r>
          </w:p>
        </w:tc>
        <w:tc>
          <w:tcPr>
            <w:tcW w:w="1050" w:type="dxa"/>
            <w:vAlign w:val="center"/>
            <w:hideMark/>
          </w:tcPr>
          <w:p w14:paraId="5D7CD24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523400000010</w:t>
            </w:r>
          </w:p>
        </w:tc>
        <w:tc>
          <w:tcPr>
            <w:tcW w:w="6210" w:type="dxa"/>
            <w:vAlign w:val="center"/>
            <w:hideMark/>
          </w:tcPr>
          <w:p w14:paraId="189AE6D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CARRINHO TRANSPORTE</w:t>
            </w:r>
          </w:p>
        </w:tc>
        <w:tc>
          <w:tcPr>
            <w:tcW w:w="0" w:type="auto"/>
            <w:vAlign w:val="center"/>
            <w:hideMark/>
          </w:tcPr>
          <w:p w14:paraId="0996E78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D3BFD1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0168D17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D389CF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C5DDDD7" w14:textId="77777777" w:rsidTr="00585766">
        <w:tc>
          <w:tcPr>
            <w:tcW w:w="0" w:type="auto"/>
            <w:vAlign w:val="center"/>
            <w:hideMark/>
          </w:tcPr>
          <w:p w14:paraId="193B633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165956A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CARRO CARGA, MATERIAL TUBO EM AÇO, TIPO VERTICAL, CAPACIDADE 200KG, COR CINZA COMPRIMENTO 0,36M, LARG 0,24M ALT 1,15M APLICAÇÃO TRANSPORTE DE MATERIAIS COM 02 RODAS PNEUMATICAS(COM CAMARA DE AR) MEDINDO 3,25/8.00-8 EM EIXO FIXO. CATMAT: 150383.</w:t>
            </w:r>
          </w:p>
        </w:tc>
      </w:tr>
      <w:tr w:rsidR="00096EAE" w:rsidRPr="008E23C9" w14:paraId="6ABFE505" w14:textId="77777777" w:rsidTr="00585766">
        <w:tc>
          <w:tcPr>
            <w:tcW w:w="0" w:type="auto"/>
            <w:vAlign w:val="center"/>
            <w:hideMark/>
          </w:tcPr>
          <w:p w14:paraId="3814828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5DF836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AA11E56" w14:textId="77777777" w:rsidTr="00585766">
        <w:tc>
          <w:tcPr>
            <w:tcW w:w="0" w:type="auto"/>
            <w:vAlign w:val="center"/>
            <w:hideMark/>
          </w:tcPr>
          <w:p w14:paraId="5EC1E74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FD26F4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704B50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65FC8CC" w14:textId="77777777" w:rsidTr="00585766">
        <w:tc>
          <w:tcPr>
            <w:tcW w:w="0" w:type="auto"/>
            <w:gridSpan w:val="7"/>
            <w:tcBorders>
              <w:top w:val="dashed" w:sz="12" w:space="0" w:color="CCCCCC"/>
            </w:tcBorders>
            <w:vAlign w:val="center"/>
            <w:hideMark/>
          </w:tcPr>
          <w:p w14:paraId="4215B8D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9280FCC" w14:textId="77777777" w:rsidTr="00585766">
        <w:tc>
          <w:tcPr>
            <w:tcW w:w="0" w:type="auto"/>
            <w:vAlign w:val="center"/>
            <w:hideMark/>
          </w:tcPr>
          <w:p w14:paraId="33A70DA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26</w:t>
            </w:r>
            <w:r w:rsidRPr="008E23C9">
              <w:rPr>
                <w:rFonts w:ascii="Arial" w:eastAsia="Times New Roman" w:hAnsi="Arial" w:cs="Arial"/>
                <w:sz w:val="16"/>
                <w:szCs w:val="16"/>
              </w:rPr>
              <w:t>  </w:t>
            </w:r>
          </w:p>
        </w:tc>
        <w:tc>
          <w:tcPr>
            <w:tcW w:w="1050" w:type="dxa"/>
            <w:vAlign w:val="center"/>
            <w:hideMark/>
          </w:tcPr>
          <w:p w14:paraId="2AC3ADD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304200000374</w:t>
            </w:r>
          </w:p>
        </w:tc>
        <w:tc>
          <w:tcPr>
            <w:tcW w:w="6210" w:type="dxa"/>
            <w:vAlign w:val="center"/>
            <w:hideMark/>
          </w:tcPr>
          <w:p w14:paraId="2FEFDED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CARRINHO-DE-MÃO - 80 L</w:t>
            </w:r>
          </w:p>
        </w:tc>
        <w:tc>
          <w:tcPr>
            <w:tcW w:w="0" w:type="auto"/>
            <w:vAlign w:val="center"/>
            <w:hideMark/>
          </w:tcPr>
          <w:p w14:paraId="2045265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7DBB2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624BECD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5C95E0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488EDFD" w14:textId="77777777" w:rsidTr="00585766">
        <w:tc>
          <w:tcPr>
            <w:tcW w:w="0" w:type="auto"/>
            <w:vAlign w:val="center"/>
            <w:hideMark/>
          </w:tcPr>
          <w:p w14:paraId="40F2F13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31D426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Carrinho de mão; Braço de madeira e ferragens necessárias para a montagem do carrinho-de-mão (madeira de origem renovável); Caçamba metálica rasa de 0,6 mm (chapa mínima de aço 24) na cor laranja e injetada em polipropileno; Acompanha ferragens necessárias para a montagem do equipamento; Roda Pneu com Câmara com Bucha Plástica;</w:t>
            </w:r>
            <w:r w:rsidRPr="008E23C9">
              <w:rPr>
                <w:rFonts w:ascii="Arial" w:eastAsia="Times New Roman" w:hAnsi="Arial" w:cs="Arial"/>
                <w:sz w:val="16"/>
                <w:szCs w:val="16"/>
              </w:rPr>
              <w:br/>
              <w:t>Capacidade mínima de 80 litros; Dimensões aproximadas: 1395,0 X 603,0 X 548,0mm; Peso aproximado: 11,62kg; Garantia mínima do fabricante de 90 dias; Similar a marca Tramontina (Modelo 77702421). CATMAT:3719.</w:t>
            </w:r>
          </w:p>
        </w:tc>
      </w:tr>
      <w:tr w:rsidR="00096EAE" w:rsidRPr="008E23C9" w14:paraId="17909525" w14:textId="77777777" w:rsidTr="00585766">
        <w:tc>
          <w:tcPr>
            <w:tcW w:w="0" w:type="auto"/>
            <w:vAlign w:val="center"/>
            <w:hideMark/>
          </w:tcPr>
          <w:p w14:paraId="241EDFD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F7D5E1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C455D54" w14:textId="77777777" w:rsidTr="00585766">
        <w:tc>
          <w:tcPr>
            <w:tcW w:w="0" w:type="auto"/>
            <w:vAlign w:val="center"/>
            <w:hideMark/>
          </w:tcPr>
          <w:p w14:paraId="20B663A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01A459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AEC09E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155666E3" w14:textId="77777777" w:rsidTr="00585766">
        <w:tc>
          <w:tcPr>
            <w:tcW w:w="0" w:type="auto"/>
            <w:gridSpan w:val="7"/>
            <w:tcBorders>
              <w:top w:val="dashed" w:sz="12" w:space="0" w:color="CCCCCC"/>
            </w:tcBorders>
            <w:vAlign w:val="center"/>
            <w:hideMark/>
          </w:tcPr>
          <w:p w14:paraId="7C1A3B0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C0CB050" w14:textId="77777777" w:rsidTr="00585766">
        <w:tc>
          <w:tcPr>
            <w:tcW w:w="0" w:type="auto"/>
            <w:vAlign w:val="center"/>
            <w:hideMark/>
          </w:tcPr>
          <w:p w14:paraId="2EB5DDE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27</w:t>
            </w:r>
            <w:r w:rsidRPr="008E23C9">
              <w:rPr>
                <w:rFonts w:ascii="Arial" w:eastAsia="Times New Roman" w:hAnsi="Arial" w:cs="Arial"/>
                <w:sz w:val="16"/>
                <w:szCs w:val="16"/>
              </w:rPr>
              <w:t>  </w:t>
            </w:r>
          </w:p>
        </w:tc>
        <w:tc>
          <w:tcPr>
            <w:tcW w:w="1050" w:type="dxa"/>
            <w:vAlign w:val="center"/>
            <w:hideMark/>
          </w:tcPr>
          <w:p w14:paraId="120F56D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304200000074</w:t>
            </w:r>
          </w:p>
        </w:tc>
        <w:tc>
          <w:tcPr>
            <w:tcW w:w="6210" w:type="dxa"/>
            <w:vAlign w:val="center"/>
            <w:hideMark/>
          </w:tcPr>
          <w:p w14:paraId="7183411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CAVADEIRA ARTICULADA 293 X 125 X 110 MM</w:t>
            </w:r>
          </w:p>
        </w:tc>
        <w:tc>
          <w:tcPr>
            <w:tcW w:w="0" w:type="auto"/>
            <w:vAlign w:val="center"/>
            <w:hideMark/>
          </w:tcPr>
          <w:p w14:paraId="5365A23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D0C158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53A2D32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88C5E5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6B9E2E63" w14:textId="77777777" w:rsidTr="00585766">
        <w:tc>
          <w:tcPr>
            <w:tcW w:w="0" w:type="auto"/>
            <w:vAlign w:val="center"/>
            <w:hideMark/>
          </w:tcPr>
          <w:p w14:paraId="7DD4AC1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2DA4BE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Cavadeira articulada com cabo de eucalipto de 120cm. Dimensões aproximadas: 293x125x110mm, em aço carbono especial de alta qualidade, pintura eletrostática a pó na cor vermelha. Peso aproximado: 2,69kg. Similar a marca Tramontina – modelo 77562503. Garantia mínima de 90 dias. CATMAT: 150415.</w:t>
            </w:r>
          </w:p>
        </w:tc>
      </w:tr>
      <w:tr w:rsidR="00096EAE" w:rsidRPr="008E23C9" w14:paraId="366FEC19" w14:textId="77777777" w:rsidTr="00585766">
        <w:tc>
          <w:tcPr>
            <w:tcW w:w="0" w:type="auto"/>
            <w:vAlign w:val="center"/>
            <w:hideMark/>
          </w:tcPr>
          <w:p w14:paraId="2E666D8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A84745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8B62F17" w14:textId="77777777" w:rsidTr="00585766">
        <w:tc>
          <w:tcPr>
            <w:tcW w:w="0" w:type="auto"/>
            <w:vAlign w:val="center"/>
            <w:hideMark/>
          </w:tcPr>
          <w:p w14:paraId="7EC1414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6F2954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35616D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C746A01" w14:textId="77777777" w:rsidTr="00585766">
        <w:tc>
          <w:tcPr>
            <w:tcW w:w="0" w:type="auto"/>
            <w:gridSpan w:val="7"/>
            <w:tcBorders>
              <w:top w:val="dashed" w:sz="12" w:space="0" w:color="CCCCCC"/>
            </w:tcBorders>
            <w:vAlign w:val="center"/>
            <w:hideMark/>
          </w:tcPr>
          <w:p w14:paraId="50392CB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09D27AA" w14:textId="77777777" w:rsidTr="00585766">
        <w:tc>
          <w:tcPr>
            <w:tcW w:w="0" w:type="auto"/>
            <w:vAlign w:val="center"/>
            <w:hideMark/>
          </w:tcPr>
          <w:p w14:paraId="59136AD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28</w:t>
            </w:r>
            <w:r w:rsidRPr="008E23C9">
              <w:rPr>
                <w:rFonts w:ascii="Arial" w:eastAsia="Times New Roman" w:hAnsi="Arial" w:cs="Arial"/>
                <w:sz w:val="16"/>
                <w:szCs w:val="16"/>
              </w:rPr>
              <w:t>  </w:t>
            </w:r>
          </w:p>
        </w:tc>
        <w:tc>
          <w:tcPr>
            <w:tcW w:w="1050" w:type="dxa"/>
            <w:vAlign w:val="center"/>
            <w:hideMark/>
          </w:tcPr>
          <w:p w14:paraId="58F5FEE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304200000127</w:t>
            </w:r>
          </w:p>
        </w:tc>
        <w:tc>
          <w:tcPr>
            <w:tcW w:w="6210" w:type="dxa"/>
            <w:vAlign w:val="center"/>
            <w:hideMark/>
          </w:tcPr>
          <w:p w14:paraId="70411DD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CHAVE AJUSTÁVEL - INCLINAÇÃO DA CABEÇA EM RELAÇÃO AO CABO DE 8"</w:t>
            </w:r>
          </w:p>
        </w:tc>
        <w:tc>
          <w:tcPr>
            <w:tcW w:w="0" w:type="auto"/>
            <w:vAlign w:val="center"/>
            <w:hideMark/>
          </w:tcPr>
          <w:p w14:paraId="0D21A75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F1E0C0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1EC0245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C3ECF2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1E869440" w14:textId="77777777" w:rsidTr="00585766">
        <w:tc>
          <w:tcPr>
            <w:tcW w:w="0" w:type="auto"/>
            <w:vAlign w:val="center"/>
            <w:hideMark/>
          </w:tcPr>
          <w:p w14:paraId="4807763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14E93B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Chave ajustável </w:t>
            </w:r>
            <w:proofErr w:type="spellStart"/>
            <w:r w:rsidRPr="008E23C9">
              <w:rPr>
                <w:rFonts w:ascii="Arial" w:eastAsia="Times New Roman" w:hAnsi="Arial" w:cs="Arial"/>
                <w:sz w:val="16"/>
                <w:szCs w:val="16"/>
              </w:rPr>
              <w:t>fosfatizado</w:t>
            </w:r>
            <w:proofErr w:type="spellEnd"/>
            <w:r w:rsidRPr="008E23C9">
              <w:rPr>
                <w:rFonts w:ascii="Arial" w:eastAsia="Times New Roman" w:hAnsi="Arial" w:cs="Arial"/>
                <w:sz w:val="16"/>
                <w:szCs w:val="16"/>
              </w:rPr>
              <w:t xml:space="preserve"> em Aço-liga de alta resistência mecânica </w:t>
            </w:r>
            <w:proofErr w:type="spellStart"/>
            <w:r w:rsidRPr="008E23C9">
              <w:rPr>
                <w:rFonts w:ascii="Arial" w:eastAsia="Times New Roman" w:hAnsi="Arial" w:cs="Arial"/>
                <w:sz w:val="16"/>
                <w:szCs w:val="16"/>
              </w:rPr>
              <w:t>fosfatizada</w:t>
            </w:r>
            <w:proofErr w:type="spellEnd"/>
            <w:r w:rsidRPr="008E23C9">
              <w:rPr>
                <w:rFonts w:ascii="Arial" w:eastAsia="Times New Roman" w:hAnsi="Arial" w:cs="Arial"/>
                <w:sz w:val="16"/>
                <w:szCs w:val="16"/>
              </w:rPr>
              <w:t xml:space="preserve">. Cabeça lixada modelo sueco, com inclinação da cabeça em relação ao cabo de 8”. Similar a Marca/Modelo </w:t>
            </w:r>
            <w:proofErr w:type="spellStart"/>
            <w:r w:rsidRPr="008E23C9">
              <w:rPr>
                <w:rFonts w:ascii="Arial" w:eastAsia="Times New Roman" w:hAnsi="Arial" w:cs="Arial"/>
                <w:sz w:val="16"/>
                <w:szCs w:val="16"/>
              </w:rPr>
              <w:t>Gedore</w:t>
            </w:r>
            <w:proofErr w:type="spellEnd"/>
            <w:r w:rsidRPr="008E23C9">
              <w:rPr>
                <w:rFonts w:ascii="Arial" w:eastAsia="Times New Roman" w:hAnsi="Arial" w:cs="Arial"/>
                <w:sz w:val="16"/>
                <w:szCs w:val="16"/>
              </w:rPr>
              <w:t>. CATMAT: 377430.</w:t>
            </w:r>
          </w:p>
        </w:tc>
      </w:tr>
      <w:tr w:rsidR="00096EAE" w:rsidRPr="008E23C9" w14:paraId="45853F21" w14:textId="77777777" w:rsidTr="00585766">
        <w:tc>
          <w:tcPr>
            <w:tcW w:w="0" w:type="auto"/>
            <w:vAlign w:val="center"/>
            <w:hideMark/>
          </w:tcPr>
          <w:p w14:paraId="2BF225E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3A3FF4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11B8824" w14:textId="77777777" w:rsidTr="00585766">
        <w:tc>
          <w:tcPr>
            <w:tcW w:w="0" w:type="auto"/>
            <w:vAlign w:val="center"/>
            <w:hideMark/>
          </w:tcPr>
          <w:p w14:paraId="23D3A3E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9431F9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F1EF14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A8416AC" w14:textId="77777777" w:rsidTr="00585766">
        <w:tc>
          <w:tcPr>
            <w:tcW w:w="0" w:type="auto"/>
            <w:gridSpan w:val="7"/>
            <w:tcBorders>
              <w:top w:val="dashed" w:sz="12" w:space="0" w:color="CCCCCC"/>
            </w:tcBorders>
            <w:vAlign w:val="center"/>
            <w:hideMark/>
          </w:tcPr>
          <w:p w14:paraId="6842820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EB16384" w14:textId="77777777" w:rsidTr="00585766">
        <w:tc>
          <w:tcPr>
            <w:tcW w:w="0" w:type="auto"/>
            <w:vAlign w:val="center"/>
            <w:hideMark/>
          </w:tcPr>
          <w:p w14:paraId="1866982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29</w:t>
            </w:r>
            <w:r w:rsidRPr="008E23C9">
              <w:rPr>
                <w:rFonts w:ascii="Arial" w:eastAsia="Times New Roman" w:hAnsi="Arial" w:cs="Arial"/>
                <w:sz w:val="16"/>
                <w:szCs w:val="16"/>
              </w:rPr>
              <w:t>  </w:t>
            </w:r>
          </w:p>
        </w:tc>
        <w:tc>
          <w:tcPr>
            <w:tcW w:w="1050" w:type="dxa"/>
            <w:vAlign w:val="center"/>
            <w:hideMark/>
          </w:tcPr>
          <w:p w14:paraId="32E8F26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304200000033</w:t>
            </w:r>
          </w:p>
        </w:tc>
        <w:tc>
          <w:tcPr>
            <w:tcW w:w="6210" w:type="dxa"/>
            <w:vAlign w:val="center"/>
            <w:hideMark/>
          </w:tcPr>
          <w:p w14:paraId="2DA9380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CHAVE DE GRIFO 18”</w:t>
            </w:r>
          </w:p>
        </w:tc>
        <w:tc>
          <w:tcPr>
            <w:tcW w:w="0" w:type="auto"/>
            <w:vAlign w:val="center"/>
            <w:hideMark/>
          </w:tcPr>
          <w:p w14:paraId="4FD67A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229F93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4F4A0D8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6F561A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0EDB6140" w14:textId="77777777" w:rsidTr="00585766">
        <w:tc>
          <w:tcPr>
            <w:tcW w:w="0" w:type="auto"/>
            <w:vAlign w:val="center"/>
            <w:hideMark/>
          </w:tcPr>
          <w:p w14:paraId="2643C33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0A46C4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Chaves para tubos até 2”. Referência: 225 - 18". Cabo e cabeça em aço </w:t>
            </w:r>
            <w:proofErr w:type="spellStart"/>
            <w:r w:rsidRPr="008E23C9">
              <w:rPr>
                <w:rFonts w:ascii="Arial" w:eastAsia="Times New Roman" w:hAnsi="Arial" w:cs="Arial"/>
                <w:sz w:val="16"/>
                <w:szCs w:val="16"/>
              </w:rPr>
              <w:t>Vanadium</w:t>
            </w:r>
            <w:proofErr w:type="spellEnd"/>
            <w:r w:rsidRPr="008E23C9">
              <w:rPr>
                <w:rFonts w:ascii="Arial" w:eastAsia="Times New Roman" w:hAnsi="Arial" w:cs="Arial"/>
                <w:sz w:val="16"/>
                <w:szCs w:val="16"/>
              </w:rPr>
              <w:t xml:space="preserve">. Cabo pintado na cor vermelha. Ajuste rápido. Fácil manuseio. Aplicação: montagens e desmontagens de tubulações em geral. Peso aproximado: 1,6.kg. Similar a marca </w:t>
            </w:r>
            <w:proofErr w:type="spellStart"/>
            <w:r w:rsidRPr="008E23C9">
              <w:rPr>
                <w:rFonts w:ascii="Arial" w:eastAsia="Times New Roman" w:hAnsi="Arial" w:cs="Arial"/>
                <w:sz w:val="16"/>
                <w:szCs w:val="16"/>
              </w:rPr>
              <w:t>Gedore</w:t>
            </w:r>
            <w:proofErr w:type="spellEnd"/>
            <w:r w:rsidRPr="008E23C9">
              <w:rPr>
                <w:rFonts w:ascii="Arial" w:eastAsia="Times New Roman" w:hAnsi="Arial" w:cs="Arial"/>
                <w:sz w:val="16"/>
                <w:szCs w:val="16"/>
              </w:rPr>
              <w:t xml:space="preserve"> – Ref. 225 – 033.050. Garantia mínima de 90 dias. CATMAT: 386810.</w:t>
            </w:r>
          </w:p>
        </w:tc>
      </w:tr>
      <w:tr w:rsidR="00096EAE" w:rsidRPr="008E23C9" w14:paraId="6BD8415A" w14:textId="77777777" w:rsidTr="00585766">
        <w:tc>
          <w:tcPr>
            <w:tcW w:w="0" w:type="auto"/>
            <w:vAlign w:val="center"/>
            <w:hideMark/>
          </w:tcPr>
          <w:p w14:paraId="112E8C3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1C6347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C2472AD" w14:textId="77777777" w:rsidTr="00585766">
        <w:tc>
          <w:tcPr>
            <w:tcW w:w="0" w:type="auto"/>
            <w:vAlign w:val="center"/>
            <w:hideMark/>
          </w:tcPr>
          <w:p w14:paraId="624FFE6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1DF6DB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37FE29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6A42EC45" w14:textId="77777777" w:rsidTr="00585766">
        <w:tc>
          <w:tcPr>
            <w:tcW w:w="0" w:type="auto"/>
            <w:gridSpan w:val="7"/>
            <w:tcBorders>
              <w:top w:val="dashed" w:sz="12" w:space="0" w:color="CCCCCC"/>
            </w:tcBorders>
            <w:vAlign w:val="center"/>
            <w:hideMark/>
          </w:tcPr>
          <w:p w14:paraId="5D503D0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369650E" w14:textId="77777777" w:rsidTr="00585766">
        <w:tc>
          <w:tcPr>
            <w:tcW w:w="0" w:type="auto"/>
            <w:vAlign w:val="center"/>
            <w:hideMark/>
          </w:tcPr>
          <w:p w14:paraId="246EF70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30</w:t>
            </w:r>
            <w:r w:rsidRPr="008E23C9">
              <w:rPr>
                <w:rFonts w:ascii="Arial" w:eastAsia="Times New Roman" w:hAnsi="Arial" w:cs="Arial"/>
                <w:sz w:val="16"/>
                <w:szCs w:val="16"/>
              </w:rPr>
              <w:t>  </w:t>
            </w:r>
          </w:p>
        </w:tc>
        <w:tc>
          <w:tcPr>
            <w:tcW w:w="1050" w:type="dxa"/>
            <w:vAlign w:val="center"/>
            <w:hideMark/>
          </w:tcPr>
          <w:p w14:paraId="5007607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3042000000507</w:t>
            </w:r>
          </w:p>
        </w:tc>
        <w:tc>
          <w:tcPr>
            <w:tcW w:w="6210" w:type="dxa"/>
            <w:vAlign w:val="center"/>
            <w:hideMark/>
          </w:tcPr>
          <w:p w14:paraId="460DAE4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CISCADOR EM AÇO</w:t>
            </w:r>
          </w:p>
        </w:tc>
        <w:tc>
          <w:tcPr>
            <w:tcW w:w="0" w:type="auto"/>
            <w:vAlign w:val="center"/>
            <w:hideMark/>
          </w:tcPr>
          <w:p w14:paraId="15E3678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006A2E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6</w:t>
            </w:r>
          </w:p>
        </w:tc>
        <w:tc>
          <w:tcPr>
            <w:tcW w:w="0" w:type="auto"/>
            <w:vAlign w:val="center"/>
            <w:hideMark/>
          </w:tcPr>
          <w:p w14:paraId="29A4F02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79DFFC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6</w:t>
            </w:r>
          </w:p>
        </w:tc>
      </w:tr>
      <w:tr w:rsidR="00096EAE" w:rsidRPr="008E23C9" w14:paraId="46D69DD2" w14:textId="77777777" w:rsidTr="00585766">
        <w:tc>
          <w:tcPr>
            <w:tcW w:w="0" w:type="auto"/>
            <w:vAlign w:val="center"/>
            <w:hideMark/>
          </w:tcPr>
          <w:p w14:paraId="3D56B10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1D2962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w:t>
            </w:r>
            <w:proofErr w:type="spellStart"/>
            <w:r w:rsidRPr="008E23C9">
              <w:rPr>
                <w:rFonts w:ascii="Arial" w:eastAsia="Times New Roman" w:hAnsi="Arial" w:cs="Arial"/>
                <w:sz w:val="16"/>
                <w:szCs w:val="16"/>
              </w:rPr>
              <w:t>Ciscador</w:t>
            </w:r>
            <w:proofErr w:type="spellEnd"/>
            <w:r w:rsidRPr="008E23C9">
              <w:rPr>
                <w:rFonts w:ascii="Arial" w:eastAsia="Times New Roman" w:hAnsi="Arial" w:cs="Arial"/>
                <w:sz w:val="16"/>
                <w:szCs w:val="16"/>
              </w:rPr>
              <w:t>, para folhas com no mínimo de 40 cm de comprimento, confeccionado em aço, acompanhado de</w:t>
            </w:r>
            <w:r w:rsidRPr="008E23C9">
              <w:rPr>
                <w:rFonts w:ascii="Arial" w:eastAsia="Times New Roman" w:hAnsi="Arial" w:cs="Arial"/>
                <w:sz w:val="16"/>
                <w:szCs w:val="16"/>
              </w:rPr>
              <w:br/>
              <w:t>cabo de madeira de 90 cm de comprimento. Similar a marca Tramontina. CATMAT: 8397.</w:t>
            </w:r>
          </w:p>
        </w:tc>
      </w:tr>
      <w:tr w:rsidR="00096EAE" w:rsidRPr="008E23C9" w14:paraId="5CF1800A" w14:textId="77777777" w:rsidTr="00585766">
        <w:tc>
          <w:tcPr>
            <w:tcW w:w="0" w:type="auto"/>
            <w:vAlign w:val="center"/>
            <w:hideMark/>
          </w:tcPr>
          <w:p w14:paraId="32716AB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417B7C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57F0DE98" w14:textId="77777777" w:rsidTr="00585766">
        <w:tc>
          <w:tcPr>
            <w:tcW w:w="0" w:type="auto"/>
            <w:vAlign w:val="center"/>
            <w:hideMark/>
          </w:tcPr>
          <w:p w14:paraId="37C9F56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9D8F86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73BDEB1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6</w:t>
            </w:r>
          </w:p>
        </w:tc>
      </w:tr>
      <w:tr w:rsidR="00096EAE" w:rsidRPr="008E23C9" w14:paraId="452F81FF" w14:textId="77777777" w:rsidTr="00585766">
        <w:tc>
          <w:tcPr>
            <w:tcW w:w="0" w:type="auto"/>
            <w:gridSpan w:val="7"/>
            <w:tcBorders>
              <w:top w:val="dashed" w:sz="12" w:space="0" w:color="CCCCCC"/>
            </w:tcBorders>
            <w:vAlign w:val="center"/>
            <w:hideMark/>
          </w:tcPr>
          <w:p w14:paraId="4E98563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3FE471B" w14:textId="77777777" w:rsidTr="00585766">
        <w:tc>
          <w:tcPr>
            <w:tcW w:w="0" w:type="auto"/>
            <w:vAlign w:val="center"/>
            <w:hideMark/>
          </w:tcPr>
          <w:p w14:paraId="4A9AF89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31</w:t>
            </w:r>
            <w:r w:rsidRPr="008E23C9">
              <w:rPr>
                <w:rFonts w:ascii="Arial" w:eastAsia="Times New Roman" w:hAnsi="Arial" w:cs="Arial"/>
                <w:sz w:val="16"/>
                <w:szCs w:val="16"/>
              </w:rPr>
              <w:t>  </w:t>
            </w:r>
          </w:p>
        </w:tc>
        <w:tc>
          <w:tcPr>
            <w:tcW w:w="1050" w:type="dxa"/>
            <w:vAlign w:val="center"/>
            <w:hideMark/>
          </w:tcPr>
          <w:p w14:paraId="363E9FD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304200000430</w:t>
            </w:r>
          </w:p>
        </w:tc>
        <w:tc>
          <w:tcPr>
            <w:tcW w:w="6210" w:type="dxa"/>
            <w:vAlign w:val="center"/>
            <w:hideMark/>
          </w:tcPr>
          <w:p w14:paraId="1B874B7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COLHER QUADRADA TIPO DER</w:t>
            </w:r>
          </w:p>
        </w:tc>
        <w:tc>
          <w:tcPr>
            <w:tcW w:w="0" w:type="auto"/>
            <w:vAlign w:val="center"/>
            <w:hideMark/>
          </w:tcPr>
          <w:p w14:paraId="30678CF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F98C7E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733A151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648700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6905450F" w14:textId="77777777" w:rsidTr="00585766">
        <w:tc>
          <w:tcPr>
            <w:tcW w:w="0" w:type="auto"/>
            <w:vAlign w:val="center"/>
            <w:hideMark/>
          </w:tcPr>
          <w:p w14:paraId="7CFAC81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BDB598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Colher quadrada tipo DER, para amostras de solos; fabricada em aço zincado; utilizada para </w:t>
            </w:r>
            <w:proofErr w:type="spellStart"/>
            <w:r w:rsidRPr="008E23C9">
              <w:rPr>
                <w:rFonts w:ascii="Arial" w:eastAsia="Times New Roman" w:hAnsi="Arial" w:cs="Arial"/>
                <w:sz w:val="16"/>
                <w:szCs w:val="16"/>
              </w:rPr>
              <w:t>obtensão</w:t>
            </w:r>
            <w:proofErr w:type="spellEnd"/>
            <w:r w:rsidRPr="008E23C9">
              <w:rPr>
                <w:rFonts w:ascii="Arial" w:eastAsia="Times New Roman" w:hAnsi="Arial" w:cs="Arial"/>
                <w:sz w:val="16"/>
                <w:szCs w:val="16"/>
              </w:rPr>
              <w:t xml:space="preserve"> de amostras de solos; peso: 0,600 kg; dimensões: ø 60 x 40. Garantia mínima de 12 meses a partir do recebimento do produto. CATMAT: 217154.</w:t>
            </w:r>
          </w:p>
        </w:tc>
      </w:tr>
      <w:tr w:rsidR="00096EAE" w:rsidRPr="008E23C9" w14:paraId="6A53849A" w14:textId="77777777" w:rsidTr="00585766">
        <w:tc>
          <w:tcPr>
            <w:tcW w:w="0" w:type="auto"/>
            <w:vAlign w:val="center"/>
            <w:hideMark/>
          </w:tcPr>
          <w:p w14:paraId="0A374E2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6BF0C9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9D7D388" w14:textId="77777777" w:rsidTr="00585766">
        <w:tc>
          <w:tcPr>
            <w:tcW w:w="0" w:type="auto"/>
            <w:vAlign w:val="center"/>
            <w:hideMark/>
          </w:tcPr>
          <w:p w14:paraId="2112F02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E9494D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51FA3B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143D3004" w14:textId="77777777" w:rsidTr="00585766">
        <w:tc>
          <w:tcPr>
            <w:tcW w:w="0" w:type="auto"/>
            <w:gridSpan w:val="7"/>
            <w:tcBorders>
              <w:top w:val="dashed" w:sz="12" w:space="0" w:color="CCCCCC"/>
            </w:tcBorders>
            <w:vAlign w:val="center"/>
            <w:hideMark/>
          </w:tcPr>
          <w:p w14:paraId="27DAE98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F91AF8E" w14:textId="77777777" w:rsidTr="00585766">
        <w:tc>
          <w:tcPr>
            <w:tcW w:w="0" w:type="auto"/>
            <w:vAlign w:val="center"/>
            <w:hideMark/>
          </w:tcPr>
          <w:p w14:paraId="0A67D2B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32</w:t>
            </w:r>
            <w:r w:rsidRPr="008E23C9">
              <w:rPr>
                <w:rFonts w:ascii="Arial" w:eastAsia="Times New Roman" w:hAnsi="Arial" w:cs="Arial"/>
                <w:sz w:val="16"/>
                <w:szCs w:val="16"/>
              </w:rPr>
              <w:t>  </w:t>
            </w:r>
          </w:p>
        </w:tc>
        <w:tc>
          <w:tcPr>
            <w:tcW w:w="1050" w:type="dxa"/>
            <w:vAlign w:val="center"/>
            <w:hideMark/>
          </w:tcPr>
          <w:p w14:paraId="4C0C428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304200000272</w:t>
            </w:r>
          </w:p>
        </w:tc>
        <w:tc>
          <w:tcPr>
            <w:tcW w:w="6210" w:type="dxa"/>
            <w:vAlign w:val="center"/>
            <w:hideMark/>
          </w:tcPr>
          <w:p w14:paraId="0D5FF7E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DISCO DIAMANTADO PARA SERRA MÁRMORE</w:t>
            </w:r>
          </w:p>
        </w:tc>
        <w:tc>
          <w:tcPr>
            <w:tcW w:w="0" w:type="auto"/>
            <w:vAlign w:val="center"/>
            <w:hideMark/>
          </w:tcPr>
          <w:p w14:paraId="35B7074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99E1F6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5226B31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1B2487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833DF3D" w14:textId="77777777" w:rsidTr="00585766">
        <w:tc>
          <w:tcPr>
            <w:tcW w:w="0" w:type="auto"/>
            <w:vAlign w:val="center"/>
            <w:hideMark/>
          </w:tcPr>
          <w:p w14:paraId="33089D4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C86533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Segmentado; Uso em Serra Mármore; Utilização: Concreto; Uso Seco; Diâmetro Ø do disco: 105mm; Rotação máxima (RPM): 14.550 min-1; Furo Ø de 20mm. Similar a </w:t>
            </w:r>
            <w:proofErr w:type="spellStart"/>
            <w:r w:rsidRPr="008E23C9">
              <w:rPr>
                <w:rFonts w:ascii="Arial" w:eastAsia="Times New Roman" w:hAnsi="Arial" w:cs="Arial"/>
                <w:sz w:val="16"/>
                <w:szCs w:val="16"/>
              </w:rPr>
              <w:t>Makita</w:t>
            </w:r>
            <w:proofErr w:type="spellEnd"/>
            <w:r w:rsidRPr="008E23C9">
              <w:rPr>
                <w:rFonts w:ascii="Arial" w:eastAsia="Times New Roman" w:hAnsi="Arial" w:cs="Arial"/>
                <w:sz w:val="16"/>
                <w:szCs w:val="16"/>
              </w:rPr>
              <w:t>, modelo D-08785. CATMAT: 34525.</w:t>
            </w:r>
          </w:p>
        </w:tc>
      </w:tr>
      <w:tr w:rsidR="00096EAE" w:rsidRPr="008E23C9" w14:paraId="6C9527C5" w14:textId="77777777" w:rsidTr="00585766">
        <w:tc>
          <w:tcPr>
            <w:tcW w:w="0" w:type="auto"/>
            <w:vAlign w:val="center"/>
            <w:hideMark/>
          </w:tcPr>
          <w:p w14:paraId="79081B1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70381B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F34450D" w14:textId="77777777" w:rsidTr="00585766">
        <w:tc>
          <w:tcPr>
            <w:tcW w:w="0" w:type="auto"/>
            <w:vAlign w:val="center"/>
            <w:hideMark/>
          </w:tcPr>
          <w:p w14:paraId="312390E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C7B9E5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D76BCC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179CC2D5" w14:textId="77777777" w:rsidTr="00585766">
        <w:tc>
          <w:tcPr>
            <w:tcW w:w="0" w:type="auto"/>
            <w:gridSpan w:val="7"/>
            <w:tcBorders>
              <w:top w:val="dashed" w:sz="12" w:space="0" w:color="CCCCCC"/>
            </w:tcBorders>
            <w:vAlign w:val="center"/>
            <w:hideMark/>
          </w:tcPr>
          <w:p w14:paraId="1349F73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4EBF7B1" w14:textId="77777777" w:rsidTr="00585766">
        <w:tc>
          <w:tcPr>
            <w:tcW w:w="0" w:type="auto"/>
            <w:vAlign w:val="center"/>
            <w:hideMark/>
          </w:tcPr>
          <w:p w14:paraId="73EB296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33</w:t>
            </w:r>
            <w:r w:rsidRPr="008E23C9">
              <w:rPr>
                <w:rFonts w:ascii="Arial" w:eastAsia="Times New Roman" w:hAnsi="Arial" w:cs="Arial"/>
                <w:sz w:val="16"/>
                <w:szCs w:val="16"/>
              </w:rPr>
              <w:t>  </w:t>
            </w:r>
          </w:p>
        </w:tc>
        <w:tc>
          <w:tcPr>
            <w:tcW w:w="1050" w:type="dxa"/>
            <w:vAlign w:val="center"/>
            <w:hideMark/>
          </w:tcPr>
          <w:p w14:paraId="1FA09EA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304200000279</w:t>
            </w:r>
          </w:p>
        </w:tc>
        <w:tc>
          <w:tcPr>
            <w:tcW w:w="6210" w:type="dxa"/>
            <w:vAlign w:val="center"/>
            <w:hideMark/>
          </w:tcPr>
          <w:p w14:paraId="6FF329B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ENXADA BAHIA VIRADA PESADA SEM CABO</w:t>
            </w:r>
          </w:p>
        </w:tc>
        <w:tc>
          <w:tcPr>
            <w:tcW w:w="0" w:type="auto"/>
            <w:vAlign w:val="center"/>
            <w:hideMark/>
          </w:tcPr>
          <w:p w14:paraId="5E94EC8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2440D1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57B69E0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3D8F2E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458A9A46" w14:textId="77777777" w:rsidTr="00585766">
        <w:tc>
          <w:tcPr>
            <w:tcW w:w="0" w:type="auto"/>
            <w:vAlign w:val="center"/>
            <w:hideMark/>
          </w:tcPr>
          <w:p w14:paraId="6B89FE5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7F0376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Enxada Bahia virada pesada (sem cabo). Características Técnicas: Olho de 38 mm; Dimensões aproximadas: 222,0 X 200,0 X 38,0 mm; Cor preta; Peso aproximado: 0,87 kg; • Garantia mínima do fabricante de 90 dias. Similar a marca Tramontina. CATMAT: 226830.</w:t>
            </w:r>
          </w:p>
        </w:tc>
      </w:tr>
      <w:tr w:rsidR="00096EAE" w:rsidRPr="008E23C9" w14:paraId="5BD1C9BD" w14:textId="77777777" w:rsidTr="00585766">
        <w:tc>
          <w:tcPr>
            <w:tcW w:w="0" w:type="auto"/>
            <w:vAlign w:val="center"/>
            <w:hideMark/>
          </w:tcPr>
          <w:p w14:paraId="714D552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EC9B92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D446FEA" w14:textId="77777777" w:rsidTr="00585766">
        <w:tc>
          <w:tcPr>
            <w:tcW w:w="0" w:type="auto"/>
            <w:vAlign w:val="center"/>
            <w:hideMark/>
          </w:tcPr>
          <w:p w14:paraId="1A35421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83410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06D543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563C8AD4" w14:textId="77777777" w:rsidTr="00585766">
        <w:tc>
          <w:tcPr>
            <w:tcW w:w="0" w:type="auto"/>
            <w:gridSpan w:val="7"/>
            <w:tcBorders>
              <w:top w:val="dashed" w:sz="12" w:space="0" w:color="CCCCCC"/>
            </w:tcBorders>
            <w:vAlign w:val="center"/>
            <w:hideMark/>
          </w:tcPr>
          <w:p w14:paraId="158624C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3DCE6CC" w14:textId="77777777" w:rsidTr="00585766">
        <w:tc>
          <w:tcPr>
            <w:tcW w:w="0" w:type="auto"/>
            <w:vAlign w:val="center"/>
            <w:hideMark/>
          </w:tcPr>
          <w:p w14:paraId="6BA6BFE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34</w:t>
            </w:r>
            <w:r w:rsidRPr="008E23C9">
              <w:rPr>
                <w:rFonts w:ascii="Arial" w:eastAsia="Times New Roman" w:hAnsi="Arial" w:cs="Arial"/>
                <w:sz w:val="16"/>
                <w:szCs w:val="16"/>
              </w:rPr>
              <w:t>  </w:t>
            </w:r>
          </w:p>
        </w:tc>
        <w:tc>
          <w:tcPr>
            <w:tcW w:w="1050" w:type="dxa"/>
            <w:vAlign w:val="center"/>
            <w:hideMark/>
          </w:tcPr>
          <w:p w14:paraId="771C04E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304200000421</w:t>
            </w:r>
          </w:p>
        </w:tc>
        <w:tc>
          <w:tcPr>
            <w:tcW w:w="6210" w:type="dxa"/>
            <w:vAlign w:val="center"/>
            <w:hideMark/>
          </w:tcPr>
          <w:p w14:paraId="08F5475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ENXADA COM CABO 200 X 180 MM</w:t>
            </w:r>
          </w:p>
        </w:tc>
        <w:tc>
          <w:tcPr>
            <w:tcW w:w="0" w:type="auto"/>
            <w:vAlign w:val="center"/>
            <w:hideMark/>
          </w:tcPr>
          <w:p w14:paraId="44BDE53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40E387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7098A80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B74333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4889F3C8" w14:textId="77777777" w:rsidTr="00585766">
        <w:tc>
          <w:tcPr>
            <w:tcW w:w="0" w:type="auto"/>
            <w:vAlign w:val="center"/>
            <w:hideMark/>
          </w:tcPr>
          <w:p w14:paraId="6C8EED9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23D664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Enxada; material aço carbono; material encaixe cabo aço carbono, largura 200 mm; altura 180 mm; peso 0,810 kg; Tipo estampado(achatado); cabo de madeira; comprimento do cabo: 150 cm; Características </w:t>
            </w:r>
            <w:r w:rsidRPr="008E23C9">
              <w:rPr>
                <w:rFonts w:ascii="Arial" w:eastAsia="Times New Roman" w:hAnsi="Arial" w:cs="Arial"/>
                <w:sz w:val="16"/>
                <w:szCs w:val="16"/>
              </w:rPr>
              <w:lastRenderedPageBreak/>
              <w:t>adicionais: Pintura eletrostática. CATMAT: 310251.</w:t>
            </w:r>
          </w:p>
        </w:tc>
      </w:tr>
      <w:tr w:rsidR="00096EAE" w:rsidRPr="008E23C9" w14:paraId="4CD4FFAF" w14:textId="77777777" w:rsidTr="00585766">
        <w:tc>
          <w:tcPr>
            <w:tcW w:w="0" w:type="auto"/>
            <w:vAlign w:val="center"/>
            <w:hideMark/>
          </w:tcPr>
          <w:p w14:paraId="6F5A23C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701ABD1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B59B262" w14:textId="77777777" w:rsidTr="00585766">
        <w:tc>
          <w:tcPr>
            <w:tcW w:w="0" w:type="auto"/>
            <w:vAlign w:val="center"/>
            <w:hideMark/>
          </w:tcPr>
          <w:p w14:paraId="2261BEC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AE1C3B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21D5BD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0690F2AA" w14:textId="77777777" w:rsidTr="00585766">
        <w:tc>
          <w:tcPr>
            <w:tcW w:w="0" w:type="auto"/>
            <w:gridSpan w:val="7"/>
            <w:tcBorders>
              <w:top w:val="dashed" w:sz="12" w:space="0" w:color="CCCCCC"/>
            </w:tcBorders>
            <w:vAlign w:val="center"/>
            <w:hideMark/>
          </w:tcPr>
          <w:p w14:paraId="5B1D1A9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75E832A" w14:textId="77777777" w:rsidTr="00585766">
        <w:tc>
          <w:tcPr>
            <w:tcW w:w="0" w:type="auto"/>
            <w:vAlign w:val="center"/>
            <w:hideMark/>
          </w:tcPr>
          <w:p w14:paraId="01BA09E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35</w:t>
            </w:r>
            <w:r w:rsidRPr="008E23C9">
              <w:rPr>
                <w:rFonts w:ascii="Arial" w:eastAsia="Times New Roman" w:hAnsi="Arial" w:cs="Arial"/>
                <w:sz w:val="16"/>
                <w:szCs w:val="16"/>
              </w:rPr>
              <w:t>  </w:t>
            </w:r>
          </w:p>
        </w:tc>
        <w:tc>
          <w:tcPr>
            <w:tcW w:w="1050" w:type="dxa"/>
            <w:vAlign w:val="center"/>
            <w:hideMark/>
          </w:tcPr>
          <w:p w14:paraId="591A817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304200000034</w:t>
            </w:r>
          </w:p>
        </w:tc>
        <w:tc>
          <w:tcPr>
            <w:tcW w:w="6210" w:type="dxa"/>
            <w:vAlign w:val="center"/>
            <w:hideMark/>
          </w:tcPr>
          <w:p w14:paraId="68E6767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ENXADA COM CABO 240 X 260 MM</w:t>
            </w:r>
          </w:p>
        </w:tc>
        <w:tc>
          <w:tcPr>
            <w:tcW w:w="0" w:type="auto"/>
            <w:vAlign w:val="center"/>
            <w:hideMark/>
          </w:tcPr>
          <w:p w14:paraId="6C5AE2A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5B7234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0DD1FEA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C229FE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2E5E1A1E" w14:textId="77777777" w:rsidTr="00585766">
        <w:tc>
          <w:tcPr>
            <w:tcW w:w="0" w:type="auto"/>
            <w:vAlign w:val="center"/>
            <w:hideMark/>
          </w:tcPr>
          <w:p w14:paraId="2FDADF5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AB5DFF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Enxada; Com cabo madeira de 150 cm; Diâmetro do olho = Ø38 mm; Produzidas em aço carbono; Temperado; Pintura eletrostática a pó na cor preta; Medidas: 240 x 260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CATMAT: 226831.</w:t>
            </w:r>
          </w:p>
        </w:tc>
      </w:tr>
      <w:tr w:rsidR="00096EAE" w:rsidRPr="008E23C9" w14:paraId="5901B437" w14:textId="77777777" w:rsidTr="00585766">
        <w:tc>
          <w:tcPr>
            <w:tcW w:w="0" w:type="auto"/>
            <w:vAlign w:val="center"/>
            <w:hideMark/>
          </w:tcPr>
          <w:p w14:paraId="6B1CAF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684356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24DDB39" w14:textId="77777777" w:rsidTr="00585766">
        <w:tc>
          <w:tcPr>
            <w:tcW w:w="0" w:type="auto"/>
            <w:vAlign w:val="center"/>
            <w:hideMark/>
          </w:tcPr>
          <w:p w14:paraId="316B8F3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662777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A8DF07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46FD7F30" w14:textId="77777777" w:rsidTr="00585766">
        <w:tc>
          <w:tcPr>
            <w:tcW w:w="0" w:type="auto"/>
            <w:gridSpan w:val="7"/>
            <w:tcBorders>
              <w:top w:val="dashed" w:sz="12" w:space="0" w:color="CCCCCC"/>
            </w:tcBorders>
            <w:vAlign w:val="center"/>
            <w:hideMark/>
          </w:tcPr>
          <w:p w14:paraId="7FDFC7B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59D7D63" w14:textId="77777777" w:rsidTr="00585766">
        <w:tc>
          <w:tcPr>
            <w:tcW w:w="0" w:type="auto"/>
            <w:vAlign w:val="center"/>
            <w:hideMark/>
          </w:tcPr>
          <w:p w14:paraId="06053EC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36</w:t>
            </w:r>
            <w:r w:rsidRPr="008E23C9">
              <w:rPr>
                <w:rFonts w:ascii="Arial" w:eastAsia="Times New Roman" w:hAnsi="Arial" w:cs="Arial"/>
                <w:sz w:val="16"/>
                <w:szCs w:val="16"/>
              </w:rPr>
              <w:t>  </w:t>
            </w:r>
          </w:p>
        </w:tc>
        <w:tc>
          <w:tcPr>
            <w:tcW w:w="1050" w:type="dxa"/>
            <w:vAlign w:val="center"/>
            <w:hideMark/>
          </w:tcPr>
          <w:p w14:paraId="12458F0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523800000175</w:t>
            </w:r>
          </w:p>
        </w:tc>
        <w:tc>
          <w:tcPr>
            <w:tcW w:w="6210" w:type="dxa"/>
            <w:vAlign w:val="center"/>
            <w:hideMark/>
          </w:tcPr>
          <w:p w14:paraId="118C4D9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ESCADA DE ALUMÍNIO MULTIFUNCIONAL 12 DEGRAUS - 8 EM 1</w:t>
            </w:r>
          </w:p>
        </w:tc>
        <w:tc>
          <w:tcPr>
            <w:tcW w:w="0" w:type="auto"/>
            <w:vAlign w:val="center"/>
            <w:hideMark/>
          </w:tcPr>
          <w:p w14:paraId="4E8887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6C6BCD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7147702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CA65F2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2E457883" w14:textId="77777777" w:rsidTr="00585766">
        <w:tc>
          <w:tcPr>
            <w:tcW w:w="0" w:type="auto"/>
            <w:vAlign w:val="center"/>
            <w:hideMark/>
          </w:tcPr>
          <w:p w14:paraId="35E0227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29737D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escada de alumínio multifuncional 12 degraus; possui 8 posições; estrutura em alumínio e dobradiças em aço; suportar peso de até 150kg; aderência nos degraus; pés emborrachados e antiderrapantes; travamento automático; 4 partes com 3 degraus cada; travas de segurança nas catracas; cada posição deverá ter aproximadamente as seguintes medidas Posição 1: 14,5cm x 60,5 cm x 3,39m; Posição 2: 66cm x 60,5cm x 2,53 cm; Posição 3: 1,04m x 60,5cm x 1,63m; Posição 4: 2,18m x 60,5cm x 94cm; Posição 5: 2,79m x 60,5cm x 94cm; Posição 6: 1,29m x 60,5cm x 86cm; Posição 7: 94cm x 60,5cm x 2,79m; Posição 8: 26,5cm x 60,5cm x 80cm; similar a marca Mor; garantia mínima de 90 dias. </w:t>
            </w:r>
            <w:proofErr w:type="spellStart"/>
            <w:r w:rsidRPr="008E23C9">
              <w:rPr>
                <w:rFonts w:ascii="Arial" w:eastAsia="Times New Roman" w:hAnsi="Arial" w:cs="Arial"/>
                <w:sz w:val="16"/>
                <w:szCs w:val="16"/>
              </w:rPr>
              <w:t>Catmat</w:t>
            </w:r>
            <w:proofErr w:type="spellEnd"/>
            <w:r w:rsidRPr="008E23C9">
              <w:rPr>
                <w:rFonts w:ascii="Arial" w:eastAsia="Times New Roman" w:hAnsi="Arial" w:cs="Arial"/>
                <w:sz w:val="16"/>
                <w:szCs w:val="16"/>
              </w:rPr>
              <w:t>: 304397</w:t>
            </w:r>
          </w:p>
        </w:tc>
      </w:tr>
      <w:tr w:rsidR="00096EAE" w:rsidRPr="008E23C9" w14:paraId="5222BE6D" w14:textId="77777777" w:rsidTr="00585766">
        <w:tc>
          <w:tcPr>
            <w:tcW w:w="0" w:type="auto"/>
            <w:vAlign w:val="center"/>
            <w:hideMark/>
          </w:tcPr>
          <w:p w14:paraId="3A2D11E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E15B73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FD69B1B" w14:textId="77777777" w:rsidTr="00585766">
        <w:tc>
          <w:tcPr>
            <w:tcW w:w="0" w:type="auto"/>
            <w:vAlign w:val="center"/>
            <w:hideMark/>
          </w:tcPr>
          <w:p w14:paraId="19F048C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22479F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C68E99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012B1B8F" w14:textId="77777777" w:rsidTr="00585766">
        <w:tc>
          <w:tcPr>
            <w:tcW w:w="0" w:type="auto"/>
            <w:gridSpan w:val="7"/>
            <w:tcBorders>
              <w:top w:val="dashed" w:sz="12" w:space="0" w:color="CCCCCC"/>
            </w:tcBorders>
            <w:vAlign w:val="center"/>
            <w:hideMark/>
          </w:tcPr>
          <w:p w14:paraId="07090C5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A608B71" w14:textId="77777777" w:rsidTr="00585766">
        <w:tc>
          <w:tcPr>
            <w:tcW w:w="0" w:type="auto"/>
            <w:vAlign w:val="center"/>
            <w:hideMark/>
          </w:tcPr>
          <w:p w14:paraId="6DCCE80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37</w:t>
            </w:r>
            <w:r w:rsidRPr="008E23C9">
              <w:rPr>
                <w:rFonts w:ascii="Arial" w:eastAsia="Times New Roman" w:hAnsi="Arial" w:cs="Arial"/>
                <w:sz w:val="16"/>
                <w:szCs w:val="16"/>
              </w:rPr>
              <w:t>  </w:t>
            </w:r>
          </w:p>
        </w:tc>
        <w:tc>
          <w:tcPr>
            <w:tcW w:w="1050" w:type="dxa"/>
            <w:vAlign w:val="center"/>
            <w:hideMark/>
          </w:tcPr>
          <w:p w14:paraId="68EE65C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3042000000458</w:t>
            </w:r>
          </w:p>
        </w:tc>
        <w:tc>
          <w:tcPr>
            <w:tcW w:w="6210" w:type="dxa"/>
            <w:vAlign w:val="center"/>
            <w:hideMark/>
          </w:tcPr>
          <w:p w14:paraId="1CC2833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ESCALA GRADUADA DE AÇO INOX - 600 MM</w:t>
            </w:r>
          </w:p>
        </w:tc>
        <w:tc>
          <w:tcPr>
            <w:tcW w:w="0" w:type="auto"/>
            <w:vAlign w:val="center"/>
            <w:hideMark/>
          </w:tcPr>
          <w:p w14:paraId="6D31AB1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257DEC8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6AE78FB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080704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6372EDA0" w14:textId="77777777" w:rsidTr="00585766">
        <w:tc>
          <w:tcPr>
            <w:tcW w:w="0" w:type="auto"/>
            <w:vAlign w:val="center"/>
            <w:hideMark/>
          </w:tcPr>
          <w:p w14:paraId="14D24F9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344DA2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w:t>
            </w:r>
            <w:proofErr w:type="spellStart"/>
            <w:r w:rsidRPr="008E23C9">
              <w:rPr>
                <w:rFonts w:ascii="Arial" w:eastAsia="Times New Roman" w:hAnsi="Arial" w:cs="Arial"/>
                <w:sz w:val="16"/>
                <w:szCs w:val="16"/>
              </w:rPr>
              <w:t>Gerais:Escala</w:t>
            </w:r>
            <w:proofErr w:type="spellEnd"/>
            <w:r w:rsidRPr="008E23C9">
              <w:rPr>
                <w:rFonts w:ascii="Arial" w:eastAsia="Times New Roman" w:hAnsi="Arial" w:cs="Arial"/>
                <w:sz w:val="16"/>
                <w:szCs w:val="16"/>
              </w:rPr>
              <w:t xml:space="preserve"> graduada flexível de aço inoxidável temperado; acabamento cromo fosco; com unidades no sistema métrico e em polegadas (600mm/24" ); graduação(</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xml:space="preserve">/mm):1/32; 1/64; 1mm; 0,5mm; garantia do fabricante de 12 meses a partir da data do recebimento; assistência técnica no brasil e laboratório de calibração acreditado junto a RBC; fornecer equipamento calibrado por laboratório de calibração acreditado junto a </w:t>
            </w:r>
            <w:proofErr w:type="spellStart"/>
            <w:r w:rsidRPr="008E23C9">
              <w:rPr>
                <w:rFonts w:ascii="Arial" w:eastAsia="Times New Roman" w:hAnsi="Arial" w:cs="Arial"/>
                <w:sz w:val="16"/>
                <w:szCs w:val="16"/>
              </w:rPr>
              <w:t>rbc</w:t>
            </w:r>
            <w:proofErr w:type="spellEnd"/>
            <w:r w:rsidRPr="008E23C9">
              <w:rPr>
                <w:rFonts w:ascii="Arial" w:eastAsia="Times New Roman" w:hAnsi="Arial" w:cs="Arial"/>
                <w:sz w:val="16"/>
                <w:szCs w:val="16"/>
              </w:rPr>
              <w:t xml:space="preserve">; similar ao modelo série 182 </w:t>
            </w:r>
            <w:proofErr w:type="spellStart"/>
            <w:r w:rsidRPr="008E23C9">
              <w:rPr>
                <w:rFonts w:ascii="Arial" w:eastAsia="Times New Roman" w:hAnsi="Arial" w:cs="Arial"/>
                <w:sz w:val="16"/>
                <w:szCs w:val="16"/>
              </w:rPr>
              <w:t>mitutoyo</w:t>
            </w:r>
            <w:proofErr w:type="spellEnd"/>
            <w:r w:rsidRPr="008E23C9">
              <w:rPr>
                <w:rFonts w:ascii="Arial" w:eastAsia="Times New Roman" w:hAnsi="Arial" w:cs="Arial"/>
                <w:sz w:val="16"/>
                <w:szCs w:val="16"/>
              </w:rPr>
              <w:t>. CATMAT: 26042.</w:t>
            </w:r>
          </w:p>
        </w:tc>
      </w:tr>
      <w:tr w:rsidR="00096EAE" w:rsidRPr="008E23C9" w14:paraId="72F0DE72" w14:textId="77777777" w:rsidTr="00585766">
        <w:tc>
          <w:tcPr>
            <w:tcW w:w="0" w:type="auto"/>
            <w:vAlign w:val="center"/>
            <w:hideMark/>
          </w:tcPr>
          <w:p w14:paraId="4B1307F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42462D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6B613F8" w14:textId="77777777" w:rsidTr="00585766">
        <w:tc>
          <w:tcPr>
            <w:tcW w:w="0" w:type="auto"/>
            <w:vAlign w:val="center"/>
            <w:hideMark/>
          </w:tcPr>
          <w:p w14:paraId="1D929D6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CAE023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A96CF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2A645AFC" w14:textId="77777777" w:rsidTr="00585766">
        <w:tc>
          <w:tcPr>
            <w:tcW w:w="0" w:type="auto"/>
            <w:gridSpan w:val="7"/>
            <w:tcBorders>
              <w:top w:val="dashed" w:sz="12" w:space="0" w:color="CCCCCC"/>
            </w:tcBorders>
            <w:vAlign w:val="center"/>
            <w:hideMark/>
          </w:tcPr>
          <w:p w14:paraId="722902F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04E1306" w14:textId="77777777" w:rsidTr="00585766">
        <w:tc>
          <w:tcPr>
            <w:tcW w:w="0" w:type="auto"/>
            <w:vAlign w:val="center"/>
            <w:hideMark/>
          </w:tcPr>
          <w:p w14:paraId="67033C8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38</w:t>
            </w:r>
            <w:r w:rsidRPr="008E23C9">
              <w:rPr>
                <w:rFonts w:ascii="Arial" w:eastAsia="Times New Roman" w:hAnsi="Arial" w:cs="Arial"/>
                <w:sz w:val="16"/>
                <w:szCs w:val="16"/>
              </w:rPr>
              <w:t>  </w:t>
            </w:r>
          </w:p>
        </w:tc>
        <w:tc>
          <w:tcPr>
            <w:tcW w:w="1050" w:type="dxa"/>
            <w:vAlign w:val="center"/>
            <w:hideMark/>
          </w:tcPr>
          <w:p w14:paraId="0234FB3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3042000000485</w:t>
            </w:r>
          </w:p>
        </w:tc>
        <w:tc>
          <w:tcPr>
            <w:tcW w:w="6210" w:type="dxa"/>
            <w:vAlign w:val="center"/>
            <w:hideMark/>
          </w:tcPr>
          <w:p w14:paraId="4596BC2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ESCOVA DE AÇO</w:t>
            </w:r>
          </w:p>
        </w:tc>
        <w:tc>
          <w:tcPr>
            <w:tcW w:w="0" w:type="auto"/>
            <w:vAlign w:val="center"/>
            <w:hideMark/>
          </w:tcPr>
          <w:p w14:paraId="42BD2D7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E85098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00CBC38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4190E8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52564AC7" w14:textId="77777777" w:rsidTr="00585766">
        <w:tc>
          <w:tcPr>
            <w:tcW w:w="0" w:type="auto"/>
            <w:vAlign w:val="center"/>
            <w:hideMark/>
          </w:tcPr>
          <w:p w14:paraId="7E3CC04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BAA60F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Escova de aço, medindo 11,5 cm de comprimento, 03cm de largura, cerdas de 03cm de altura, com suporte para cabo telescópio, aplicação de limpeza de piscina. CATMAT: 344996.</w:t>
            </w:r>
          </w:p>
        </w:tc>
      </w:tr>
      <w:tr w:rsidR="00096EAE" w:rsidRPr="008E23C9" w14:paraId="7EE572B3" w14:textId="77777777" w:rsidTr="00585766">
        <w:tc>
          <w:tcPr>
            <w:tcW w:w="0" w:type="auto"/>
            <w:vAlign w:val="center"/>
            <w:hideMark/>
          </w:tcPr>
          <w:p w14:paraId="537FA1E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2735DE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53D3B27E" w14:textId="77777777" w:rsidTr="00585766">
        <w:tc>
          <w:tcPr>
            <w:tcW w:w="0" w:type="auto"/>
            <w:vAlign w:val="center"/>
            <w:hideMark/>
          </w:tcPr>
          <w:p w14:paraId="436E47C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8C51FD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D6481C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155BA638" w14:textId="77777777" w:rsidTr="00585766">
        <w:tc>
          <w:tcPr>
            <w:tcW w:w="0" w:type="auto"/>
            <w:gridSpan w:val="7"/>
            <w:tcBorders>
              <w:top w:val="dashed" w:sz="12" w:space="0" w:color="CCCCCC"/>
            </w:tcBorders>
            <w:vAlign w:val="center"/>
            <w:hideMark/>
          </w:tcPr>
          <w:p w14:paraId="7B7367A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3CFD1FD" w14:textId="77777777" w:rsidTr="00585766">
        <w:tc>
          <w:tcPr>
            <w:tcW w:w="0" w:type="auto"/>
            <w:vAlign w:val="center"/>
            <w:hideMark/>
          </w:tcPr>
          <w:p w14:paraId="7804694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39</w:t>
            </w:r>
            <w:r w:rsidRPr="008E23C9">
              <w:rPr>
                <w:rFonts w:ascii="Arial" w:eastAsia="Times New Roman" w:hAnsi="Arial" w:cs="Arial"/>
                <w:sz w:val="16"/>
                <w:szCs w:val="16"/>
              </w:rPr>
              <w:t>  </w:t>
            </w:r>
          </w:p>
        </w:tc>
        <w:tc>
          <w:tcPr>
            <w:tcW w:w="1050" w:type="dxa"/>
            <w:vAlign w:val="center"/>
            <w:hideMark/>
          </w:tcPr>
          <w:p w14:paraId="5C47350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5234000000134</w:t>
            </w:r>
          </w:p>
        </w:tc>
        <w:tc>
          <w:tcPr>
            <w:tcW w:w="6210" w:type="dxa"/>
            <w:vAlign w:val="center"/>
            <w:hideMark/>
          </w:tcPr>
          <w:p w14:paraId="32C98FB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EXAUSTOR AXIAL DE PAREDE - 40 CM</w:t>
            </w:r>
          </w:p>
        </w:tc>
        <w:tc>
          <w:tcPr>
            <w:tcW w:w="0" w:type="auto"/>
            <w:vAlign w:val="center"/>
            <w:hideMark/>
          </w:tcPr>
          <w:p w14:paraId="799BB20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509A01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c>
          <w:tcPr>
            <w:tcW w:w="0" w:type="auto"/>
            <w:vAlign w:val="center"/>
            <w:hideMark/>
          </w:tcPr>
          <w:p w14:paraId="3D50763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2D300B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2967A529" w14:textId="77777777" w:rsidTr="00585766">
        <w:tc>
          <w:tcPr>
            <w:tcW w:w="0" w:type="auto"/>
            <w:vAlign w:val="center"/>
            <w:hideMark/>
          </w:tcPr>
          <w:p w14:paraId="56B7986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C5E517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Exaustor axial de parede, com 40 cm, potência 120 W, rotação de 1750 rpm, tensão (</w:t>
            </w:r>
            <w:proofErr w:type="spellStart"/>
            <w:r w:rsidRPr="008E23C9">
              <w:rPr>
                <w:rFonts w:ascii="Arial" w:eastAsia="Times New Roman" w:hAnsi="Arial" w:cs="Arial"/>
                <w:sz w:val="16"/>
                <w:szCs w:val="16"/>
              </w:rPr>
              <w:t>monovolt</w:t>
            </w:r>
            <w:proofErr w:type="spellEnd"/>
            <w:r w:rsidRPr="008E23C9">
              <w:rPr>
                <w:rFonts w:ascii="Arial" w:eastAsia="Times New Roman" w:hAnsi="Arial" w:cs="Arial"/>
                <w:sz w:val="16"/>
                <w:szCs w:val="16"/>
              </w:rPr>
              <w:t xml:space="preserve">) 220V, vazão ± 4200 m³/h, chave de reversão exaustão e ventilação; pintura eletrostática, equipamento deve seguir conformidade da portaria 37, similar ao modelo EX40/220 </w:t>
            </w:r>
            <w:proofErr w:type="spellStart"/>
            <w:r w:rsidRPr="008E23C9">
              <w:rPr>
                <w:rFonts w:ascii="Arial" w:eastAsia="Times New Roman" w:hAnsi="Arial" w:cs="Arial"/>
                <w:sz w:val="16"/>
                <w:szCs w:val="16"/>
              </w:rPr>
              <w:t>Vitalex</w:t>
            </w:r>
            <w:proofErr w:type="spellEnd"/>
            <w:r w:rsidRPr="008E23C9">
              <w:rPr>
                <w:rFonts w:ascii="Arial" w:eastAsia="Times New Roman" w:hAnsi="Arial" w:cs="Arial"/>
                <w:sz w:val="16"/>
                <w:szCs w:val="16"/>
              </w:rPr>
              <w:t>. CATMAT: 271063.</w:t>
            </w:r>
          </w:p>
        </w:tc>
      </w:tr>
      <w:tr w:rsidR="00096EAE" w:rsidRPr="008E23C9" w14:paraId="03E4A62A" w14:textId="77777777" w:rsidTr="00585766">
        <w:tc>
          <w:tcPr>
            <w:tcW w:w="0" w:type="auto"/>
            <w:vAlign w:val="center"/>
            <w:hideMark/>
          </w:tcPr>
          <w:p w14:paraId="0837DD7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237708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8F9EBDC" w14:textId="77777777" w:rsidTr="00585766">
        <w:tc>
          <w:tcPr>
            <w:tcW w:w="0" w:type="auto"/>
            <w:vAlign w:val="center"/>
            <w:hideMark/>
          </w:tcPr>
          <w:p w14:paraId="75C758C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BA6652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98330F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20E2DD3C" w14:textId="77777777" w:rsidTr="00585766">
        <w:tc>
          <w:tcPr>
            <w:tcW w:w="0" w:type="auto"/>
            <w:gridSpan w:val="7"/>
            <w:tcBorders>
              <w:top w:val="dashed" w:sz="12" w:space="0" w:color="CCCCCC"/>
            </w:tcBorders>
            <w:vAlign w:val="center"/>
            <w:hideMark/>
          </w:tcPr>
          <w:p w14:paraId="26DA545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2CB1D4F" w14:textId="77777777" w:rsidTr="00585766">
        <w:tc>
          <w:tcPr>
            <w:tcW w:w="0" w:type="auto"/>
            <w:vAlign w:val="center"/>
            <w:hideMark/>
          </w:tcPr>
          <w:p w14:paraId="3A4E06C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40</w:t>
            </w:r>
            <w:r w:rsidRPr="008E23C9">
              <w:rPr>
                <w:rFonts w:ascii="Arial" w:eastAsia="Times New Roman" w:hAnsi="Arial" w:cs="Arial"/>
                <w:sz w:val="16"/>
                <w:szCs w:val="16"/>
              </w:rPr>
              <w:t>  </w:t>
            </w:r>
          </w:p>
        </w:tc>
        <w:tc>
          <w:tcPr>
            <w:tcW w:w="1050" w:type="dxa"/>
            <w:vAlign w:val="center"/>
            <w:hideMark/>
          </w:tcPr>
          <w:p w14:paraId="5E672B8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304200000250</w:t>
            </w:r>
          </w:p>
        </w:tc>
        <w:tc>
          <w:tcPr>
            <w:tcW w:w="6210" w:type="dxa"/>
            <w:vAlign w:val="center"/>
            <w:hideMark/>
          </w:tcPr>
          <w:p w14:paraId="36FCCF9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FACÃO PARA CORTE DE MATO RETO 20"</w:t>
            </w:r>
          </w:p>
        </w:tc>
        <w:tc>
          <w:tcPr>
            <w:tcW w:w="0" w:type="auto"/>
            <w:vAlign w:val="center"/>
            <w:hideMark/>
          </w:tcPr>
          <w:p w14:paraId="1BB420D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85C4A7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37A1B53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1B0B2E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13E8A95" w14:textId="77777777" w:rsidTr="00585766">
        <w:tc>
          <w:tcPr>
            <w:tcW w:w="0" w:type="auto"/>
            <w:vAlign w:val="center"/>
            <w:hideMark/>
          </w:tcPr>
          <w:p w14:paraId="453022A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2AF7C4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Facão para corte de mato reto – Especificação: facão com 20 polegadas, fabricado em aço SAE 1070, dureza 52 HRC, com cabo em madeira na cor marfim, acompanhando a bainha compatível em couro. Similar ao Tramontina. CATMAT: 50636.</w:t>
            </w:r>
          </w:p>
        </w:tc>
      </w:tr>
      <w:tr w:rsidR="00096EAE" w:rsidRPr="008E23C9" w14:paraId="2DBD1503" w14:textId="77777777" w:rsidTr="00585766">
        <w:tc>
          <w:tcPr>
            <w:tcW w:w="0" w:type="auto"/>
            <w:vAlign w:val="center"/>
            <w:hideMark/>
          </w:tcPr>
          <w:p w14:paraId="575715B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2EA334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450D6E9" w14:textId="77777777" w:rsidTr="00585766">
        <w:tc>
          <w:tcPr>
            <w:tcW w:w="0" w:type="auto"/>
            <w:vAlign w:val="center"/>
            <w:hideMark/>
          </w:tcPr>
          <w:p w14:paraId="49DBEA1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4B0FBB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4B5FA5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A16AE1C" w14:textId="77777777" w:rsidTr="00585766">
        <w:tc>
          <w:tcPr>
            <w:tcW w:w="0" w:type="auto"/>
            <w:gridSpan w:val="7"/>
            <w:tcBorders>
              <w:top w:val="dashed" w:sz="12" w:space="0" w:color="CCCCCC"/>
            </w:tcBorders>
            <w:vAlign w:val="center"/>
            <w:hideMark/>
          </w:tcPr>
          <w:p w14:paraId="1C51683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784D0AA" w14:textId="77777777" w:rsidTr="00585766">
        <w:tc>
          <w:tcPr>
            <w:tcW w:w="0" w:type="auto"/>
            <w:vAlign w:val="center"/>
            <w:hideMark/>
          </w:tcPr>
          <w:p w14:paraId="53225C9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41</w:t>
            </w:r>
            <w:r w:rsidRPr="008E23C9">
              <w:rPr>
                <w:rFonts w:ascii="Arial" w:eastAsia="Times New Roman" w:hAnsi="Arial" w:cs="Arial"/>
                <w:sz w:val="16"/>
                <w:szCs w:val="16"/>
              </w:rPr>
              <w:t>  </w:t>
            </w:r>
          </w:p>
        </w:tc>
        <w:tc>
          <w:tcPr>
            <w:tcW w:w="1050" w:type="dxa"/>
            <w:vAlign w:val="center"/>
            <w:hideMark/>
          </w:tcPr>
          <w:p w14:paraId="6847B10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3042000000521</w:t>
            </w:r>
          </w:p>
        </w:tc>
        <w:tc>
          <w:tcPr>
            <w:tcW w:w="6210" w:type="dxa"/>
            <w:vAlign w:val="center"/>
            <w:hideMark/>
          </w:tcPr>
          <w:p w14:paraId="215E2F2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FERRAMENTAS DE CORTE PARA TORNO 20MM X 20MM</w:t>
            </w:r>
          </w:p>
        </w:tc>
        <w:tc>
          <w:tcPr>
            <w:tcW w:w="0" w:type="auto"/>
            <w:vAlign w:val="center"/>
            <w:hideMark/>
          </w:tcPr>
          <w:p w14:paraId="3543E96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KIT</w:t>
            </w:r>
          </w:p>
        </w:tc>
        <w:tc>
          <w:tcPr>
            <w:tcW w:w="0" w:type="auto"/>
            <w:vAlign w:val="center"/>
            <w:hideMark/>
          </w:tcPr>
          <w:p w14:paraId="095EB08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10A7BC4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DEFE73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50D3D32" w14:textId="77777777" w:rsidTr="00585766">
        <w:tc>
          <w:tcPr>
            <w:tcW w:w="0" w:type="auto"/>
            <w:vAlign w:val="center"/>
            <w:hideMark/>
          </w:tcPr>
          <w:p w14:paraId="4D45D46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AF1B08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Kit 20 Peças com ferramentas De Corte Para Torno 20 mm X 20 mm; 6 peças (Ferramenta curva para facear lateralmente); 3 peças (Ferramenta 45 grau, ferramenta curva para desbastar); 3 peças ( </w:t>
            </w:r>
            <w:proofErr w:type="spellStart"/>
            <w:r w:rsidRPr="008E23C9">
              <w:rPr>
                <w:rFonts w:ascii="Arial" w:eastAsia="Times New Roman" w:hAnsi="Arial" w:cs="Arial"/>
                <w:sz w:val="16"/>
                <w:szCs w:val="16"/>
              </w:rPr>
              <w:t>bedame</w:t>
            </w:r>
            <w:proofErr w:type="spellEnd"/>
            <w:r w:rsidRPr="008E23C9">
              <w:rPr>
                <w:rFonts w:ascii="Arial" w:eastAsia="Times New Roman" w:hAnsi="Arial" w:cs="Arial"/>
                <w:sz w:val="16"/>
                <w:szCs w:val="16"/>
              </w:rPr>
              <w:t>-ferramenta reta para sangrar/cortar); 4 peças (ferramenta para tornear furos não passantes); 2 peças ( ferramenta para rosquear externo); 1 peça ( Ferramenta para rosquear interno); 1 peça (Ferramenta para acanalar interno). CATMAT: 193416.</w:t>
            </w:r>
          </w:p>
        </w:tc>
      </w:tr>
      <w:tr w:rsidR="00096EAE" w:rsidRPr="008E23C9" w14:paraId="5C1DD783" w14:textId="77777777" w:rsidTr="00585766">
        <w:tc>
          <w:tcPr>
            <w:tcW w:w="0" w:type="auto"/>
            <w:vAlign w:val="center"/>
            <w:hideMark/>
          </w:tcPr>
          <w:p w14:paraId="17F19C6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B0AE5C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CD52C86" w14:textId="77777777" w:rsidTr="00585766">
        <w:tc>
          <w:tcPr>
            <w:tcW w:w="0" w:type="auto"/>
            <w:vAlign w:val="center"/>
            <w:hideMark/>
          </w:tcPr>
          <w:p w14:paraId="7FE19CB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D4640C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B2F9E3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60979563" w14:textId="77777777" w:rsidTr="00585766">
        <w:tc>
          <w:tcPr>
            <w:tcW w:w="0" w:type="auto"/>
            <w:gridSpan w:val="7"/>
            <w:tcBorders>
              <w:top w:val="dashed" w:sz="12" w:space="0" w:color="CCCCCC"/>
            </w:tcBorders>
            <w:vAlign w:val="center"/>
            <w:hideMark/>
          </w:tcPr>
          <w:p w14:paraId="2919DF4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B55B78C" w14:textId="77777777" w:rsidTr="00585766">
        <w:tc>
          <w:tcPr>
            <w:tcW w:w="0" w:type="auto"/>
            <w:vAlign w:val="center"/>
            <w:hideMark/>
          </w:tcPr>
          <w:p w14:paraId="324AD4B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42</w:t>
            </w:r>
            <w:r w:rsidRPr="008E23C9">
              <w:rPr>
                <w:rFonts w:ascii="Arial" w:eastAsia="Times New Roman" w:hAnsi="Arial" w:cs="Arial"/>
                <w:sz w:val="16"/>
                <w:szCs w:val="16"/>
              </w:rPr>
              <w:t>  </w:t>
            </w:r>
          </w:p>
        </w:tc>
        <w:tc>
          <w:tcPr>
            <w:tcW w:w="1050" w:type="dxa"/>
            <w:vAlign w:val="center"/>
            <w:hideMark/>
          </w:tcPr>
          <w:p w14:paraId="7BCEB9C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304200000436</w:t>
            </w:r>
          </w:p>
        </w:tc>
        <w:tc>
          <w:tcPr>
            <w:tcW w:w="6210" w:type="dxa"/>
            <w:vAlign w:val="center"/>
            <w:hideMark/>
          </w:tcPr>
          <w:p w14:paraId="44BA16E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FERRO DE SOLDA</w:t>
            </w:r>
          </w:p>
        </w:tc>
        <w:tc>
          <w:tcPr>
            <w:tcW w:w="0" w:type="auto"/>
            <w:vAlign w:val="center"/>
            <w:hideMark/>
          </w:tcPr>
          <w:p w14:paraId="320E8A3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2DA47E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3B068CB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55224A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5F511F2" w14:textId="77777777" w:rsidTr="00585766">
        <w:tc>
          <w:tcPr>
            <w:tcW w:w="0" w:type="auto"/>
            <w:vAlign w:val="center"/>
            <w:hideMark/>
          </w:tcPr>
          <w:p w14:paraId="626F404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101325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Ferro de solda com ponta cobre tratada; resistência de mica; potência de 30 w, tensão de alimentação de 220 v; temperatura máxima de 450ºc; conjunto de resistência e tubo metálico substituível; cabo de força certificado pelo </w:t>
            </w:r>
            <w:proofErr w:type="spellStart"/>
            <w:r w:rsidRPr="008E23C9">
              <w:rPr>
                <w:rFonts w:ascii="Arial" w:eastAsia="Times New Roman" w:hAnsi="Arial" w:cs="Arial"/>
                <w:sz w:val="16"/>
                <w:szCs w:val="16"/>
              </w:rPr>
              <w:t>inmetro</w:t>
            </w:r>
            <w:proofErr w:type="spellEnd"/>
            <w:r w:rsidRPr="008E23C9">
              <w:rPr>
                <w:rFonts w:ascii="Arial" w:eastAsia="Times New Roman" w:hAnsi="Arial" w:cs="Arial"/>
                <w:sz w:val="16"/>
                <w:szCs w:val="16"/>
              </w:rPr>
              <w:t>; ponta cônica com acabamento no máximo 1 mm; comprimento máximo: 185 mm; peso líquido sem embalagem máximo: 135 g. CATMAT: 18465.</w:t>
            </w:r>
          </w:p>
        </w:tc>
      </w:tr>
      <w:tr w:rsidR="00096EAE" w:rsidRPr="008E23C9" w14:paraId="19505AFF" w14:textId="77777777" w:rsidTr="00585766">
        <w:tc>
          <w:tcPr>
            <w:tcW w:w="0" w:type="auto"/>
            <w:vAlign w:val="center"/>
            <w:hideMark/>
          </w:tcPr>
          <w:p w14:paraId="25BE185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8B816D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8DCFD26" w14:textId="77777777" w:rsidTr="00585766">
        <w:tc>
          <w:tcPr>
            <w:tcW w:w="0" w:type="auto"/>
            <w:vAlign w:val="center"/>
            <w:hideMark/>
          </w:tcPr>
          <w:p w14:paraId="3ABFA0E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48CCDE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8C501A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9AB81DE" w14:textId="77777777" w:rsidTr="00585766">
        <w:tc>
          <w:tcPr>
            <w:tcW w:w="0" w:type="auto"/>
            <w:gridSpan w:val="7"/>
            <w:tcBorders>
              <w:top w:val="dashed" w:sz="12" w:space="0" w:color="CCCCCC"/>
            </w:tcBorders>
            <w:vAlign w:val="center"/>
            <w:hideMark/>
          </w:tcPr>
          <w:p w14:paraId="20E844F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lastRenderedPageBreak/>
              <w:t> </w:t>
            </w:r>
          </w:p>
        </w:tc>
      </w:tr>
      <w:tr w:rsidR="00096EAE" w:rsidRPr="008E23C9" w14:paraId="7140E349" w14:textId="77777777" w:rsidTr="00585766">
        <w:tc>
          <w:tcPr>
            <w:tcW w:w="0" w:type="auto"/>
            <w:vAlign w:val="center"/>
            <w:hideMark/>
          </w:tcPr>
          <w:p w14:paraId="13A1E0F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43</w:t>
            </w:r>
            <w:r w:rsidRPr="008E23C9">
              <w:rPr>
                <w:rFonts w:ascii="Arial" w:eastAsia="Times New Roman" w:hAnsi="Arial" w:cs="Arial"/>
                <w:sz w:val="16"/>
                <w:szCs w:val="16"/>
              </w:rPr>
              <w:t>  </w:t>
            </w:r>
          </w:p>
        </w:tc>
        <w:tc>
          <w:tcPr>
            <w:tcW w:w="1050" w:type="dxa"/>
            <w:vAlign w:val="center"/>
            <w:hideMark/>
          </w:tcPr>
          <w:p w14:paraId="444029D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304200000207</w:t>
            </w:r>
          </w:p>
        </w:tc>
        <w:tc>
          <w:tcPr>
            <w:tcW w:w="6210" w:type="dxa"/>
            <w:vAlign w:val="center"/>
            <w:hideMark/>
          </w:tcPr>
          <w:p w14:paraId="6C92DDB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FOICE ROÇADEIRA COM CABO 120 CM</w:t>
            </w:r>
          </w:p>
        </w:tc>
        <w:tc>
          <w:tcPr>
            <w:tcW w:w="0" w:type="auto"/>
            <w:vAlign w:val="center"/>
            <w:hideMark/>
          </w:tcPr>
          <w:p w14:paraId="5950E54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F781A4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0D94CE9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0C6448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1A2E641D" w14:textId="77777777" w:rsidTr="00585766">
        <w:tc>
          <w:tcPr>
            <w:tcW w:w="0" w:type="auto"/>
            <w:vAlign w:val="center"/>
            <w:hideMark/>
          </w:tcPr>
          <w:p w14:paraId="615C505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D831E4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Foice roçadeira com olho de 32 mm de diâmetro, cabo de madeira de 120 cm, pintura em verniz transparente. Dimensões aproximadas (mm): 280 X 90 X 32 X 150. Aplicação: corte do mato ralo, capoeira e também para pastagens. Similar a Tramontina – modelo 77600615. Garantia mínima de 90 dias. CATMAT: 39535.</w:t>
            </w:r>
          </w:p>
        </w:tc>
      </w:tr>
      <w:tr w:rsidR="00096EAE" w:rsidRPr="008E23C9" w14:paraId="1ED123D6" w14:textId="77777777" w:rsidTr="00585766">
        <w:tc>
          <w:tcPr>
            <w:tcW w:w="0" w:type="auto"/>
            <w:vAlign w:val="center"/>
            <w:hideMark/>
          </w:tcPr>
          <w:p w14:paraId="00C374D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56640C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39D7280" w14:textId="77777777" w:rsidTr="00585766">
        <w:tc>
          <w:tcPr>
            <w:tcW w:w="0" w:type="auto"/>
            <w:vAlign w:val="center"/>
            <w:hideMark/>
          </w:tcPr>
          <w:p w14:paraId="5858977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9B892F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8E9FD0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9F736CB" w14:textId="77777777" w:rsidTr="00585766">
        <w:tc>
          <w:tcPr>
            <w:tcW w:w="0" w:type="auto"/>
            <w:gridSpan w:val="7"/>
            <w:tcBorders>
              <w:top w:val="dashed" w:sz="12" w:space="0" w:color="CCCCCC"/>
            </w:tcBorders>
            <w:vAlign w:val="center"/>
            <w:hideMark/>
          </w:tcPr>
          <w:p w14:paraId="2A3E7AB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CA64668" w14:textId="77777777" w:rsidTr="00585766">
        <w:tc>
          <w:tcPr>
            <w:tcW w:w="0" w:type="auto"/>
            <w:vAlign w:val="center"/>
            <w:hideMark/>
          </w:tcPr>
          <w:p w14:paraId="5BFDE1E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44</w:t>
            </w:r>
            <w:r w:rsidRPr="008E23C9">
              <w:rPr>
                <w:rFonts w:ascii="Arial" w:eastAsia="Times New Roman" w:hAnsi="Arial" w:cs="Arial"/>
                <w:sz w:val="16"/>
                <w:szCs w:val="16"/>
              </w:rPr>
              <w:t>  </w:t>
            </w:r>
          </w:p>
        </w:tc>
        <w:tc>
          <w:tcPr>
            <w:tcW w:w="1050" w:type="dxa"/>
            <w:vAlign w:val="center"/>
            <w:hideMark/>
          </w:tcPr>
          <w:p w14:paraId="35D1860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304200000411</w:t>
            </w:r>
          </w:p>
        </w:tc>
        <w:tc>
          <w:tcPr>
            <w:tcW w:w="6210" w:type="dxa"/>
            <w:vAlign w:val="center"/>
            <w:hideMark/>
          </w:tcPr>
          <w:p w14:paraId="420EE20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DE TOPO 10 MM 4 CORTES</w:t>
            </w:r>
          </w:p>
        </w:tc>
        <w:tc>
          <w:tcPr>
            <w:tcW w:w="0" w:type="auto"/>
            <w:vAlign w:val="center"/>
            <w:hideMark/>
          </w:tcPr>
          <w:p w14:paraId="5002F91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D19F40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c>
          <w:tcPr>
            <w:tcW w:w="0" w:type="auto"/>
            <w:vAlign w:val="center"/>
            <w:hideMark/>
          </w:tcPr>
          <w:p w14:paraId="07B40EE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1AD9E8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13735F3A" w14:textId="77777777" w:rsidTr="00585766">
        <w:tc>
          <w:tcPr>
            <w:tcW w:w="0" w:type="auto"/>
            <w:vAlign w:val="center"/>
            <w:hideMark/>
          </w:tcPr>
          <w:p w14:paraId="31E7B63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145F27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Fresa de topo; Aço: rápido; 4 cortes; Uso: metal; Diâmetro: 10 mm; Peso: 0.05 Kg; Dimensões (C x L x A): 8.00 x 1.50 x 1.50 centímetros. Similar a Fresa de topo 10 mm 4 cortes aço rápido - DIN844A - </w:t>
            </w:r>
            <w:proofErr w:type="spellStart"/>
            <w:r w:rsidRPr="008E23C9">
              <w:rPr>
                <w:rFonts w:ascii="Arial" w:eastAsia="Times New Roman" w:hAnsi="Arial" w:cs="Arial"/>
                <w:sz w:val="16"/>
                <w:szCs w:val="16"/>
              </w:rPr>
              <w:t>Vonder</w:t>
            </w:r>
            <w:proofErr w:type="spellEnd"/>
            <w:r w:rsidRPr="008E23C9">
              <w:rPr>
                <w:rFonts w:ascii="Arial" w:eastAsia="Times New Roman" w:hAnsi="Arial" w:cs="Arial"/>
                <w:sz w:val="16"/>
                <w:szCs w:val="16"/>
              </w:rPr>
              <w:t>. CATMAT: 251752.</w:t>
            </w:r>
          </w:p>
        </w:tc>
      </w:tr>
      <w:tr w:rsidR="00096EAE" w:rsidRPr="008E23C9" w14:paraId="16B96C6B" w14:textId="77777777" w:rsidTr="00585766">
        <w:tc>
          <w:tcPr>
            <w:tcW w:w="0" w:type="auto"/>
            <w:vAlign w:val="center"/>
            <w:hideMark/>
          </w:tcPr>
          <w:p w14:paraId="4C18FD0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5B0B26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E62D13F" w14:textId="77777777" w:rsidTr="00585766">
        <w:tc>
          <w:tcPr>
            <w:tcW w:w="0" w:type="auto"/>
            <w:vAlign w:val="center"/>
            <w:hideMark/>
          </w:tcPr>
          <w:p w14:paraId="62810B8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BA41EE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24223C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10E42374" w14:textId="77777777" w:rsidTr="00585766">
        <w:tc>
          <w:tcPr>
            <w:tcW w:w="0" w:type="auto"/>
            <w:gridSpan w:val="7"/>
            <w:tcBorders>
              <w:top w:val="dashed" w:sz="12" w:space="0" w:color="CCCCCC"/>
            </w:tcBorders>
            <w:vAlign w:val="center"/>
            <w:hideMark/>
          </w:tcPr>
          <w:p w14:paraId="20023CD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F739496" w14:textId="77777777" w:rsidTr="00585766">
        <w:tc>
          <w:tcPr>
            <w:tcW w:w="0" w:type="auto"/>
            <w:vAlign w:val="center"/>
            <w:hideMark/>
          </w:tcPr>
          <w:p w14:paraId="1B30C07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45</w:t>
            </w:r>
            <w:r w:rsidRPr="008E23C9">
              <w:rPr>
                <w:rFonts w:ascii="Arial" w:eastAsia="Times New Roman" w:hAnsi="Arial" w:cs="Arial"/>
                <w:sz w:val="16"/>
                <w:szCs w:val="16"/>
              </w:rPr>
              <w:t>  </w:t>
            </w:r>
          </w:p>
        </w:tc>
        <w:tc>
          <w:tcPr>
            <w:tcW w:w="1050" w:type="dxa"/>
            <w:vAlign w:val="center"/>
            <w:hideMark/>
          </w:tcPr>
          <w:p w14:paraId="3854F00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304200000414</w:t>
            </w:r>
          </w:p>
        </w:tc>
        <w:tc>
          <w:tcPr>
            <w:tcW w:w="6210" w:type="dxa"/>
            <w:vAlign w:val="center"/>
            <w:hideMark/>
          </w:tcPr>
          <w:p w14:paraId="2D88D8A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DE TOPO 12 MM 4 CORTES</w:t>
            </w:r>
          </w:p>
        </w:tc>
        <w:tc>
          <w:tcPr>
            <w:tcW w:w="0" w:type="auto"/>
            <w:vAlign w:val="center"/>
            <w:hideMark/>
          </w:tcPr>
          <w:p w14:paraId="75EBE9D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676A3E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c>
          <w:tcPr>
            <w:tcW w:w="0" w:type="auto"/>
            <w:vAlign w:val="center"/>
            <w:hideMark/>
          </w:tcPr>
          <w:p w14:paraId="407B148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CCEAA9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4639F8EC" w14:textId="77777777" w:rsidTr="00585766">
        <w:tc>
          <w:tcPr>
            <w:tcW w:w="0" w:type="auto"/>
            <w:vAlign w:val="center"/>
            <w:hideMark/>
          </w:tcPr>
          <w:p w14:paraId="001812A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68FD06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Fresa de topo; Diâmetro da fresa (mm): 12,0 mm; Diâmetro da haste da fresa (mm): 12,0; Comprimento de corte da fresa (mm): 27,0 mm; Comprimento total da fresa (mm): 81,0 mm; Número de cortes da fresa: 04 cortes; Peso: 0.07 Kg; Uso: Metal. Similar a Fresa de topo 12 mm 4 cortes DIN844A em aço rápido - </w:t>
            </w:r>
            <w:proofErr w:type="spellStart"/>
            <w:r w:rsidRPr="008E23C9">
              <w:rPr>
                <w:rFonts w:ascii="Arial" w:eastAsia="Times New Roman" w:hAnsi="Arial" w:cs="Arial"/>
                <w:sz w:val="16"/>
                <w:szCs w:val="16"/>
              </w:rPr>
              <w:t>Vonder</w:t>
            </w:r>
            <w:proofErr w:type="spellEnd"/>
            <w:r w:rsidRPr="008E23C9">
              <w:rPr>
                <w:rFonts w:ascii="Arial" w:eastAsia="Times New Roman" w:hAnsi="Arial" w:cs="Arial"/>
                <w:sz w:val="16"/>
                <w:szCs w:val="16"/>
              </w:rPr>
              <w:t>. CATMAT: 358845.</w:t>
            </w:r>
          </w:p>
        </w:tc>
      </w:tr>
      <w:tr w:rsidR="00096EAE" w:rsidRPr="008E23C9" w14:paraId="2C0252E9" w14:textId="77777777" w:rsidTr="00585766">
        <w:tc>
          <w:tcPr>
            <w:tcW w:w="0" w:type="auto"/>
            <w:vAlign w:val="center"/>
            <w:hideMark/>
          </w:tcPr>
          <w:p w14:paraId="390F5B7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D35978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C4155E8" w14:textId="77777777" w:rsidTr="00585766">
        <w:tc>
          <w:tcPr>
            <w:tcW w:w="0" w:type="auto"/>
            <w:vAlign w:val="center"/>
            <w:hideMark/>
          </w:tcPr>
          <w:p w14:paraId="703371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09E2E6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F66225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5CEDFE58" w14:textId="77777777" w:rsidTr="00585766">
        <w:tc>
          <w:tcPr>
            <w:tcW w:w="0" w:type="auto"/>
            <w:gridSpan w:val="7"/>
            <w:tcBorders>
              <w:top w:val="dashed" w:sz="12" w:space="0" w:color="CCCCCC"/>
            </w:tcBorders>
            <w:vAlign w:val="center"/>
            <w:hideMark/>
          </w:tcPr>
          <w:p w14:paraId="1189577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1A38C92" w14:textId="77777777" w:rsidTr="00585766">
        <w:tc>
          <w:tcPr>
            <w:tcW w:w="0" w:type="auto"/>
            <w:vAlign w:val="center"/>
            <w:hideMark/>
          </w:tcPr>
          <w:p w14:paraId="31436F0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46</w:t>
            </w:r>
            <w:r w:rsidRPr="008E23C9">
              <w:rPr>
                <w:rFonts w:ascii="Arial" w:eastAsia="Times New Roman" w:hAnsi="Arial" w:cs="Arial"/>
                <w:sz w:val="16"/>
                <w:szCs w:val="16"/>
              </w:rPr>
              <w:t>  </w:t>
            </w:r>
          </w:p>
        </w:tc>
        <w:tc>
          <w:tcPr>
            <w:tcW w:w="1050" w:type="dxa"/>
            <w:vAlign w:val="center"/>
            <w:hideMark/>
          </w:tcPr>
          <w:p w14:paraId="030833F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304200000171</w:t>
            </w:r>
          </w:p>
        </w:tc>
        <w:tc>
          <w:tcPr>
            <w:tcW w:w="6210" w:type="dxa"/>
            <w:vAlign w:val="center"/>
            <w:hideMark/>
          </w:tcPr>
          <w:p w14:paraId="6CBD85C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PARA RASGO 32 MM</w:t>
            </w:r>
          </w:p>
        </w:tc>
        <w:tc>
          <w:tcPr>
            <w:tcW w:w="0" w:type="auto"/>
            <w:vAlign w:val="center"/>
            <w:hideMark/>
          </w:tcPr>
          <w:p w14:paraId="3DC3273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PEÇA</w:t>
            </w:r>
          </w:p>
        </w:tc>
        <w:tc>
          <w:tcPr>
            <w:tcW w:w="0" w:type="auto"/>
            <w:vAlign w:val="center"/>
            <w:hideMark/>
          </w:tcPr>
          <w:p w14:paraId="02C3A79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7</w:t>
            </w:r>
          </w:p>
        </w:tc>
        <w:tc>
          <w:tcPr>
            <w:tcW w:w="0" w:type="auto"/>
            <w:vAlign w:val="center"/>
            <w:hideMark/>
          </w:tcPr>
          <w:p w14:paraId="27004FE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207004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7</w:t>
            </w:r>
          </w:p>
        </w:tc>
      </w:tr>
      <w:tr w:rsidR="00096EAE" w:rsidRPr="008E23C9" w14:paraId="3AF8DCB6" w14:textId="77777777" w:rsidTr="00585766">
        <w:tc>
          <w:tcPr>
            <w:tcW w:w="0" w:type="auto"/>
            <w:vAlign w:val="center"/>
            <w:hideMark/>
          </w:tcPr>
          <w:p w14:paraId="2A54ADE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D9F7FD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Fresa para rasgo "T"; Material: Aço rápido; Diâmetro da Fresa: 12 mm; Altura; 32 mm; Haste 6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CATMAT: 150640.</w:t>
            </w:r>
          </w:p>
        </w:tc>
      </w:tr>
      <w:tr w:rsidR="00096EAE" w:rsidRPr="008E23C9" w14:paraId="3A4ACA52" w14:textId="77777777" w:rsidTr="00585766">
        <w:tc>
          <w:tcPr>
            <w:tcW w:w="0" w:type="auto"/>
            <w:vAlign w:val="center"/>
            <w:hideMark/>
          </w:tcPr>
          <w:p w14:paraId="7837F80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632EA1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1BC9A17" w14:textId="77777777" w:rsidTr="00585766">
        <w:tc>
          <w:tcPr>
            <w:tcW w:w="0" w:type="auto"/>
            <w:vAlign w:val="center"/>
            <w:hideMark/>
          </w:tcPr>
          <w:p w14:paraId="6240897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0E5DC9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D4B6D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7</w:t>
            </w:r>
          </w:p>
        </w:tc>
      </w:tr>
      <w:tr w:rsidR="00096EAE" w:rsidRPr="008E23C9" w14:paraId="560A1B28" w14:textId="77777777" w:rsidTr="00585766">
        <w:tc>
          <w:tcPr>
            <w:tcW w:w="0" w:type="auto"/>
            <w:gridSpan w:val="7"/>
            <w:tcBorders>
              <w:top w:val="dashed" w:sz="12" w:space="0" w:color="CCCCCC"/>
            </w:tcBorders>
            <w:vAlign w:val="center"/>
            <w:hideMark/>
          </w:tcPr>
          <w:p w14:paraId="3B70160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C18A3AA" w14:textId="77777777" w:rsidTr="00585766">
        <w:tc>
          <w:tcPr>
            <w:tcW w:w="0" w:type="auto"/>
            <w:vAlign w:val="center"/>
            <w:hideMark/>
          </w:tcPr>
          <w:p w14:paraId="5CC0ADB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47</w:t>
            </w:r>
            <w:r w:rsidRPr="008E23C9">
              <w:rPr>
                <w:rFonts w:ascii="Arial" w:eastAsia="Times New Roman" w:hAnsi="Arial" w:cs="Arial"/>
                <w:sz w:val="16"/>
                <w:szCs w:val="16"/>
              </w:rPr>
              <w:t>  </w:t>
            </w:r>
          </w:p>
        </w:tc>
        <w:tc>
          <w:tcPr>
            <w:tcW w:w="1050" w:type="dxa"/>
            <w:vAlign w:val="center"/>
            <w:hideMark/>
          </w:tcPr>
          <w:p w14:paraId="66D60E3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304200000162</w:t>
            </w:r>
          </w:p>
        </w:tc>
        <w:tc>
          <w:tcPr>
            <w:tcW w:w="6210" w:type="dxa"/>
            <w:vAlign w:val="center"/>
            <w:hideMark/>
          </w:tcPr>
          <w:p w14:paraId="3CEB422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TOPO 4 CORTES HASTE RETA 1"</w:t>
            </w:r>
          </w:p>
        </w:tc>
        <w:tc>
          <w:tcPr>
            <w:tcW w:w="0" w:type="auto"/>
            <w:vAlign w:val="center"/>
            <w:hideMark/>
          </w:tcPr>
          <w:p w14:paraId="285659B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3BBAEA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2226E30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8DF5DA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13FBAB54" w14:textId="77777777" w:rsidTr="00585766">
        <w:tc>
          <w:tcPr>
            <w:tcW w:w="0" w:type="auto"/>
            <w:vAlign w:val="center"/>
            <w:hideMark/>
          </w:tcPr>
          <w:p w14:paraId="184B7B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2E05A7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Fresa topo 4 cortes haste reta 1" unificada (aço rápido). Diâmetro da fresa (</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1 "; Diâmetro da haste da fresa: 25,4 mm; Comprimento de corte da fresa: 50,0 mm; Comprimento total da fresa: 103,0 mm; Número de cortes da fresa: 04 cortes. CATMAT: 343470.</w:t>
            </w:r>
          </w:p>
        </w:tc>
      </w:tr>
      <w:tr w:rsidR="00096EAE" w:rsidRPr="008E23C9" w14:paraId="3C2CA9E5" w14:textId="77777777" w:rsidTr="00585766">
        <w:tc>
          <w:tcPr>
            <w:tcW w:w="0" w:type="auto"/>
            <w:vAlign w:val="center"/>
            <w:hideMark/>
          </w:tcPr>
          <w:p w14:paraId="38E8610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5DFF7A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D3218AE" w14:textId="77777777" w:rsidTr="00585766">
        <w:tc>
          <w:tcPr>
            <w:tcW w:w="0" w:type="auto"/>
            <w:vAlign w:val="center"/>
            <w:hideMark/>
          </w:tcPr>
          <w:p w14:paraId="187E831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8770AF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9EBFC1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CA1F598" w14:textId="77777777" w:rsidTr="00585766">
        <w:tc>
          <w:tcPr>
            <w:tcW w:w="0" w:type="auto"/>
            <w:gridSpan w:val="7"/>
            <w:tcBorders>
              <w:top w:val="dashed" w:sz="12" w:space="0" w:color="CCCCCC"/>
            </w:tcBorders>
            <w:vAlign w:val="center"/>
            <w:hideMark/>
          </w:tcPr>
          <w:p w14:paraId="55E9926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FBFDBED" w14:textId="77777777" w:rsidTr="00585766">
        <w:tc>
          <w:tcPr>
            <w:tcW w:w="0" w:type="auto"/>
            <w:vAlign w:val="center"/>
            <w:hideMark/>
          </w:tcPr>
          <w:p w14:paraId="6C57BE4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48</w:t>
            </w:r>
            <w:r w:rsidRPr="008E23C9">
              <w:rPr>
                <w:rFonts w:ascii="Arial" w:eastAsia="Times New Roman" w:hAnsi="Arial" w:cs="Arial"/>
                <w:sz w:val="16"/>
                <w:szCs w:val="16"/>
              </w:rPr>
              <w:t>  </w:t>
            </w:r>
          </w:p>
        </w:tc>
        <w:tc>
          <w:tcPr>
            <w:tcW w:w="1050" w:type="dxa"/>
            <w:vAlign w:val="center"/>
            <w:hideMark/>
          </w:tcPr>
          <w:p w14:paraId="7D2C9A5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304200000163</w:t>
            </w:r>
          </w:p>
        </w:tc>
        <w:tc>
          <w:tcPr>
            <w:tcW w:w="6210" w:type="dxa"/>
            <w:vAlign w:val="center"/>
            <w:hideMark/>
          </w:tcPr>
          <w:p w14:paraId="332ACE8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TOPO 4 CORTES HASTE RETA 1/2</w:t>
            </w:r>
          </w:p>
        </w:tc>
        <w:tc>
          <w:tcPr>
            <w:tcW w:w="0" w:type="auto"/>
            <w:vAlign w:val="center"/>
            <w:hideMark/>
          </w:tcPr>
          <w:p w14:paraId="0C411A4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89A19D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0ADD42B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5552D8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0B5BA607" w14:textId="77777777" w:rsidTr="00585766">
        <w:tc>
          <w:tcPr>
            <w:tcW w:w="0" w:type="auto"/>
            <w:vAlign w:val="center"/>
            <w:hideMark/>
          </w:tcPr>
          <w:p w14:paraId="4E64C4B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ADAEA5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Fresa topo 4 cortes haste reta 1/2" unificada (aço rápido). Diâmetro da fresa (</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1/2 "; Diâmetro da haste da fresa: 12,7 mm; Comprimento de corte da fresa: 31,0 mm; Comprimento total da fresa: 82,0 mm; Número de cortes da fresa: 04 cortes. CATMAT: 400512.</w:t>
            </w:r>
          </w:p>
        </w:tc>
      </w:tr>
      <w:tr w:rsidR="00096EAE" w:rsidRPr="008E23C9" w14:paraId="2B69366F" w14:textId="77777777" w:rsidTr="00585766">
        <w:tc>
          <w:tcPr>
            <w:tcW w:w="0" w:type="auto"/>
            <w:vAlign w:val="center"/>
            <w:hideMark/>
          </w:tcPr>
          <w:p w14:paraId="55FD1F6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AAA897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C577A6F" w14:textId="77777777" w:rsidTr="00585766">
        <w:tc>
          <w:tcPr>
            <w:tcW w:w="0" w:type="auto"/>
            <w:vAlign w:val="center"/>
            <w:hideMark/>
          </w:tcPr>
          <w:p w14:paraId="7E5A18B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173F16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8003E0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183E5EF2" w14:textId="77777777" w:rsidTr="00585766">
        <w:tc>
          <w:tcPr>
            <w:tcW w:w="0" w:type="auto"/>
            <w:gridSpan w:val="7"/>
            <w:tcBorders>
              <w:top w:val="dashed" w:sz="12" w:space="0" w:color="CCCCCC"/>
            </w:tcBorders>
            <w:vAlign w:val="center"/>
            <w:hideMark/>
          </w:tcPr>
          <w:p w14:paraId="4300FED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6EDB0BC" w14:textId="77777777" w:rsidTr="00585766">
        <w:tc>
          <w:tcPr>
            <w:tcW w:w="0" w:type="auto"/>
            <w:vAlign w:val="center"/>
            <w:hideMark/>
          </w:tcPr>
          <w:p w14:paraId="2BCD2AA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49</w:t>
            </w:r>
            <w:r w:rsidRPr="008E23C9">
              <w:rPr>
                <w:rFonts w:ascii="Arial" w:eastAsia="Times New Roman" w:hAnsi="Arial" w:cs="Arial"/>
                <w:sz w:val="16"/>
                <w:szCs w:val="16"/>
              </w:rPr>
              <w:t>  </w:t>
            </w:r>
          </w:p>
        </w:tc>
        <w:tc>
          <w:tcPr>
            <w:tcW w:w="1050" w:type="dxa"/>
            <w:vAlign w:val="center"/>
            <w:hideMark/>
          </w:tcPr>
          <w:p w14:paraId="78EA201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304200000164</w:t>
            </w:r>
          </w:p>
        </w:tc>
        <w:tc>
          <w:tcPr>
            <w:tcW w:w="6210" w:type="dxa"/>
            <w:vAlign w:val="center"/>
            <w:hideMark/>
          </w:tcPr>
          <w:p w14:paraId="48DEAB0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TOPO 4 CORTES HASTE RETA 1/4</w:t>
            </w:r>
          </w:p>
        </w:tc>
        <w:tc>
          <w:tcPr>
            <w:tcW w:w="0" w:type="auto"/>
            <w:vAlign w:val="center"/>
            <w:hideMark/>
          </w:tcPr>
          <w:p w14:paraId="215462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D57316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550EB0C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FA1A2C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26AA28CA" w14:textId="77777777" w:rsidTr="00585766">
        <w:tc>
          <w:tcPr>
            <w:tcW w:w="0" w:type="auto"/>
            <w:vAlign w:val="center"/>
            <w:hideMark/>
          </w:tcPr>
          <w:p w14:paraId="47A2085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E26EEF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Fresa topo 4 cortes haste reta 1/4" unificada (aço rápido). Diâmetro da fresa (</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1/4 "; Diâmetro da haste da fresa: 9,5 mm; Comprimento de corte da fresa: 15,0 mm; Comprimento total da fresa: 61,0 mm; Número de cortes da fresa: 04 cortes. CATMAT: 400513.</w:t>
            </w:r>
          </w:p>
        </w:tc>
      </w:tr>
      <w:tr w:rsidR="00096EAE" w:rsidRPr="008E23C9" w14:paraId="06EA09AD" w14:textId="77777777" w:rsidTr="00585766">
        <w:tc>
          <w:tcPr>
            <w:tcW w:w="0" w:type="auto"/>
            <w:vAlign w:val="center"/>
            <w:hideMark/>
          </w:tcPr>
          <w:p w14:paraId="68EB838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E22C4F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54BC634A" w14:textId="77777777" w:rsidTr="00585766">
        <w:tc>
          <w:tcPr>
            <w:tcW w:w="0" w:type="auto"/>
            <w:vAlign w:val="center"/>
            <w:hideMark/>
          </w:tcPr>
          <w:p w14:paraId="5B81E73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218F4F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1ED395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7C6CBF81" w14:textId="77777777" w:rsidTr="00585766">
        <w:tc>
          <w:tcPr>
            <w:tcW w:w="0" w:type="auto"/>
            <w:gridSpan w:val="7"/>
            <w:tcBorders>
              <w:top w:val="dashed" w:sz="12" w:space="0" w:color="CCCCCC"/>
            </w:tcBorders>
            <w:vAlign w:val="center"/>
            <w:hideMark/>
          </w:tcPr>
          <w:p w14:paraId="5A39F4A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8C64379" w14:textId="77777777" w:rsidTr="00585766">
        <w:tc>
          <w:tcPr>
            <w:tcW w:w="0" w:type="auto"/>
            <w:vAlign w:val="center"/>
            <w:hideMark/>
          </w:tcPr>
          <w:p w14:paraId="72FBA13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50</w:t>
            </w:r>
            <w:r w:rsidRPr="008E23C9">
              <w:rPr>
                <w:rFonts w:ascii="Arial" w:eastAsia="Times New Roman" w:hAnsi="Arial" w:cs="Arial"/>
                <w:sz w:val="16"/>
                <w:szCs w:val="16"/>
              </w:rPr>
              <w:t>  </w:t>
            </w:r>
          </w:p>
        </w:tc>
        <w:tc>
          <w:tcPr>
            <w:tcW w:w="1050" w:type="dxa"/>
            <w:vAlign w:val="center"/>
            <w:hideMark/>
          </w:tcPr>
          <w:p w14:paraId="3A647D7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304200000165</w:t>
            </w:r>
          </w:p>
        </w:tc>
        <w:tc>
          <w:tcPr>
            <w:tcW w:w="6210" w:type="dxa"/>
            <w:vAlign w:val="center"/>
            <w:hideMark/>
          </w:tcPr>
          <w:p w14:paraId="3C2D366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TOPO 4 CORTES HASTE RETA 3/16</w:t>
            </w:r>
          </w:p>
        </w:tc>
        <w:tc>
          <w:tcPr>
            <w:tcW w:w="0" w:type="auto"/>
            <w:vAlign w:val="center"/>
            <w:hideMark/>
          </w:tcPr>
          <w:p w14:paraId="2D8C41B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8C2DE5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66D8213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C7F3FF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129960B0" w14:textId="77777777" w:rsidTr="00585766">
        <w:tc>
          <w:tcPr>
            <w:tcW w:w="0" w:type="auto"/>
            <w:vAlign w:val="center"/>
            <w:hideMark/>
          </w:tcPr>
          <w:p w14:paraId="391730C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9B7287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Fresa topo 4 cortes haste reta 3/16" unificada (aço rápido). Diâmetro da fresa (</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3/16 "; Diâmetro da haste da fresa: 6,3 mm; Comprimento de corte da fresa: 11,0 mm; Comprimento total da fresa: 55,0 mm; Número de cortes da fresa: 04 cortes. CATMAT: 225417.</w:t>
            </w:r>
          </w:p>
        </w:tc>
      </w:tr>
      <w:tr w:rsidR="00096EAE" w:rsidRPr="008E23C9" w14:paraId="060EC458" w14:textId="77777777" w:rsidTr="00585766">
        <w:tc>
          <w:tcPr>
            <w:tcW w:w="0" w:type="auto"/>
            <w:vAlign w:val="center"/>
            <w:hideMark/>
          </w:tcPr>
          <w:p w14:paraId="211EFD8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CF109B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3A80230" w14:textId="77777777" w:rsidTr="00585766">
        <w:tc>
          <w:tcPr>
            <w:tcW w:w="0" w:type="auto"/>
            <w:vAlign w:val="center"/>
            <w:hideMark/>
          </w:tcPr>
          <w:p w14:paraId="7F8F180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2F9A410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BBE6EA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5531934" w14:textId="77777777" w:rsidTr="00585766">
        <w:tc>
          <w:tcPr>
            <w:tcW w:w="0" w:type="auto"/>
            <w:gridSpan w:val="7"/>
            <w:tcBorders>
              <w:top w:val="dashed" w:sz="12" w:space="0" w:color="CCCCCC"/>
            </w:tcBorders>
            <w:vAlign w:val="center"/>
            <w:hideMark/>
          </w:tcPr>
          <w:p w14:paraId="3F68DF8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E375EBD" w14:textId="77777777" w:rsidTr="00585766">
        <w:tc>
          <w:tcPr>
            <w:tcW w:w="0" w:type="auto"/>
            <w:vAlign w:val="center"/>
            <w:hideMark/>
          </w:tcPr>
          <w:p w14:paraId="4FFAA25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51</w:t>
            </w:r>
            <w:r w:rsidRPr="008E23C9">
              <w:rPr>
                <w:rFonts w:ascii="Arial" w:eastAsia="Times New Roman" w:hAnsi="Arial" w:cs="Arial"/>
                <w:sz w:val="16"/>
                <w:szCs w:val="16"/>
              </w:rPr>
              <w:t>  </w:t>
            </w:r>
          </w:p>
        </w:tc>
        <w:tc>
          <w:tcPr>
            <w:tcW w:w="1050" w:type="dxa"/>
            <w:vAlign w:val="center"/>
            <w:hideMark/>
          </w:tcPr>
          <w:p w14:paraId="5D3334F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304200000167</w:t>
            </w:r>
          </w:p>
        </w:tc>
        <w:tc>
          <w:tcPr>
            <w:tcW w:w="6210" w:type="dxa"/>
            <w:vAlign w:val="center"/>
            <w:hideMark/>
          </w:tcPr>
          <w:p w14:paraId="108361D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TOPO 4 CORTES HASTE RETA 3/8</w:t>
            </w:r>
          </w:p>
        </w:tc>
        <w:tc>
          <w:tcPr>
            <w:tcW w:w="0" w:type="auto"/>
            <w:vAlign w:val="center"/>
            <w:hideMark/>
          </w:tcPr>
          <w:p w14:paraId="1B4C34F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599B23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0457B05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313EB5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56397F9E" w14:textId="77777777" w:rsidTr="00585766">
        <w:tc>
          <w:tcPr>
            <w:tcW w:w="0" w:type="auto"/>
            <w:vAlign w:val="center"/>
            <w:hideMark/>
          </w:tcPr>
          <w:p w14:paraId="4D3A4A1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039D8A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Fresa topo 4 cortes haste reta 3/8" (aço rápido). Diâmetro da fresa (</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3/8 "; Diâmetro da haste da fresa: 9,5 mm; Comprimento de corte da fresa: 18,0 mm; Comprimento total da fresa: 63,0 mm; Número de cortes da fresa: 04 cortes. CATMAT: 358847.</w:t>
            </w:r>
          </w:p>
        </w:tc>
      </w:tr>
      <w:tr w:rsidR="00096EAE" w:rsidRPr="008E23C9" w14:paraId="17331010" w14:textId="77777777" w:rsidTr="00585766">
        <w:tc>
          <w:tcPr>
            <w:tcW w:w="0" w:type="auto"/>
            <w:vAlign w:val="center"/>
            <w:hideMark/>
          </w:tcPr>
          <w:p w14:paraId="76E1C16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DC4EFD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68BFF4C" w14:textId="77777777" w:rsidTr="00585766">
        <w:tc>
          <w:tcPr>
            <w:tcW w:w="0" w:type="auto"/>
            <w:vAlign w:val="center"/>
            <w:hideMark/>
          </w:tcPr>
          <w:p w14:paraId="1CFBE55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699346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E7C6DC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0F056C79" w14:textId="77777777" w:rsidTr="00585766">
        <w:tc>
          <w:tcPr>
            <w:tcW w:w="0" w:type="auto"/>
            <w:gridSpan w:val="7"/>
            <w:tcBorders>
              <w:top w:val="dashed" w:sz="12" w:space="0" w:color="CCCCCC"/>
            </w:tcBorders>
            <w:vAlign w:val="center"/>
            <w:hideMark/>
          </w:tcPr>
          <w:p w14:paraId="03CDF38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ED964B9" w14:textId="77777777" w:rsidTr="00585766">
        <w:tc>
          <w:tcPr>
            <w:tcW w:w="0" w:type="auto"/>
            <w:vAlign w:val="center"/>
            <w:hideMark/>
          </w:tcPr>
          <w:p w14:paraId="5E1F284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52</w:t>
            </w:r>
            <w:r w:rsidRPr="008E23C9">
              <w:rPr>
                <w:rFonts w:ascii="Arial" w:eastAsia="Times New Roman" w:hAnsi="Arial" w:cs="Arial"/>
                <w:sz w:val="16"/>
                <w:szCs w:val="16"/>
              </w:rPr>
              <w:t>  </w:t>
            </w:r>
          </w:p>
        </w:tc>
        <w:tc>
          <w:tcPr>
            <w:tcW w:w="1050" w:type="dxa"/>
            <w:vAlign w:val="center"/>
            <w:hideMark/>
          </w:tcPr>
          <w:p w14:paraId="6C59598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304200000169</w:t>
            </w:r>
          </w:p>
        </w:tc>
        <w:tc>
          <w:tcPr>
            <w:tcW w:w="6210" w:type="dxa"/>
            <w:vAlign w:val="center"/>
            <w:hideMark/>
          </w:tcPr>
          <w:p w14:paraId="3ACD58A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TOPO 4 CORTES HASTE RETA 5/16</w:t>
            </w:r>
          </w:p>
        </w:tc>
        <w:tc>
          <w:tcPr>
            <w:tcW w:w="0" w:type="auto"/>
            <w:vAlign w:val="center"/>
            <w:hideMark/>
          </w:tcPr>
          <w:p w14:paraId="72CFD8C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2ABB8A9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77C1272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8083B5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098D191F" w14:textId="77777777" w:rsidTr="00585766">
        <w:tc>
          <w:tcPr>
            <w:tcW w:w="0" w:type="auto"/>
            <w:vAlign w:val="center"/>
            <w:hideMark/>
          </w:tcPr>
          <w:p w14:paraId="74FA118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87F5FD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Fresa topo 4 cortes haste reta 5/16" (aço rápido). Diâmetro da fresa (</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xml:space="preserve">): 5/16 "; Diâmetro da </w:t>
            </w:r>
            <w:r w:rsidRPr="008E23C9">
              <w:rPr>
                <w:rFonts w:ascii="Arial" w:eastAsia="Times New Roman" w:hAnsi="Arial" w:cs="Arial"/>
                <w:sz w:val="16"/>
                <w:szCs w:val="16"/>
              </w:rPr>
              <w:lastRenderedPageBreak/>
              <w:t>haste da fresa: 9,5 mm; Comprimento de corte da fresa: 18,0 mm; Comprimento total da fresa: 66,0 mm; Número de cortes da fresa: 04 cortes. CATMAT: 400513.</w:t>
            </w:r>
          </w:p>
        </w:tc>
      </w:tr>
      <w:tr w:rsidR="00096EAE" w:rsidRPr="008E23C9" w14:paraId="2F97DA02" w14:textId="77777777" w:rsidTr="00585766">
        <w:tc>
          <w:tcPr>
            <w:tcW w:w="0" w:type="auto"/>
            <w:vAlign w:val="center"/>
            <w:hideMark/>
          </w:tcPr>
          <w:p w14:paraId="050975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56EBD00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7785F5A" w14:textId="77777777" w:rsidTr="00585766">
        <w:tc>
          <w:tcPr>
            <w:tcW w:w="0" w:type="auto"/>
            <w:vAlign w:val="center"/>
            <w:hideMark/>
          </w:tcPr>
          <w:p w14:paraId="6F934D2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104980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848447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6CF79221" w14:textId="77777777" w:rsidTr="00585766">
        <w:tc>
          <w:tcPr>
            <w:tcW w:w="0" w:type="auto"/>
            <w:gridSpan w:val="7"/>
            <w:tcBorders>
              <w:top w:val="dashed" w:sz="12" w:space="0" w:color="CCCCCC"/>
            </w:tcBorders>
            <w:vAlign w:val="center"/>
            <w:hideMark/>
          </w:tcPr>
          <w:p w14:paraId="5FEEF34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05A59E9" w14:textId="77777777" w:rsidTr="00585766">
        <w:tc>
          <w:tcPr>
            <w:tcW w:w="0" w:type="auto"/>
            <w:vAlign w:val="center"/>
            <w:hideMark/>
          </w:tcPr>
          <w:p w14:paraId="70ADE3B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53</w:t>
            </w:r>
            <w:r w:rsidRPr="008E23C9">
              <w:rPr>
                <w:rFonts w:ascii="Arial" w:eastAsia="Times New Roman" w:hAnsi="Arial" w:cs="Arial"/>
                <w:sz w:val="16"/>
                <w:szCs w:val="16"/>
              </w:rPr>
              <w:t>  </w:t>
            </w:r>
          </w:p>
        </w:tc>
        <w:tc>
          <w:tcPr>
            <w:tcW w:w="1050" w:type="dxa"/>
            <w:vAlign w:val="center"/>
            <w:hideMark/>
          </w:tcPr>
          <w:p w14:paraId="5A04BFC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304200000170</w:t>
            </w:r>
          </w:p>
        </w:tc>
        <w:tc>
          <w:tcPr>
            <w:tcW w:w="6210" w:type="dxa"/>
            <w:vAlign w:val="center"/>
            <w:hideMark/>
          </w:tcPr>
          <w:p w14:paraId="033D7A2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FRESA TOPO 4 CORTES HASTE RETA 5/8</w:t>
            </w:r>
          </w:p>
        </w:tc>
        <w:tc>
          <w:tcPr>
            <w:tcW w:w="0" w:type="auto"/>
            <w:vAlign w:val="center"/>
            <w:hideMark/>
          </w:tcPr>
          <w:p w14:paraId="6884DE1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C4A39E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569D5B2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DBF563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52918E4" w14:textId="77777777" w:rsidTr="00585766">
        <w:tc>
          <w:tcPr>
            <w:tcW w:w="0" w:type="auto"/>
            <w:vAlign w:val="center"/>
            <w:hideMark/>
          </w:tcPr>
          <w:p w14:paraId="05381DD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4DD343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Fresa topo 4 cortes haste reta 5/8" (aço rápido). Diâmetro da fresa (</w:t>
            </w:r>
            <w:proofErr w:type="spellStart"/>
            <w:r w:rsidRPr="008E23C9">
              <w:rPr>
                <w:rFonts w:ascii="Arial" w:eastAsia="Times New Roman" w:hAnsi="Arial" w:cs="Arial"/>
                <w:sz w:val="16"/>
                <w:szCs w:val="16"/>
              </w:rPr>
              <w:t>pol</w:t>
            </w:r>
            <w:proofErr w:type="spellEnd"/>
            <w:r w:rsidRPr="008E23C9">
              <w:rPr>
                <w:rFonts w:ascii="Arial" w:eastAsia="Times New Roman" w:hAnsi="Arial" w:cs="Arial"/>
                <w:sz w:val="16"/>
                <w:szCs w:val="16"/>
              </w:rPr>
              <w:t>): 5/8 "; Diâmetro da haste da fresa: 15,8 mm; Comprimento de corte da fresa: 45,0 mm; Comprimento total da fresa: 94,0 mm; Número de cortes da fresa: 04 cortes. CATMAT: 358859.</w:t>
            </w:r>
          </w:p>
        </w:tc>
      </w:tr>
      <w:tr w:rsidR="00096EAE" w:rsidRPr="008E23C9" w14:paraId="1A75C561" w14:textId="77777777" w:rsidTr="00585766">
        <w:tc>
          <w:tcPr>
            <w:tcW w:w="0" w:type="auto"/>
            <w:vAlign w:val="center"/>
            <w:hideMark/>
          </w:tcPr>
          <w:p w14:paraId="54ACC6C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352CC5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935B63B" w14:textId="77777777" w:rsidTr="00585766">
        <w:tc>
          <w:tcPr>
            <w:tcW w:w="0" w:type="auto"/>
            <w:vAlign w:val="center"/>
            <w:hideMark/>
          </w:tcPr>
          <w:p w14:paraId="3321CE5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2F4CD1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746DF3F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063308D5" w14:textId="77777777" w:rsidTr="00585766">
        <w:tc>
          <w:tcPr>
            <w:tcW w:w="0" w:type="auto"/>
            <w:gridSpan w:val="7"/>
            <w:tcBorders>
              <w:top w:val="dashed" w:sz="12" w:space="0" w:color="CCCCCC"/>
            </w:tcBorders>
            <w:vAlign w:val="center"/>
            <w:hideMark/>
          </w:tcPr>
          <w:p w14:paraId="5C9CCB6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B9D9136" w14:textId="77777777" w:rsidTr="00585766">
        <w:tc>
          <w:tcPr>
            <w:tcW w:w="0" w:type="auto"/>
            <w:vAlign w:val="center"/>
            <w:hideMark/>
          </w:tcPr>
          <w:p w14:paraId="6EE6768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54</w:t>
            </w:r>
            <w:r w:rsidRPr="008E23C9">
              <w:rPr>
                <w:rFonts w:ascii="Arial" w:eastAsia="Times New Roman" w:hAnsi="Arial" w:cs="Arial"/>
                <w:sz w:val="16"/>
                <w:szCs w:val="16"/>
              </w:rPr>
              <w:t>  </w:t>
            </w:r>
          </w:p>
        </w:tc>
        <w:tc>
          <w:tcPr>
            <w:tcW w:w="1050" w:type="dxa"/>
            <w:vAlign w:val="center"/>
            <w:hideMark/>
          </w:tcPr>
          <w:p w14:paraId="1A5DAD6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523800000178</w:t>
            </w:r>
          </w:p>
        </w:tc>
        <w:tc>
          <w:tcPr>
            <w:tcW w:w="6210" w:type="dxa"/>
            <w:vAlign w:val="center"/>
            <w:hideMark/>
          </w:tcPr>
          <w:p w14:paraId="16D2F1A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FURADEIRA DE BANCADA</w:t>
            </w:r>
          </w:p>
        </w:tc>
        <w:tc>
          <w:tcPr>
            <w:tcW w:w="0" w:type="auto"/>
            <w:vAlign w:val="center"/>
            <w:hideMark/>
          </w:tcPr>
          <w:p w14:paraId="358DA9A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6B31E0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7094A82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20381F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6BCD0086" w14:textId="77777777" w:rsidTr="00585766">
        <w:tc>
          <w:tcPr>
            <w:tcW w:w="0" w:type="auto"/>
            <w:vAlign w:val="center"/>
            <w:hideMark/>
          </w:tcPr>
          <w:p w14:paraId="56D88C1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C837FD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Furadeira de bancada. Motor: potência 1/3hp ou 0.25Kw. Fixação do motor com esticador para fácil e rápida troca de correias. 05 velocidades de furação. Regulador de profundidade de furação. Alavanca de aproximação com 03 braços. Chave liga e desliga com trava de segurança. Mandril para brocas de 3/32” a ½” (2,4 a 12,7mm). Cone de fuso JT 33. </w:t>
            </w:r>
            <w:proofErr w:type="spellStart"/>
            <w:r w:rsidRPr="008E23C9">
              <w:rPr>
                <w:rFonts w:ascii="Arial" w:eastAsia="Times New Roman" w:hAnsi="Arial" w:cs="Arial"/>
                <w:sz w:val="16"/>
                <w:szCs w:val="16"/>
              </w:rPr>
              <w:t>Freqüência</w:t>
            </w:r>
            <w:proofErr w:type="spellEnd"/>
            <w:r w:rsidRPr="008E23C9">
              <w:rPr>
                <w:rFonts w:ascii="Arial" w:eastAsia="Times New Roman" w:hAnsi="Arial" w:cs="Arial"/>
                <w:sz w:val="16"/>
                <w:szCs w:val="16"/>
              </w:rPr>
              <w:t xml:space="preserve">: 60hz. Profundidade de furação: 50mm. Voltagem: 220V. Similar ao modelo FSB 13P </w:t>
            </w:r>
            <w:proofErr w:type="spellStart"/>
            <w:r w:rsidRPr="008E23C9">
              <w:rPr>
                <w:rFonts w:ascii="Arial" w:eastAsia="Times New Roman" w:hAnsi="Arial" w:cs="Arial"/>
                <w:sz w:val="16"/>
                <w:szCs w:val="16"/>
              </w:rPr>
              <w:t>Prátika</w:t>
            </w:r>
            <w:proofErr w:type="spellEnd"/>
            <w:r w:rsidRPr="008E23C9">
              <w:rPr>
                <w:rFonts w:ascii="Arial" w:eastAsia="Times New Roman" w:hAnsi="Arial" w:cs="Arial"/>
                <w:sz w:val="16"/>
                <w:szCs w:val="16"/>
              </w:rPr>
              <w:t xml:space="preserve"> da marca Schulz. CATMAT: 16535.</w:t>
            </w:r>
          </w:p>
        </w:tc>
      </w:tr>
      <w:tr w:rsidR="00096EAE" w:rsidRPr="008E23C9" w14:paraId="76EF6B1C" w14:textId="77777777" w:rsidTr="00585766">
        <w:tc>
          <w:tcPr>
            <w:tcW w:w="0" w:type="auto"/>
            <w:vAlign w:val="center"/>
            <w:hideMark/>
          </w:tcPr>
          <w:p w14:paraId="3299FA3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820A1E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D122820" w14:textId="77777777" w:rsidTr="00585766">
        <w:tc>
          <w:tcPr>
            <w:tcW w:w="0" w:type="auto"/>
            <w:vAlign w:val="center"/>
            <w:hideMark/>
          </w:tcPr>
          <w:p w14:paraId="59ED15B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7671A1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961EEC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3A38AD2" w14:textId="77777777" w:rsidTr="00585766">
        <w:tc>
          <w:tcPr>
            <w:tcW w:w="0" w:type="auto"/>
            <w:gridSpan w:val="7"/>
            <w:tcBorders>
              <w:top w:val="dashed" w:sz="12" w:space="0" w:color="CCCCCC"/>
            </w:tcBorders>
            <w:vAlign w:val="center"/>
            <w:hideMark/>
          </w:tcPr>
          <w:p w14:paraId="4C9A39A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2436038" w14:textId="77777777" w:rsidTr="00585766">
        <w:tc>
          <w:tcPr>
            <w:tcW w:w="0" w:type="auto"/>
            <w:vAlign w:val="center"/>
            <w:hideMark/>
          </w:tcPr>
          <w:p w14:paraId="4411867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55</w:t>
            </w:r>
            <w:r w:rsidRPr="008E23C9">
              <w:rPr>
                <w:rFonts w:ascii="Arial" w:eastAsia="Times New Roman" w:hAnsi="Arial" w:cs="Arial"/>
                <w:sz w:val="16"/>
                <w:szCs w:val="16"/>
              </w:rPr>
              <w:t>  </w:t>
            </w:r>
          </w:p>
        </w:tc>
        <w:tc>
          <w:tcPr>
            <w:tcW w:w="1050" w:type="dxa"/>
            <w:vAlign w:val="center"/>
            <w:hideMark/>
          </w:tcPr>
          <w:p w14:paraId="6F6127F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5238000000224</w:t>
            </w:r>
          </w:p>
        </w:tc>
        <w:tc>
          <w:tcPr>
            <w:tcW w:w="6210" w:type="dxa"/>
            <w:vAlign w:val="center"/>
            <w:hideMark/>
          </w:tcPr>
          <w:p w14:paraId="7D476EF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FURADEIRA/PARAFUSADEIRA - 12 V</w:t>
            </w:r>
          </w:p>
        </w:tc>
        <w:tc>
          <w:tcPr>
            <w:tcW w:w="0" w:type="auto"/>
            <w:vAlign w:val="center"/>
            <w:hideMark/>
          </w:tcPr>
          <w:p w14:paraId="387A0A1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CE141D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28A86F4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0C21F9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8F787E0" w14:textId="77777777" w:rsidTr="00585766">
        <w:tc>
          <w:tcPr>
            <w:tcW w:w="0" w:type="auto"/>
            <w:vAlign w:val="center"/>
            <w:hideMark/>
          </w:tcPr>
          <w:p w14:paraId="3DCEEED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6AD147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w:t>
            </w:r>
            <w:proofErr w:type="spellStart"/>
            <w:r w:rsidRPr="008E23C9">
              <w:rPr>
                <w:rFonts w:ascii="Arial" w:eastAsia="Times New Roman" w:hAnsi="Arial" w:cs="Arial"/>
                <w:sz w:val="16"/>
                <w:szCs w:val="16"/>
              </w:rPr>
              <w:t>Parafusadeira</w:t>
            </w:r>
            <w:proofErr w:type="spellEnd"/>
            <w:r w:rsidRPr="008E23C9">
              <w:rPr>
                <w:rFonts w:ascii="Arial" w:eastAsia="Times New Roman" w:hAnsi="Arial" w:cs="Arial"/>
                <w:sz w:val="16"/>
                <w:szCs w:val="16"/>
              </w:rPr>
              <w:t xml:space="preserve"> e furadeira à bateria lítio 12 V, com 2 baterias, bivolt, 18 Níveis de ajuste de torque, 2 Velocidades mecânicas, Iluminação de trabalho, Velocidade variável, Freio instantâneo, Rotação reversível, Mandril de aperto rápido,</w:t>
            </w:r>
            <w:r w:rsidRPr="008E23C9">
              <w:rPr>
                <w:rFonts w:ascii="Arial" w:eastAsia="Times New Roman" w:hAnsi="Arial" w:cs="Arial"/>
                <w:sz w:val="16"/>
                <w:szCs w:val="16"/>
              </w:rPr>
              <w:br/>
              <w:t>acompanha maleta. CATMAT: 125440.</w:t>
            </w:r>
          </w:p>
        </w:tc>
      </w:tr>
      <w:tr w:rsidR="00096EAE" w:rsidRPr="008E23C9" w14:paraId="66C23DA5" w14:textId="77777777" w:rsidTr="00585766">
        <w:tc>
          <w:tcPr>
            <w:tcW w:w="0" w:type="auto"/>
            <w:vAlign w:val="center"/>
            <w:hideMark/>
          </w:tcPr>
          <w:p w14:paraId="4B248A5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3DD2AD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5D02D2B" w14:textId="77777777" w:rsidTr="00585766">
        <w:tc>
          <w:tcPr>
            <w:tcW w:w="0" w:type="auto"/>
            <w:vAlign w:val="center"/>
            <w:hideMark/>
          </w:tcPr>
          <w:p w14:paraId="44C3C93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260B40D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8C417C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F73FCA1" w14:textId="77777777" w:rsidTr="00585766">
        <w:tc>
          <w:tcPr>
            <w:tcW w:w="0" w:type="auto"/>
            <w:gridSpan w:val="7"/>
            <w:tcBorders>
              <w:top w:val="dashed" w:sz="12" w:space="0" w:color="CCCCCC"/>
            </w:tcBorders>
            <w:vAlign w:val="center"/>
            <w:hideMark/>
          </w:tcPr>
          <w:p w14:paraId="0E618D3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90DA860" w14:textId="77777777" w:rsidTr="00585766">
        <w:tc>
          <w:tcPr>
            <w:tcW w:w="0" w:type="auto"/>
            <w:vAlign w:val="center"/>
            <w:hideMark/>
          </w:tcPr>
          <w:p w14:paraId="2FAF916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56</w:t>
            </w:r>
            <w:r w:rsidRPr="008E23C9">
              <w:rPr>
                <w:rFonts w:ascii="Arial" w:eastAsia="Times New Roman" w:hAnsi="Arial" w:cs="Arial"/>
                <w:sz w:val="16"/>
                <w:szCs w:val="16"/>
              </w:rPr>
              <w:t>  </w:t>
            </w:r>
          </w:p>
        </w:tc>
        <w:tc>
          <w:tcPr>
            <w:tcW w:w="1050" w:type="dxa"/>
            <w:vAlign w:val="center"/>
            <w:hideMark/>
          </w:tcPr>
          <w:p w14:paraId="7D6A830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304200000307</w:t>
            </w:r>
          </w:p>
        </w:tc>
        <w:tc>
          <w:tcPr>
            <w:tcW w:w="6210" w:type="dxa"/>
            <w:vAlign w:val="center"/>
            <w:hideMark/>
          </w:tcPr>
          <w:p w14:paraId="7A3240A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GAVETEIRO PARA PEÇAS ELETRÔNICAS</w:t>
            </w:r>
          </w:p>
        </w:tc>
        <w:tc>
          <w:tcPr>
            <w:tcW w:w="0" w:type="auto"/>
            <w:vAlign w:val="center"/>
            <w:hideMark/>
          </w:tcPr>
          <w:p w14:paraId="74E6D95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72C27D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5400F8C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454174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E3D4430" w14:textId="77777777" w:rsidTr="00585766">
        <w:tc>
          <w:tcPr>
            <w:tcW w:w="0" w:type="auto"/>
            <w:vAlign w:val="center"/>
            <w:hideMark/>
          </w:tcPr>
          <w:p w14:paraId="4C0163C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C5EDC7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Gaveteiro usado para armazenar componentes eletrônicos; fabricado em acrílico; módulo com 10 gavetas com réguas; cada gaveta é possível utilizar até 5 réguas; dimensões aproximadas da gaveta ( L X C X A) 104mm x 240mm x 50mm; dimensões aproximadas do gaveteiro( L X C X A) 222mm x 243mm x 280mm; dimensões aproximadas do módulo ( L X C X A) 222mm x 243mm x 56mm; cor preferencialmente cinza; peso aproximado 3,23 kg; similar a marca </w:t>
            </w:r>
            <w:proofErr w:type="spellStart"/>
            <w:r w:rsidRPr="008E23C9">
              <w:rPr>
                <w:rFonts w:ascii="Arial" w:eastAsia="Times New Roman" w:hAnsi="Arial" w:cs="Arial"/>
                <w:sz w:val="16"/>
                <w:szCs w:val="16"/>
              </w:rPr>
              <w:t>magus</w:t>
            </w:r>
            <w:proofErr w:type="spellEnd"/>
            <w:r w:rsidRPr="008E23C9">
              <w:rPr>
                <w:rFonts w:ascii="Arial" w:eastAsia="Times New Roman" w:hAnsi="Arial" w:cs="Arial"/>
                <w:sz w:val="16"/>
                <w:szCs w:val="16"/>
              </w:rPr>
              <w:t>; garantia mínima de 90 dias. CATMAT: 70173.</w:t>
            </w:r>
          </w:p>
        </w:tc>
      </w:tr>
      <w:tr w:rsidR="00096EAE" w:rsidRPr="008E23C9" w14:paraId="32276C99" w14:textId="77777777" w:rsidTr="00585766">
        <w:tc>
          <w:tcPr>
            <w:tcW w:w="0" w:type="auto"/>
            <w:vAlign w:val="center"/>
            <w:hideMark/>
          </w:tcPr>
          <w:p w14:paraId="5F6D8F5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9202B3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8F70353" w14:textId="77777777" w:rsidTr="00585766">
        <w:tc>
          <w:tcPr>
            <w:tcW w:w="0" w:type="auto"/>
            <w:vAlign w:val="center"/>
            <w:hideMark/>
          </w:tcPr>
          <w:p w14:paraId="2D7DEE3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3289C8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808E99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3BE47978" w14:textId="77777777" w:rsidTr="00585766">
        <w:tc>
          <w:tcPr>
            <w:tcW w:w="0" w:type="auto"/>
            <w:gridSpan w:val="7"/>
            <w:tcBorders>
              <w:top w:val="dashed" w:sz="12" w:space="0" w:color="CCCCCC"/>
            </w:tcBorders>
            <w:vAlign w:val="center"/>
            <w:hideMark/>
          </w:tcPr>
          <w:p w14:paraId="6747787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B9026D0" w14:textId="77777777" w:rsidTr="00585766">
        <w:tc>
          <w:tcPr>
            <w:tcW w:w="0" w:type="auto"/>
            <w:vAlign w:val="center"/>
            <w:hideMark/>
          </w:tcPr>
          <w:p w14:paraId="4714B21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57</w:t>
            </w:r>
            <w:r w:rsidRPr="008E23C9">
              <w:rPr>
                <w:rFonts w:ascii="Arial" w:eastAsia="Times New Roman" w:hAnsi="Arial" w:cs="Arial"/>
                <w:sz w:val="16"/>
                <w:szCs w:val="16"/>
              </w:rPr>
              <w:t>  </w:t>
            </w:r>
          </w:p>
        </w:tc>
        <w:tc>
          <w:tcPr>
            <w:tcW w:w="1050" w:type="dxa"/>
            <w:vAlign w:val="center"/>
            <w:hideMark/>
          </w:tcPr>
          <w:p w14:paraId="0000A00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3042000000508</w:t>
            </w:r>
          </w:p>
        </w:tc>
        <w:tc>
          <w:tcPr>
            <w:tcW w:w="6210" w:type="dxa"/>
            <w:vAlign w:val="center"/>
            <w:hideMark/>
          </w:tcPr>
          <w:p w14:paraId="3308029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GRAMPO SARGENTO 4"</w:t>
            </w:r>
          </w:p>
        </w:tc>
        <w:tc>
          <w:tcPr>
            <w:tcW w:w="0" w:type="auto"/>
            <w:vAlign w:val="center"/>
            <w:hideMark/>
          </w:tcPr>
          <w:p w14:paraId="555715D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8EEDF3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c>
          <w:tcPr>
            <w:tcW w:w="0" w:type="auto"/>
            <w:vAlign w:val="center"/>
            <w:hideMark/>
          </w:tcPr>
          <w:p w14:paraId="4EF4D96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24426C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r>
      <w:tr w:rsidR="00096EAE" w:rsidRPr="008E23C9" w14:paraId="7DF3CCC9" w14:textId="77777777" w:rsidTr="00585766">
        <w:tc>
          <w:tcPr>
            <w:tcW w:w="0" w:type="auto"/>
            <w:vAlign w:val="center"/>
            <w:hideMark/>
          </w:tcPr>
          <w:p w14:paraId="542DCBD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BF1952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Grampo Sargento; N°: 4; Material: ferro fundido; Abertura: 105 mm; Alcance: 50 mm; Aplicações: Indústrias, Marcenarias, Serralherias, Marmorarias e Outros; Acabamento: Pintura a pó com textura eletrostática. CATMAT: 287618.</w:t>
            </w:r>
          </w:p>
        </w:tc>
      </w:tr>
      <w:tr w:rsidR="00096EAE" w:rsidRPr="008E23C9" w14:paraId="39B4C9AE" w14:textId="77777777" w:rsidTr="00585766">
        <w:tc>
          <w:tcPr>
            <w:tcW w:w="0" w:type="auto"/>
            <w:vAlign w:val="center"/>
            <w:hideMark/>
          </w:tcPr>
          <w:p w14:paraId="0D04302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4B75E9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8F7ED57" w14:textId="77777777" w:rsidTr="00585766">
        <w:tc>
          <w:tcPr>
            <w:tcW w:w="0" w:type="auto"/>
            <w:vAlign w:val="center"/>
            <w:hideMark/>
          </w:tcPr>
          <w:p w14:paraId="67A9F7B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E92249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791A1C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8</w:t>
            </w:r>
          </w:p>
        </w:tc>
      </w:tr>
      <w:tr w:rsidR="00096EAE" w:rsidRPr="008E23C9" w14:paraId="61EADDD1" w14:textId="77777777" w:rsidTr="00585766">
        <w:tc>
          <w:tcPr>
            <w:tcW w:w="0" w:type="auto"/>
            <w:gridSpan w:val="7"/>
            <w:tcBorders>
              <w:top w:val="dashed" w:sz="12" w:space="0" w:color="CCCCCC"/>
            </w:tcBorders>
            <w:vAlign w:val="center"/>
            <w:hideMark/>
          </w:tcPr>
          <w:p w14:paraId="1A58F63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197FCE1" w14:textId="77777777" w:rsidTr="00585766">
        <w:tc>
          <w:tcPr>
            <w:tcW w:w="0" w:type="auto"/>
            <w:vAlign w:val="center"/>
            <w:hideMark/>
          </w:tcPr>
          <w:p w14:paraId="0A4C97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58</w:t>
            </w:r>
            <w:r w:rsidRPr="008E23C9">
              <w:rPr>
                <w:rFonts w:ascii="Arial" w:eastAsia="Times New Roman" w:hAnsi="Arial" w:cs="Arial"/>
                <w:sz w:val="16"/>
                <w:szCs w:val="16"/>
              </w:rPr>
              <w:t>  </w:t>
            </w:r>
          </w:p>
        </w:tc>
        <w:tc>
          <w:tcPr>
            <w:tcW w:w="1050" w:type="dxa"/>
            <w:vAlign w:val="center"/>
            <w:hideMark/>
          </w:tcPr>
          <w:p w14:paraId="375B38F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3042000000538</w:t>
            </w:r>
          </w:p>
        </w:tc>
        <w:tc>
          <w:tcPr>
            <w:tcW w:w="6210" w:type="dxa"/>
            <w:vAlign w:val="center"/>
            <w:hideMark/>
          </w:tcPr>
          <w:p w14:paraId="41A6722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JOGO COM DEZ PEÇAS DE CHAVES FENDAS/PHILLIPS</w:t>
            </w:r>
          </w:p>
        </w:tc>
        <w:tc>
          <w:tcPr>
            <w:tcW w:w="0" w:type="auto"/>
            <w:vAlign w:val="center"/>
            <w:hideMark/>
          </w:tcPr>
          <w:p w14:paraId="2975B15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Jogo</w:t>
            </w:r>
          </w:p>
        </w:tc>
        <w:tc>
          <w:tcPr>
            <w:tcW w:w="0" w:type="auto"/>
            <w:vAlign w:val="center"/>
            <w:hideMark/>
          </w:tcPr>
          <w:p w14:paraId="2320028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6</w:t>
            </w:r>
          </w:p>
        </w:tc>
        <w:tc>
          <w:tcPr>
            <w:tcW w:w="0" w:type="auto"/>
            <w:vAlign w:val="center"/>
            <w:hideMark/>
          </w:tcPr>
          <w:p w14:paraId="1E0F002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08536E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6</w:t>
            </w:r>
          </w:p>
        </w:tc>
      </w:tr>
      <w:tr w:rsidR="00096EAE" w:rsidRPr="008E23C9" w14:paraId="7F133511" w14:textId="77777777" w:rsidTr="00585766">
        <w:tc>
          <w:tcPr>
            <w:tcW w:w="0" w:type="auto"/>
            <w:vAlign w:val="center"/>
            <w:hideMark/>
          </w:tcPr>
          <w:p w14:paraId="4ECD301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0BA887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JOGO COM DEZ PEÇAS DE CHAVES FENDA/PHILLIPS Características Gerais: Jogo com dez peças de chaves fenda/</w:t>
            </w:r>
            <w:proofErr w:type="spellStart"/>
            <w:r w:rsidRPr="008E23C9">
              <w:rPr>
                <w:rFonts w:ascii="Arial" w:eastAsia="Times New Roman" w:hAnsi="Arial" w:cs="Arial"/>
                <w:sz w:val="16"/>
                <w:szCs w:val="16"/>
              </w:rPr>
              <w:t>phillips</w:t>
            </w:r>
            <w:proofErr w:type="spellEnd"/>
            <w:r w:rsidRPr="008E23C9">
              <w:rPr>
                <w:rFonts w:ascii="Arial" w:eastAsia="Times New Roman" w:hAnsi="Arial" w:cs="Arial"/>
                <w:sz w:val="16"/>
                <w:szCs w:val="16"/>
              </w:rPr>
              <w:t>. Produzida em aço cromo vanádio, com ponta magnetizada e Cabo em polipropileno revestido com borracha. Conteúdo e dimensões: 1 Jogo de chaves de fenda/</w:t>
            </w:r>
            <w:proofErr w:type="spellStart"/>
            <w:r w:rsidRPr="008E23C9">
              <w:rPr>
                <w:rFonts w:ascii="Arial" w:eastAsia="Times New Roman" w:hAnsi="Arial" w:cs="Arial"/>
                <w:sz w:val="16"/>
                <w:szCs w:val="16"/>
              </w:rPr>
              <w:t>phillips</w:t>
            </w:r>
            <w:proofErr w:type="spellEnd"/>
            <w:r w:rsidRPr="008E23C9">
              <w:rPr>
                <w:rFonts w:ascii="Arial" w:eastAsia="Times New Roman" w:hAnsi="Arial" w:cs="Arial"/>
                <w:sz w:val="16"/>
                <w:szCs w:val="16"/>
              </w:rPr>
              <w:t xml:space="preserve">, composto por 10 peças, sendo: 6 chaves de fenda (1/8" x 2", 3/16" x 1.1/2" (toco), 3/16" x 3", 1/4" x 1.1/2" (toco), 1/4" x 4" e 5/16" x 6") e 4 chaves </w:t>
            </w:r>
            <w:proofErr w:type="spellStart"/>
            <w:r w:rsidRPr="008E23C9">
              <w:rPr>
                <w:rFonts w:ascii="Arial" w:eastAsia="Times New Roman" w:hAnsi="Arial" w:cs="Arial"/>
                <w:sz w:val="16"/>
                <w:szCs w:val="16"/>
              </w:rPr>
              <w:t>phillips</w:t>
            </w:r>
            <w:proofErr w:type="spellEnd"/>
            <w:r w:rsidRPr="008E23C9">
              <w:rPr>
                <w:rFonts w:ascii="Arial" w:eastAsia="Times New Roman" w:hAnsi="Arial" w:cs="Arial"/>
                <w:sz w:val="16"/>
                <w:szCs w:val="16"/>
              </w:rPr>
              <w:t xml:space="preserve"> (1/8" x 2", 3/16" x 1.1/2" (toco), 3/16" x 3" e 1/4" x 4"). Garantia mínima: 6 meses. Similar a </w:t>
            </w:r>
            <w:proofErr w:type="spellStart"/>
            <w:r w:rsidRPr="008E23C9">
              <w:rPr>
                <w:rFonts w:ascii="Arial" w:eastAsia="Times New Roman" w:hAnsi="Arial" w:cs="Arial"/>
                <w:sz w:val="16"/>
                <w:szCs w:val="16"/>
              </w:rPr>
              <w:t>vonder</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plus</w:t>
            </w:r>
            <w:proofErr w:type="spellEnd"/>
            <w:r w:rsidRPr="008E23C9">
              <w:rPr>
                <w:rFonts w:ascii="Arial" w:eastAsia="Times New Roman" w:hAnsi="Arial" w:cs="Arial"/>
                <w:sz w:val="16"/>
                <w:szCs w:val="16"/>
              </w:rPr>
              <w:t>. (ref.3072710000). CATMAT: 234565.</w:t>
            </w:r>
          </w:p>
        </w:tc>
      </w:tr>
      <w:tr w:rsidR="00096EAE" w:rsidRPr="008E23C9" w14:paraId="7C3E74C7" w14:textId="77777777" w:rsidTr="00585766">
        <w:tc>
          <w:tcPr>
            <w:tcW w:w="0" w:type="auto"/>
            <w:vAlign w:val="center"/>
            <w:hideMark/>
          </w:tcPr>
          <w:p w14:paraId="1EE7D19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E5FCCB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9F0B329" w14:textId="77777777" w:rsidTr="00585766">
        <w:tc>
          <w:tcPr>
            <w:tcW w:w="0" w:type="auto"/>
            <w:vAlign w:val="center"/>
            <w:hideMark/>
          </w:tcPr>
          <w:p w14:paraId="0312FBB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A506ED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AB8ADC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6</w:t>
            </w:r>
          </w:p>
        </w:tc>
      </w:tr>
      <w:tr w:rsidR="00096EAE" w:rsidRPr="008E23C9" w14:paraId="6F7FAAA4" w14:textId="77777777" w:rsidTr="00585766">
        <w:tc>
          <w:tcPr>
            <w:tcW w:w="0" w:type="auto"/>
            <w:gridSpan w:val="7"/>
            <w:tcBorders>
              <w:top w:val="dashed" w:sz="12" w:space="0" w:color="CCCCCC"/>
            </w:tcBorders>
            <w:vAlign w:val="center"/>
            <w:hideMark/>
          </w:tcPr>
          <w:p w14:paraId="1215F5B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2FEE419" w14:textId="77777777" w:rsidTr="00585766">
        <w:tc>
          <w:tcPr>
            <w:tcW w:w="0" w:type="auto"/>
            <w:vAlign w:val="center"/>
            <w:hideMark/>
          </w:tcPr>
          <w:p w14:paraId="0FC254E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59</w:t>
            </w:r>
            <w:r w:rsidRPr="008E23C9">
              <w:rPr>
                <w:rFonts w:ascii="Arial" w:eastAsia="Times New Roman" w:hAnsi="Arial" w:cs="Arial"/>
                <w:sz w:val="16"/>
                <w:szCs w:val="16"/>
              </w:rPr>
              <w:t>  </w:t>
            </w:r>
          </w:p>
        </w:tc>
        <w:tc>
          <w:tcPr>
            <w:tcW w:w="1050" w:type="dxa"/>
            <w:vAlign w:val="center"/>
            <w:hideMark/>
          </w:tcPr>
          <w:p w14:paraId="2D3F2CF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3042000000491</w:t>
            </w:r>
          </w:p>
        </w:tc>
        <w:tc>
          <w:tcPr>
            <w:tcW w:w="6210" w:type="dxa"/>
            <w:vAlign w:val="center"/>
            <w:hideMark/>
          </w:tcPr>
          <w:p w14:paraId="6BAC781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JOGO DE BITS, PONTAS E SOQUETES - 43 PEÇAS</w:t>
            </w:r>
          </w:p>
        </w:tc>
        <w:tc>
          <w:tcPr>
            <w:tcW w:w="0" w:type="auto"/>
            <w:vAlign w:val="center"/>
            <w:hideMark/>
          </w:tcPr>
          <w:p w14:paraId="5287CFF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KIT</w:t>
            </w:r>
          </w:p>
        </w:tc>
        <w:tc>
          <w:tcPr>
            <w:tcW w:w="0" w:type="auto"/>
            <w:vAlign w:val="center"/>
            <w:hideMark/>
          </w:tcPr>
          <w:p w14:paraId="3F4206D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630CD38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E1B93B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69A9D33" w14:textId="77777777" w:rsidTr="00585766">
        <w:tc>
          <w:tcPr>
            <w:tcW w:w="0" w:type="auto"/>
            <w:vAlign w:val="center"/>
            <w:hideMark/>
          </w:tcPr>
          <w:p w14:paraId="0781361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3044A14" w14:textId="77777777" w:rsidR="00096EAE" w:rsidRPr="008E23C9" w:rsidRDefault="00096EAE" w:rsidP="00585766">
            <w:pPr>
              <w:rPr>
                <w:rFonts w:ascii="Arial" w:eastAsia="Times New Roman" w:hAnsi="Arial" w:cs="Arial"/>
                <w:sz w:val="16"/>
                <w:szCs w:val="16"/>
              </w:rPr>
            </w:pPr>
            <w:proofErr w:type="spellStart"/>
            <w:r w:rsidRPr="008E23C9">
              <w:rPr>
                <w:rFonts w:ascii="Arial" w:eastAsia="Times New Roman" w:hAnsi="Arial" w:cs="Arial"/>
                <w:sz w:val="16"/>
                <w:szCs w:val="16"/>
                <w:lang w:val="en-US"/>
              </w:rPr>
              <w:t>Características</w:t>
            </w:r>
            <w:proofErr w:type="spellEnd"/>
            <w:r w:rsidRPr="008E23C9">
              <w:rPr>
                <w:rFonts w:ascii="Arial" w:eastAsia="Times New Roman" w:hAnsi="Arial" w:cs="Arial"/>
                <w:sz w:val="16"/>
                <w:szCs w:val="16"/>
                <w:lang w:val="en-US"/>
              </w:rPr>
              <w:t xml:space="preserve"> </w:t>
            </w:r>
            <w:proofErr w:type="spellStart"/>
            <w:r w:rsidRPr="008E23C9">
              <w:rPr>
                <w:rFonts w:ascii="Arial" w:eastAsia="Times New Roman" w:hAnsi="Arial" w:cs="Arial"/>
                <w:sz w:val="16"/>
                <w:szCs w:val="16"/>
                <w:lang w:val="en-US"/>
              </w:rPr>
              <w:t>Gerais</w:t>
            </w:r>
            <w:proofErr w:type="spellEnd"/>
            <w:r w:rsidRPr="008E23C9">
              <w:rPr>
                <w:rFonts w:ascii="Arial" w:eastAsia="Times New Roman" w:hAnsi="Arial" w:cs="Arial"/>
                <w:sz w:val="16"/>
                <w:szCs w:val="16"/>
                <w:lang w:val="en-US"/>
              </w:rPr>
              <w:t xml:space="preserve">: Kit com 43 </w:t>
            </w:r>
            <w:proofErr w:type="spellStart"/>
            <w:r w:rsidRPr="008E23C9">
              <w:rPr>
                <w:rFonts w:ascii="Arial" w:eastAsia="Times New Roman" w:hAnsi="Arial" w:cs="Arial"/>
                <w:sz w:val="16"/>
                <w:szCs w:val="16"/>
                <w:lang w:val="en-US"/>
              </w:rPr>
              <w:t>peças</w:t>
            </w:r>
            <w:proofErr w:type="spellEnd"/>
            <w:r w:rsidRPr="008E23C9">
              <w:rPr>
                <w:rFonts w:ascii="Arial" w:eastAsia="Times New Roman" w:hAnsi="Arial" w:cs="Arial"/>
                <w:sz w:val="16"/>
                <w:szCs w:val="16"/>
                <w:lang w:val="en-US"/>
              </w:rPr>
              <w:t xml:space="preserve">: </w:t>
            </w:r>
            <w:proofErr w:type="spellStart"/>
            <w:r w:rsidRPr="008E23C9">
              <w:rPr>
                <w:rFonts w:ascii="Arial" w:eastAsia="Times New Roman" w:hAnsi="Arial" w:cs="Arial"/>
                <w:sz w:val="16"/>
                <w:szCs w:val="16"/>
                <w:lang w:val="en-US"/>
              </w:rPr>
              <w:t>Conteúdo</w:t>
            </w:r>
            <w:proofErr w:type="spellEnd"/>
            <w:r w:rsidRPr="008E23C9">
              <w:rPr>
                <w:rFonts w:ascii="Arial" w:eastAsia="Times New Roman" w:hAnsi="Arial" w:cs="Arial"/>
                <w:sz w:val="16"/>
                <w:szCs w:val="16"/>
                <w:lang w:val="en-US"/>
              </w:rPr>
              <w:t xml:space="preserve"> da </w:t>
            </w:r>
            <w:proofErr w:type="spellStart"/>
            <w:r w:rsidRPr="008E23C9">
              <w:rPr>
                <w:rFonts w:ascii="Arial" w:eastAsia="Times New Roman" w:hAnsi="Arial" w:cs="Arial"/>
                <w:sz w:val="16"/>
                <w:szCs w:val="16"/>
                <w:lang w:val="en-US"/>
              </w:rPr>
              <w:t>embalagem</w:t>
            </w:r>
            <w:proofErr w:type="spellEnd"/>
            <w:r w:rsidRPr="008E23C9">
              <w:rPr>
                <w:rFonts w:ascii="Arial" w:eastAsia="Times New Roman" w:hAnsi="Arial" w:cs="Arial"/>
                <w:sz w:val="16"/>
                <w:szCs w:val="16"/>
                <w:lang w:val="en-US"/>
              </w:rPr>
              <w:t xml:space="preserve">: 25mm - PH1 PH2x2 PH3 - PZ1 PZ2x2 PZ3 - S3 S4 S5 S6 - HEX3 HEX4 HEX5 HEX6 - T10 T15x2 T20x2 T25 T27 T30 T40 - TH10 TH15 TH20 TH25 TH27 TH30 </w:t>
            </w:r>
            <w:proofErr w:type="spellStart"/>
            <w:r w:rsidRPr="008E23C9">
              <w:rPr>
                <w:rFonts w:ascii="Arial" w:eastAsia="Times New Roman" w:hAnsi="Arial" w:cs="Arial"/>
                <w:sz w:val="16"/>
                <w:szCs w:val="16"/>
                <w:lang w:val="en-US"/>
              </w:rPr>
              <w:t>THmm</w:t>
            </w:r>
            <w:proofErr w:type="spellEnd"/>
            <w:r w:rsidRPr="008E23C9">
              <w:rPr>
                <w:rFonts w:ascii="Arial" w:eastAsia="Times New Roman" w:hAnsi="Arial" w:cs="Arial"/>
                <w:sz w:val="16"/>
                <w:szCs w:val="16"/>
                <w:lang w:val="en-US"/>
              </w:rPr>
              <w:t xml:space="preserve">: - PH2 - PZ2 - S5 - T15 T20 T25 NUT RUNNER: - 6mm - 8mm - 10mm - 2 Bit Holder. </w:t>
            </w:r>
            <w:r w:rsidRPr="008E23C9">
              <w:rPr>
                <w:rFonts w:ascii="Arial" w:eastAsia="Times New Roman" w:hAnsi="Arial" w:cs="Arial"/>
                <w:sz w:val="16"/>
                <w:szCs w:val="16"/>
              </w:rPr>
              <w:t>CATMAT: 150023.</w:t>
            </w:r>
          </w:p>
        </w:tc>
      </w:tr>
      <w:tr w:rsidR="00096EAE" w:rsidRPr="008E23C9" w14:paraId="73B9447A" w14:textId="77777777" w:rsidTr="00585766">
        <w:tc>
          <w:tcPr>
            <w:tcW w:w="0" w:type="auto"/>
            <w:vAlign w:val="center"/>
            <w:hideMark/>
          </w:tcPr>
          <w:p w14:paraId="048D841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411A37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64A3A42" w14:textId="77777777" w:rsidTr="00585766">
        <w:tc>
          <w:tcPr>
            <w:tcW w:w="0" w:type="auto"/>
            <w:vAlign w:val="center"/>
            <w:hideMark/>
          </w:tcPr>
          <w:p w14:paraId="2584EF4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7DBA96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0FE492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71A654A" w14:textId="77777777" w:rsidTr="00585766">
        <w:tc>
          <w:tcPr>
            <w:tcW w:w="0" w:type="auto"/>
            <w:gridSpan w:val="7"/>
            <w:tcBorders>
              <w:top w:val="dashed" w:sz="12" w:space="0" w:color="CCCCCC"/>
            </w:tcBorders>
            <w:vAlign w:val="center"/>
            <w:hideMark/>
          </w:tcPr>
          <w:p w14:paraId="18A9D9E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6575948" w14:textId="77777777" w:rsidTr="00585766">
        <w:tc>
          <w:tcPr>
            <w:tcW w:w="0" w:type="auto"/>
            <w:vAlign w:val="center"/>
            <w:hideMark/>
          </w:tcPr>
          <w:p w14:paraId="5AAC9BF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60</w:t>
            </w:r>
            <w:r w:rsidRPr="008E23C9">
              <w:rPr>
                <w:rFonts w:ascii="Arial" w:eastAsia="Times New Roman" w:hAnsi="Arial" w:cs="Arial"/>
                <w:sz w:val="16"/>
                <w:szCs w:val="16"/>
              </w:rPr>
              <w:t>  </w:t>
            </w:r>
          </w:p>
        </w:tc>
        <w:tc>
          <w:tcPr>
            <w:tcW w:w="1050" w:type="dxa"/>
            <w:vAlign w:val="center"/>
            <w:hideMark/>
          </w:tcPr>
          <w:p w14:paraId="2AE7B1D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3042000000534</w:t>
            </w:r>
          </w:p>
        </w:tc>
        <w:tc>
          <w:tcPr>
            <w:tcW w:w="6210" w:type="dxa"/>
            <w:vAlign w:val="center"/>
            <w:hideMark/>
          </w:tcPr>
          <w:p w14:paraId="159E428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JOGO DE CHAVE TORX L - 15 PEÇAS</w:t>
            </w:r>
          </w:p>
        </w:tc>
        <w:tc>
          <w:tcPr>
            <w:tcW w:w="0" w:type="auto"/>
            <w:vAlign w:val="center"/>
            <w:hideMark/>
          </w:tcPr>
          <w:p w14:paraId="736BCC9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Jogo</w:t>
            </w:r>
          </w:p>
        </w:tc>
        <w:tc>
          <w:tcPr>
            <w:tcW w:w="0" w:type="auto"/>
            <w:vAlign w:val="center"/>
            <w:hideMark/>
          </w:tcPr>
          <w:p w14:paraId="0994FE5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33ED69A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5FA172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626FB21" w14:textId="77777777" w:rsidTr="00585766">
        <w:tc>
          <w:tcPr>
            <w:tcW w:w="0" w:type="auto"/>
            <w:vAlign w:val="center"/>
            <w:hideMark/>
          </w:tcPr>
          <w:p w14:paraId="700913B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747522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Jogo de chave L </w:t>
            </w:r>
            <w:proofErr w:type="spellStart"/>
            <w:r w:rsidRPr="008E23C9">
              <w:rPr>
                <w:rFonts w:ascii="Arial" w:eastAsia="Times New Roman" w:hAnsi="Arial" w:cs="Arial"/>
                <w:sz w:val="16"/>
                <w:szCs w:val="16"/>
              </w:rPr>
              <w:t>Torx</w:t>
            </w:r>
            <w:proofErr w:type="spellEnd"/>
            <w:r w:rsidRPr="008E23C9">
              <w:rPr>
                <w:rFonts w:ascii="Arial" w:eastAsia="Times New Roman" w:hAnsi="Arial" w:cs="Arial"/>
                <w:sz w:val="16"/>
                <w:szCs w:val="16"/>
              </w:rPr>
              <w:t xml:space="preserve">; Formato em "L"; Material das chaves: Cromo vanádio, </w:t>
            </w:r>
            <w:proofErr w:type="spellStart"/>
            <w:r w:rsidRPr="008E23C9">
              <w:rPr>
                <w:rFonts w:ascii="Arial" w:eastAsia="Times New Roman" w:hAnsi="Arial" w:cs="Arial"/>
                <w:sz w:val="16"/>
                <w:szCs w:val="16"/>
              </w:rPr>
              <w:t>Fosfatizada</w:t>
            </w:r>
            <w:proofErr w:type="spellEnd"/>
            <w:r w:rsidRPr="008E23C9">
              <w:rPr>
                <w:rFonts w:ascii="Arial" w:eastAsia="Times New Roman" w:hAnsi="Arial" w:cs="Arial"/>
                <w:sz w:val="16"/>
                <w:szCs w:val="16"/>
              </w:rPr>
              <w:t>/escurecida, 15 Peças compõem a embalagem, sendo de medidas: - T6; T7; T8; T9; T10; T15; T20; T25; T27; T30; T40; T45; T50; T55 e T60.</w:t>
            </w:r>
            <w:r w:rsidRPr="008E23C9">
              <w:rPr>
                <w:rFonts w:ascii="Arial" w:eastAsia="Times New Roman" w:hAnsi="Arial" w:cs="Arial"/>
                <w:sz w:val="16"/>
                <w:szCs w:val="16"/>
              </w:rPr>
              <w:br/>
              <w:t>Acompanha embalagem plástica para que as chaves sejam guardadas. CATMAT: 254527.</w:t>
            </w:r>
          </w:p>
        </w:tc>
      </w:tr>
      <w:tr w:rsidR="00096EAE" w:rsidRPr="008E23C9" w14:paraId="22C51AA0" w14:textId="77777777" w:rsidTr="00585766">
        <w:tc>
          <w:tcPr>
            <w:tcW w:w="0" w:type="auto"/>
            <w:vAlign w:val="center"/>
            <w:hideMark/>
          </w:tcPr>
          <w:p w14:paraId="507D08D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67C8F0A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CECA9A5" w14:textId="77777777" w:rsidTr="00585766">
        <w:tc>
          <w:tcPr>
            <w:tcW w:w="0" w:type="auto"/>
            <w:vAlign w:val="center"/>
            <w:hideMark/>
          </w:tcPr>
          <w:p w14:paraId="7E9B2B7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21DE543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950698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1F699CB" w14:textId="77777777" w:rsidTr="00585766">
        <w:tc>
          <w:tcPr>
            <w:tcW w:w="0" w:type="auto"/>
            <w:gridSpan w:val="7"/>
            <w:tcBorders>
              <w:top w:val="dashed" w:sz="12" w:space="0" w:color="CCCCCC"/>
            </w:tcBorders>
            <w:vAlign w:val="center"/>
            <w:hideMark/>
          </w:tcPr>
          <w:p w14:paraId="2E34FDB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EF545B6" w14:textId="77777777" w:rsidTr="00585766">
        <w:tc>
          <w:tcPr>
            <w:tcW w:w="0" w:type="auto"/>
            <w:vAlign w:val="center"/>
            <w:hideMark/>
          </w:tcPr>
          <w:p w14:paraId="2C76D6B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61</w:t>
            </w:r>
            <w:r w:rsidRPr="008E23C9">
              <w:rPr>
                <w:rFonts w:ascii="Arial" w:eastAsia="Times New Roman" w:hAnsi="Arial" w:cs="Arial"/>
                <w:sz w:val="16"/>
                <w:szCs w:val="16"/>
              </w:rPr>
              <w:t>  </w:t>
            </w:r>
          </w:p>
        </w:tc>
        <w:tc>
          <w:tcPr>
            <w:tcW w:w="1050" w:type="dxa"/>
            <w:vAlign w:val="center"/>
            <w:hideMark/>
          </w:tcPr>
          <w:p w14:paraId="661704E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5238000000201</w:t>
            </w:r>
          </w:p>
        </w:tc>
        <w:tc>
          <w:tcPr>
            <w:tcW w:w="6210" w:type="dxa"/>
            <w:vAlign w:val="center"/>
            <w:hideMark/>
          </w:tcPr>
          <w:p w14:paraId="1C23685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JOGO DE FERRAMENTAS - 186 PEÇAS</w:t>
            </w:r>
          </w:p>
        </w:tc>
        <w:tc>
          <w:tcPr>
            <w:tcW w:w="0" w:type="auto"/>
            <w:vAlign w:val="center"/>
            <w:hideMark/>
          </w:tcPr>
          <w:p w14:paraId="156665F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Jogo</w:t>
            </w:r>
          </w:p>
        </w:tc>
        <w:tc>
          <w:tcPr>
            <w:tcW w:w="0" w:type="auto"/>
            <w:vAlign w:val="center"/>
            <w:hideMark/>
          </w:tcPr>
          <w:p w14:paraId="14635DF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4318E2B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CBF38D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781400A" w14:textId="77777777" w:rsidTr="00585766">
        <w:tc>
          <w:tcPr>
            <w:tcW w:w="0" w:type="auto"/>
            <w:vAlign w:val="center"/>
            <w:hideMark/>
          </w:tcPr>
          <w:p w14:paraId="62801F4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83C973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Jogo de ferramentas com maleta com 186 peças - Maleta tipo viagem em alumínio com alça e rodas; quatro divisórias para alocar as ferramentas; A maleta deverá vir com as seguintes ferramentas: 1 Estilete 6''; 1 Martelo de Unha; 1 Trena 5m; 1 Nível 10''; 60 terminais; 2 Grampos para Marceneiro 3''; 1 Pegador de peças 3 </w:t>
            </w:r>
            <w:proofErr w:type="spellStart"/>
            <w:r w:rsidRPr="008E23C9">
              <w:rPr>
                <w:rFonts w:ascii="Arial" w:eastAsia="Times New Roman" w:hAnsi="Arial" w:cs="Arial"/>
                <w:sz w:val="16"/>
                <w:szCs w:val="16"/>
              </w:rPr>
              <w:t>lb</w:t>
            </w:r>
            <w:proofErr w:type="spellEnd"/>
            <w:r w:rsidRPr="008E23C9">
              <w:rPr>
                <w:rFonts w:ascii="Arial" w:eastAsia="Times New Roman" w:hAnsi="Arial" w:cs="Arial"/>
                <w:sz w:val="16"/>
                <w:szCs w:val="16"/>
              </w:rPr>
              <w:t xml:space="preserve">; 1 Fita isolante 10y; 1 Pistola de Cola com duas colas inclusas; 1 Alicate Bico meia-cana 8''; 1 Alicate Corta Diagonal 7''; 1 Alicate Ford 6''; 1 Alicate Bomba </w:t>
            </w:r>
            <w:proofErr w:type="spellStart"/>
            <w:r w:rsidRPr="008E23C9">
              <w:rPr>
                <w:rFonts w:ascii="Arial" w:eastAsia="Times New Roman" w:hAnsi="Arial" w:cs="Arial"/>
                <w:sz w:val="16"/>
                <w:szCs w:val="16"/>
              </w:rPr>
              <w:t>Dágua</w:t>
            </w:r>
            <w:proofErr w:type="spellEnd"/>
            <w:r w:rsidRPr="008E23C9">
              <w:rPr>
                <w:rFonts w:ascii="Arial" w:eastAsia="Times New Roman" w:hAnsi="Arial" w:cs="Arial"/>
                <w:sz w:val="16"/>
                <w:szCs w:val="16"/>
              </w:rPr>
              <w:t xml:space="preserve"> 10''; 1 Alicate de Pressão 7''; 1 Alicate para Terminais 8''; 5 Chaves de Fenda (-): 3x75, 3x100, 5x75, 6,38 e 6x100; 6 Chaves Philips(+): 2x38, 0x75, 0x200, 1x75, 2x100 e 3x150; 2 Chaves de fenda isolada (-): 4x100,5x125; 1 </w:t>
            </w:r>
            <w:proofErr w:type="spellStart"/>
            <w:r w:rsidRPr="008E23C9">
              <w:rPr>
                <w:rFonts w:ascii="Arial" w:eastAsia="Times New Roman" w:hAnsi="Arial" w:cs="Arial"/>
                <w:sz w:val="16"/>
                <w:szCs w:val="16"/>
              </w:rPr>
              <w:t>Chace</w:t>
            </w:r>
            <w:proofErr w:type="spellEnd"/>
            <w:r w:rsidRPr="008E23C9">
              <w:rPr>
                <w:rFonts w:ascii="Arial" w:eastAsia="Times New Roman" w:hAnsi="Arial" w:cs="Arial"/>
                <w:sz w:val="16"/>
                <w:szCs w:val="16"/>
              </w:rPr>
              <w:t xml:space="preserve"> Philips Isolada(+): 1x100; 6 Chaves de Fenda Precisão; 1 Bit Y; 1 Porta Bits; 24 bits diversos, fendas </w:t>
            </w:r>
            <w:proofErr w:type="spellStart"/>
            <w:r w:rsidRPr="008E23C9">
              <w:rPr>
                <w:rFonts w:ascii="Arial" w:eastAsia="Times New Roman" w:hAnsi="Arial" w:cs="Arial"/>
                <w:sz w:val="16"/>
                <w:szCs w:val="16"/>
              </w:rPr>
              <w:t>philips</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torx</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etc</w:t>
            </w:r>
            <w:proofErr w:type="spellEnd"/>
            <w:r w:rsidRPr="008E23C9">
              <w:rPr>
                <w:rFonts w:ascii="Arial" w:eastAsia="Times New Roman" w:hAnsi="Arial" w:cs="Arial"/>
                <w:sz w:val="16"/>
                <w:szCs w:val="16"/>
              </w:rPr>
              <w:t xml:space="preserve">; 1 Cabo Emborrachado Haste Quadrado 1/4''; 1 Chave de fenda com catraca; 1 Chave teste voltagem; 1 Chave ajustável 8''; 10 Chaves combinadas C.V: 6, 8, 10, 11, 12, 13, 14, 15, 17 e 19mm; 1 Cabo T 1/4''; 12 Soquetes encaixe 1/4: 4, 4.5, 5, 5.5, 6, 7, 8, 9, 10, 11, 12 e 13mm; 17 Soquetes encaixe 1/2"": 10, 11, 12, 13, 14, 15, 16, 17, 18, 19, 20, 21, 22, 23, 24, 27 e 30mm; 4 </w:t>
            </w:r>
            <w:proofErr w:type="spellStart"/>
            <w:r w:rsidRPr="008E23C9">
              <w:rPr>
                <w:rFonts w:ascii="Arial" w:eastAsia="Times New Roman" w:hAnsi="Arial" w:cs="Arial"/>
                <w:sz w:val="16"/>
                <w:szCs w:val="16"/>
              </w:rPr>
              <w:t>Etensões</w:t>
            </w:r>
            <w:proofErr w:type="spellEnd"/>
            <w:r w:rsidRPr="008E23C9">
              <w:rPr>
                <w:rFonts w:ascii="Arial" w:eastAsia="Times New Roman" w:hAnsi="Arial" w:cs="Arial"/>
                <w:sz w:val="16"/>
                <w:szCs w:val="16"/>
              </w:rPr>
              <w:t xml:space="preserve">; 1 Extensão flexível 6''; 2 Soquetes para Vela 1/2'': 16 e 21mm; 2 Juntas universais: 1/4 e 1/2''; 1 Adaptador para Soquetes; 9 Chaves Allen: 1.5, 2, 2.5, 3, 4, 5, 6, 8 e 10mm; 2 Catracas: 1/4 e 1/2''; 1 Maleta de alumínio com rodinhas. Similar a marca LEE TOOLS. Garantia mínima de 90 dias. </w:t>
            </w:r>
            <w:proofErr w:type="spellStart"/>
            <w:r w:rsidRPr="008E23C9">
              <w:rPr>
                <w:rFonts w:ascii="Arial" w:eastAsia="Times New Roman" w:hAnsi="Arial" w:cs="Arial"/>
                <w:sz w:val="16"/>
                <w:szCs w:val="16"/>
              </w:rPr>
              <w:t>Catmat</w:t>
            </w:r>
            <w:proofErr w:type="spellEnd"/>
            <w:r w:rsidRPr="008E23C9">
              <w:rPr>
                <w:rFonts w:ascii="Arial" w:eastAsia="Times New Roman" w:hAnsi="Arial" w:cs="Arial"/>
                <w:sz w:val="16"/>
                <w:szCs w:val="16"/>
              </w:rPr>
              <w:t>: 434221.</w:t>
            </w:r>
          </w:p>
        </w:tc>
      </w:tr>
      <w:tr w:rsidR="00096EAE" w:rsidRPr="008E23C9" w14:paraId="6F3D85E6" w14:textId="77777777" w:rsidTr="00585766">
        <w:tc>
          <w:tcPr>
            <w:tcW w:w="0" w:type="auto"/>
            <w:vAlign w:val="center"/>
            <w:hideMark/>
          </w:tcPr>
          <w:p w14:paraId="3482A88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3884EA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2B49E01" w14:textId="77777777" w:rsidTr="00585766">
        <w:tc>
          <w:tcPr>
            <w:tcW w:w="0" w:type="auto"/>
            <w:vAlign w:val="center"/>
            <w:hideMark/>
          </w:tcPr>
          <w:p w14:paraId="2646BBB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29C62B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4844E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2C01E8D" w14:textId="77777777" w:rsidTr="00585766">
        <w:tc>
          <w:tcPr>
            <w:tcW w:w="0" w:type="auto"/>
            <w:gridSpan w:val="7"/>
            <w:tcBorders>
              <w:top w:val="dashed" w:sz="12" w:space="0" w:color="CCCCCC"/>
            </w:tcBorders>
            <w:vAlign w:val="center"/>
            <w:hideMark/>
          </w:tcPr>
          <w:p w14:paraId="061E481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7BA04F5" w14:textId="77777777" w:rsidTr="00585766">
        <w:tc>
          <w:tcPr>
            <w:tcW w:w="0" w:type="auto"/>
            <w:vAlign w:val="center"/>
            <w:hideMark/>
          </w:tcPr>
          <w:p w14:paraId="2F60E7A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62</w:t>
            </w:r>
            <w:r w:rsidRPr="008E23C9">
              <w:rPr>
                <w:rFonts w:ascii="Arial" w:eastAsia="Times New Roman" w:hAnsi="Arial" w:cs="Arial"/>
                <w:sz w:val="16"/>
                <w:szCs w:val="16"/>
              </w:rPr>
              <w:t>  </w:t>
            </w:r>
          </w:p>
        </w:tc>
        <w:tc>
          <w:tcPr>
            <w:tcW w:w="1050" w:type="dxa"/>
            <w:vAlign w:val="center"/>
            <w:hideMark/>
          </w:tcPr>
          <w:p w14:paraId="33A3E91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3042000000467</w:t>
            </w:r>
          </w:p>
        </w:tc>
        <w:tc>
          <w:tcPr>
            <w:tcW w:w="6210" w:type="dxa"/>
            <w:vAlign w:val="center"/>
            <w:hideMark/>
          </w:tcPr>
          <w:p w14:paraId="323278D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JOGO DE BROCAS PARA USO EM AÇO RÁPDO - 25 PEÇAS DE 1,0 À 13,0 MM</w:t>
            </w:r>
          </w:p>
        </w:tc>
        <w:tc>
          <w:tcPr>
            <w:tcW w:w="0" w:type="auto"/>
            <w:vAlign w:val="center"/>
            <w:hideMark/>
          </w:tcPr>
          <w:p w14:paraId="5551B2C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Jogo</w:t>
            </w:r>
          </w:p>
        </w:tc>
        <w:tc>
          <w:tcPr>
            <w:tcW w:w="0" w:type="auto"/>
            <w:vAlign w:val="center"/>
            <w:hideMark/>
          </w:tcPr>
          <w:p w14:paraId="3A43853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4B5B109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F98106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4C2862F0" w14:textId="77777777" w:rsidTr="00585766">
        <w:tc>
          <w:tcPr>
            <w:tcW w:w="0" w:type="auto"/>
            <w:vAlign w:val="center"/>
            <w:hideMark/>
          </w:tcPr>
          <w:p w14:paraId="065CCDB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14C035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Jogo de brocas para uso em aço rápido (mm); Acabamento Brilhante; Possuem haste metálica, para metais ferrosos e não ferrosos, haste paralela / cilíndrica, canal helicoidal; Aplicação: Usinagem de aço com dureza até 45 HRC; Jogo composto por 25 peças, sendo: 1,0 - 1,5 - 2,0 - 2,5 - 3,0 - 3,5 - 4,0 - 4,5 - 5,0 - 5,5 - 6,0 - 6,5 - 7,0 - 7,5 - 8,0 - 8,5 - 9,0 - 9,5 - 10,0 - 10,5 - 11,0 - 11,5 - 12,0 - 12,5 - 13,0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CATMAT: 422013.</w:t>
            </w:r>
          </w:p>
        </w:tc>
      </w:tr>
      <w:tr w:rsidR="00096EAE" w:rsidRPr="008E23C9" w14:paraId="0DD7B5D6" w14:textId="77777777" w:rsidTr="00585766">
        <w:tc>
          <w:tcPr>
            <w:tcW w:w="0" w:type="auto"/>
            <w:vAlign w:val="center"/>
            <w:hideMark/>
          </w:tcPr>
          <w:p w14:paraId="44687E9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7CCFB7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25EB4A5" w14:textId="77777777" w:rsidTr="00585766">
        <w:tc>
          <w:tcPr>
            <w:tcW w:w="0" w:type="auto"/>
            <w:vAlign w:val="center"/>
            <w:hideMark/>
          </w:tcPr>
          <w:p w14:paraId="27678FD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B04D37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33138D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3F5CAE0" w14:textId="77777777" w:rsidTr="00585766">
        <w:tc>
          <w:tcPr>
            <w:tcW w:w="0" w:type="auto"/>
            <w:gridSpan w:val="7"/>
            <w:tcBorders>
              <w:top w:val="dashed" w:sz="12" w:space="0" w:color="CCCCCC"/>
            </w:tcBorders>
            <w:vAlign w:val="center"/>
            <w:hideMark/>
          </w:tcPr>
          <w:p w14:paraId="664519A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497184A" w14:textId="77777777" w:rsidTr="00585766">
        <w:tc>
          <w:tcPr>
            <w:tcW w:w="0" w:type="auto"/>
            <w:vAlign w:val="center"/>
            <w:hideMark/>
          </w:tcPr>
          <w:p w14:paraId="0774B77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63</w:t>
            </w:r>
            <w:r w:rsidRPr="008E23C9">
              <w:rPr>
                <w:rFonts w:ascii="Arial" w:eastAsia="Times New Roman" w:hAnsi="Arial" w:cs="Arial"/>
                <w:sz w:val="16"/>
                <w:szCs w:val="16"/>
              </w:rPr>
              <w:t>  </w:t>
            </w:r>
          </w:p>
        </w:tc>
        <w:tc>
          <w:tcPr>
            <w:tcW w:w="1050" w:type="dxa"/>
            <w:vAlign w:val="center"/>
            <w:hideMark/>
          </w:tcPr>
          <w:p w14:paraId="23AFEE2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304200000366</w:t>
            </w:r>
          </w:p>
        </w:tc>
        <w:tc>
          <w:tcPr>
            <w:tcW w:w="6210" w:type="dxa"/>
            <w:vAlign w:val="center"/>
            <w:hideMark/>
          </w:tcPr>
          <w:p w14:paraId="2F5053C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KIT DE PINTURA COMPRESSOR DE AR 05 PEÇAS</w:t>
            </w:r>
          </w:p>
        </w:tc>
        <w:tc>
          <w:tcPr>
            <w:tcW w:w="0" w:type="auto"/>
            <w:vAlign w:val="center"/>
            <w:hideMark/>
          </w:tcPr>
          <w:p w14:paraId="37AA5AD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kit</w:t>
            </w:r>
          </w:p>
        </w:tc>
        <w:tc>
          <w:tcPr>
            <w:tcW w:w="0" w:type="auto"/>
            <w:vAlign w:val="center"/>
            <w:hideMark/>
          </w:tcPr>
          <w:p w14:paraId="1D6D009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79BC8A0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10915D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0F2027D2" w14:textId="77777777" w:rsidTr="00585766">
        <w:tc>
          <w:tcPr>
            <w:tcW w:w="0" w:type="auto"/>
            <w:vAlign w:val="center"/>
            <w:hideMark/>
          </w:tcPr>
          <w:p w14:paraId="138BCA8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4E4F88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Kit de pintura compressor de ar; Pistola de Ar 2 - 4 Bar; calibrador de Pressão 0 - 8 Bar; mangueira 2,5 metros 10 bar; saída de ar 4 x 8mm; pistola de Pulverização 0,75l - 2 - 4 bar; pistola de pintura alta pressão 0,8 l: 4 bar, 50 </w:t>
            </w:r>
            <w:proofErr w:type="spellStart"/>
            <w:r w:rsidRPr="008E23C9">
              <w:rPr>
                <w:rFonts w:ascii="Arial" w:eastAsia="Times New Roman" w:hAnsi="Arial" w:cs="Arial"/>
                <w:sz w:val="16"/>
                <w:szCs w:val="16"/>
              </w:rPr>
              <w:t>psi</w:t>
            </w:r>
            <w:proofErr w:type="spellEnd"/>
            <w:r w:rsidRPr="008E23C9">
              <w:rPr>
                <w:rFonts w:ascii="Arial" w:eastAsia="Times New Roman" w:hAnsi="Arial" w:cs="Arial"/>
                <w:sz w:val="16"/>
                <w:szCs w:val="16"/>
              </w:rPr>
              <w:t>; conectores rosca 1/4 (</w:t>
            </w:r>
            <w:proofErr w:type="spellStart"/>
            <w:r w:rsidRPr="008E23C9">
              <w:rPr>
                <w:rFonts w:ascii="Arial" w:eastAsia="Times New Roman" w:hAnsi="Arial" w:cs="Arial"/>
                <w:sz w:val="16"/>
                <w:szCs w:val="16"/>
              </w:rPr>
              <w:t>bsp</w:t>
            </w:r>
            <w:proofErr w:type="spellEnd"/>
            <w:r w:rsidRPr="008E23C9">
              <w:rPr>
                <w:rFonts w:ascii="Arial" w:eastAsia="Times New Roman" w:hAnsi="Arial" w:cs="Arial"/>
                <w:sz w:val="16"/>
                <w:szCs w:val="16"/>
              </w:rPr>
              <w:t>). CATMAT: 422429.</w:t>
            </w:r>
          </w:p>
        </w:tc>
      </w:tr>
      <w:tr w:rsidR="00096EAE" w:rsidRPr="008E23C9" w14:paraId="3874E314" w14:textId="77777777" w:rsidTr="00585766">
        <w:tc>
          <w:tcPr>
            <w:tcW w:w="0" w:type="auto"/>
            <w:vAlign w:val="center"/>
            <w:hideMark/>
          </w:tcPr>
          <w:p w14:paraId="5FA45AA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F36E82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D6CA94A" w14:textId="77777777" w:rsidTr="00585766">
        <w:tc>
          <w:tcPr>
            <w:tcW w:w="0" w:type="auto"/>
            <w:vAlign w:val="center"/>
            <w:hideMark/>
          </w:tcPr>
          <w:p w14:paraId="773857F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793BFE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A35CFA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19E9B362" w14:textId="77777777" w:rsidTr="00585766">
        <w:tc>
          <w:tcPr>
            <w:tcW w:w="0" w:type="auto"/>
            <w:gridSpan w:val="7"/>
            <w:tcBorders>
              <w:top w:val="dashed" w:sz="12" w:space="0" w:color="CCCCCC"/>
            </w:tcBorders>
            <w:vAlign w:val="center"/>
            <w:hideMark/>
          </w:tcPr>
          <w:p w14:paraId="5CA7516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8408BCE" w14:textId="77777777" w:rsidTr="00585766">
        <w:tc>
          <w:tcPr>
            <w:tcW w:w="0" w:type="auto"/>
            <w:vAlign w:val="center"/>
            <w:hideMark/>
          </w:tcPr>
          <w:p w14:paraId="3593727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64</w:t>
            </w:r>
            <w:r w:rsidRPr="008E23C9">
              <w:rPr>
                <w:rFonts w:ascii="Arial" w:eastAsia="Times New Roman" w:hAnsi="Arial" w:cs="Arial"/>
                <w:sz w:val="16"/>
                <w:szCs w:val="16"/>
              </w:rPr>
              <w:t>  </w:t>
            </w:r>
          </w:p>
        </w:tc>
        <w:tc>
          <w:tcPr>
            <w:tcW w:w="1050" w:type="dxa"/>
            <w:vAlign w:val="center"/>
            <w:hideMark/>
          </w:tcPr>
          <w:p w14:paraId="749B447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3042000000525</w:t>
            </w:r>
          </w:p>
        </w:tc>
        <w:tc>
          <w:tcPr>
            <w:tcW w:w="6210" w:type="dxa"/>
            <w:vAlign w:val="center"/>
            <w:hideMark/>
          </w:tcPr>
          <w:p w14:paraId="039DEE5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LAMINA DE SERRA DE AÇO RÁPIDO BI-METAL SEMI-RÍGIDA - 27 X 0,90 MM</w:t>
            </w:r>
          </w:p>
        </w:tc>
        <w:tc>
          <w:tcPr>
            <w:tcW w:w="0" w:type="auto"/>
            <w:vAlign w:val="center"/>
            <w:hideMark/>
          </w:tcPr>
          <w:p w14:paraId="5CCD04C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03D0E3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015788F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62D05B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1C6874EF" w14:textId="77777777" w:rsidTr="00585766">
        <w:tc>
          <w:tcPr>
            <w:tcW w:w="0" w:type="auto"/>
            <w:vAlign w:val="center"/>
            <w:hideMark/>
          </w:tcPr>
          <w:p w14:paraId="3F4032C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CE871F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Lâmina de serra para metais; Dimensões: 27 x 0,90 mm (1 x 0,035") 10 - 14 dentes 2,70m </w:t>
            </w:r>
            <w:proofErr w:type="spellStart"/>
            <w:r w:rsidRPr="008E23C9">
              <w:rPr>
                <w:rFonts w:ascii="Arial" w:eastAsia="Times New Roman" w:hAnsi="Arial" w:cs="Arial"/>
                <w:sz w:val="16"/>
                <w:szCs w:val="16"/>
              </w:rPr>
              <w:t>versatix</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mp</w:t>
            </w:r>
            <w:proofErr w:type="spellEnd"/>
            <w:r w:rsidRPr="008E23C9">
              <w:rPr>
                <w:rFonts w:ascii="Arial" w:eastAsia="Times New Roman" w:hAnsi="Arial" w:cs="Arial"/>
                <w:sz w:val="16"/>
                <w:szCs w:val="16"/>
              </w:rPr>
              <w:t xml:space="preserve">; Lâmina de serra de aço rápido </w:t>
            </w:r>
            <w:proofErr w:type="spellStart"/>
            <w:r w:rsidRPr="008E23C9">
              <w:rPr>
                <w:rFonts w:ascii="Arial" w:eastAsia="Times New Roman" w:hAnsi="Arial" w:cs="Arial"/>
                <w:sz w:val="16"/>
                <w:szCs w:val="16"/>
              </w:rPr>
              <w:t>bi-metal</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semi-rígida</w:t>
            </w:r>
            <w:proofErr w:type="spellEnd"/>
            <w:r w:rsidRPr="008E23C9">
              <w:rPr>
                <w:rFonts w:ascii="Arial" w:eastAsia="Times New Roman" w:hAnsi="Arial" w:cs="Arial"/>
                <w:sz w:val="16"/>
                <w:szCs w:val="16"/>
              </w:rPr>
              <w:t xml:space="preserve">, para máquinas do tipo vaivém, fabricada com aresta de aço rápido soldado a um corpo de aço liga especial; À prova de </w:t>
            </w:r>
            <w:proofErr w:type="spellStart"/>
            <w:r w:rsidRPr="008E23C9">
              <w:rPr>
                <w:rFonts w:ascii="Arial" w:eastAsia="Times New Roman" w:hAnsi="Arial" w:cs="Arial"/>
                <w:sz w:val="16"/>
                <w:szCs w:val="16"/>
              </w:rPr>
              <w:t>estilhaçamento</w:t>
            </w:r>
            <w:proofErr w:type="spellEnd"/>
            <w:r w:rsidRPr="008E23C9">
              <w:rPr>
                <w:rFonts w:ascii="Arial" w:eastAsia="Times New Roman" w:hAnsi="Arial" w:cs="Arial"/>
                <w:sz w:val="16"/>
                <w:szCs w:val="16"/>
              </w:rPr>
              <w:t xml:space="preserve">, é ideal para corte em produção, sob qualquer condição e com os mais variados tipos de material; Dureza dos dentes: 63/65 </w:t>
            </w:r>
            <w:proofErr w:type="spellStart"/>
            <w:r w:rsidRPr="008E23C9">
              <w:rPr>
                <w:rFonts w:ascii="Arial" w:eastAsia="Times New Roman" w:hAnsi="Arial" w:cs="Arial"/>
                <w:sz w:val="16"/>
                <w:szCs w:val="16"/>
              </w:rPr>
              <w:t>hrc</w:t>
            </w:r>
            <w:proofErr w:type="spellEnd"/>
            <w:r w:rsidRPr="008E23C9">
              <w:rPr>
                <w:rFonts w:ascii="Arial" w:eastAsia="Times New Roman" w:hAnsi="Arial" w:cs="Arial"/>
                <w:sz w:val="16"/>
                <w:szCs w:val="16"/>
              </w:rPr>
              <w:t xml:space="preserve">; Dureza do corpo: 40/45 </w:t>
            </w:r>
            <w:proofErr w:type="spellStart"/>
            <w:r w:rsidRPr="008E23C9">
              <w:rPr>
                <w:rFonts w:ascii="Arial" w:eastAsia="Times New Roman" w:hAnsi="Arial" w:cs="Arial"/>
                <w:sz w:val="16"/>
                <w:szCs w:val="16"/>
              </w:rPr>
              <w:t>hrc</w:t>
            </w:r>
            <w:proofErr w:type="spellEnd"/>
            <w:r w:rsidRPr="008E23C9">
              <w:rPr>
                <w:rFonts w:ascii="Arial" w:eastAsia="Times New Roman" w:hAnsi="Arial" w:cs="Arial"/>
                <w:sz w:val="16"/>
                <w:szCs w:val="16"/>
              </w:rPr>
              <w:t>; Linha métrica e em polegadas. CATMAT: 8230.</w:t>
            </w:r>
          </w:p>
        </w:tc>
      </w:tr>
      <w:tr w:rsidR="00096EAE" w:rsidRPr="008E23C9" w14:paraId="4FCE022F" w14:textId="77777777" w:rsidTr="00585766">
        <w:tc>
          <w:tcPr>
            <w:tcW w:w="0" w:type="auto"/>
            <w:vAlign w:val="center"/>
            <w:hideMark/>
          </w:tcPr>
          <w:p w14:paraId="6E5ABFC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A7B1B2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A6CCF7A" w14:textId="77777777" w:rsidTr="00585766">
        <w:tc>
          <w:tcPr>
            <w:tcW w:w="0" w:type="auto"/>
            <w:vAlign w:val="center"/>
            <w:hideMark/>
          </w:tcPr>
          <w:p w14:paraId="2D369C7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231C6CF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48C6E3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6D7E4BB9" w14:textId="77777777" w:rsidTr="00585766">
        <w:tc>
          <w:tcPr>
            <w:tcW w:w="0" w:type="auto"/>
            <w:gridSpan w:val="7"/>
            <w:tcBorders>
              <w:top w:val="dashed" w:sz="12" w:space="0" w:color="CCCCCC"/>
            </w:tcBorders>
            <w:vAlign w:val="center"/>
            <w:hideMark/>
          </w:tcPr>
          <w:p w14:paraId="6B606E8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96F73F0" w14:textId="77777777" w:rsidTr="00585766">
        <w:tc>
          <w:tcPr>
            <w:tcW w:w="0" w:type="auto"/>
            <w:vAlign w:val="center"/>
            <w:hideMark/>
          </w:tcPr>
          <w:p w14:paraId="212BE81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65</w:t>
            </w:r>
            <w:r w:rsidRPr="008E23C9">
              <w:rPr>
                <w:rFonts w:ascii="Arial" w:eastAsia="Times New Roman" w:hAnsi="Arial" w:cs="Arial"/>
                <w:sz w:val="16"/>
                <w:szCs w:val="16"/>
              </w:rPr>
              <w:t>  </w:t>
            </w:r>
          </w:p>
        </w:tc>
        <w:tc>
          <w:tcPr>
            <w:tcW w:w="1050" w:type="dxa"/>
            <w:vAlign w:val="center"/>
            <w:hideMark/>
          </w:tcPr>
          <w:p w14:paraId="2C73021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304200000416</w:t>
            </w:r>
          </w:p>
        </w:tc>
        <w:tc>
          <w:tcPr>
            <w:tcW w:w="6210" w:type="dxa"/>
            <w:vAlign w:val="center"/>
            <w:hideMark/>
          </w:tcPr>
          <w:p w14:paraId="5323D00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LAMINA DE SERRA FITA - 13 X 0,5 MM - DENTIÇÃO 10 A 14</w:t>
            </w:r>
          </w:p>
        </w:tc>
        <w:tc>
          <w:tcPr>
            <w:tcW w:w="0" w:type="auto"/>
            <w:vAlign w:val="center"/>
            <w:hideMark/>
          </w:tcPr>
          <w:p w14:paraId="1FF03B5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E21452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c>
          <w:tcPr>
            <w:tcW w:w="0" w:type="auto"/>
            <w:vAlign w:val="center"/>
            <w:hideMark/>
          </w:tcPr>
          <w:p w14:paraId="3D67E7F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63B3BB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03F1DA0B" w14:textId="77777777" w:rsidTr="00585766">
        <w:tc>
          <w:tcPr>
            <w:tcW w:w="0" w:type="auto"/>
            <w:vAlign w:val="center"/>
            <w:hideMark/>
          </w:tcPr>
          <w:p w14:paraId="03BF93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788BE1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Lamina de serra fita; Fabricadas com aço </w:t>
            </w:r>
            <w:proofErr w:type="spellStart"/>
            <w:r w:rsidRPr="008E23C9">
              <w:rPr>
                <w:rFonts w:ascii="Arial" w:eastAsia="Times New Roman" w:hAnsi="Arial" w:cs="Arial"/>
                <w:sz w:val="16"/>
                <w:szCs w:val="16"/>
              </w:rPr>
              <w:t>Bi-Metal</w:t>
            </w:r>
            <w:proofErr w:type="spellEnd"/>
            <w:r w:rsidRPr="008E23C9">
              <w:rPr>
                <w:rFonts w:ascii="Arial" w:eastAsia="Times New Roman" w:hAnsi="Arial" w:cs="Arial"/>
                <w:sz w:val="16"/>
                <w:szCs w:val="16"/>
              </w:rPr>
              <w:t xml:space="preserve">; Ideais para máquinas portáteis e máquinas de bancada de cortes leves; Largura: 13 mm; Espessura: 0,5 mm; Dentição: 10 a 14; Tubo/estrutural: 3 a 6 mm; Maciço: 8 a 25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Similar ao modelo s1101-2 da marca </w:t>
            </w:r>
            <w:proofErr w:type="spellStart"/>
            <w:r w:rsidRPr="008E23C9">
              <w:rPr>
                <w:rFonts w:ascii="Arial" w:eastAsia="Times New Roman" w:hAnsi="Arial" w:cs="Arial"/>
                <w:sz w:val="16"/>
                <w:szCs w:val="16"/>
              </w:rPr>
              <w:t>starret</w:t>
            </w:r>
            <w:proofErr w:type="spellEnd"/>
            <w:r w:rsidRPr="008E23C9">
              <w:rPr>
                <w:rFonts w:ascii="Arial" w:eastAsia="Times New Roman" w:hAnsi="Arial" w:cs="Arial"/>
                <w:sz w:val="16"/>
                <w:szCs w:val="16"/>
              </w:rPr>
              <w:t>. CATMAT: 8230.</w:t>
            </w:r>
          </w:p>
        </w:tc>
      </w:tr>
      <w:tr w:rsidR="00096EAE" w:rsidRPr="008E23C9" w14:paraId="64C4E657" w14:textId="77777777" w:rsidTr="00585766">
        <w:tc>
          <w:tcPr>
            <w:tcW w:w="0" w:type="auto"/>
            <w:vAlign w:val="center"/>
            <w:hideMark/>
          </w:tcPr>
          <w:p w14:paraId="70468F5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DF6EBE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3618DB3" w14:textId="77777777" w:rsidTr="00585766">
        <w:tc>
          <w:tcPr>
            <w:tcW w:w="0" w:type="auto"/>
            <w:vAlign w:val="center"/>
            <w:hideMark/>
          </w:tcPr>
          <w:p w14:paraId="70C5873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4E26E7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DB427A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207C1186" w14:textId="77777777" w:rsidTr="00585766">
        <w:tc>
          <w:tcPr>
            <w:tcW w:w="0" w:type="auto"/>
            <w:gridSpan w:val="7"/>
            <w:tcBorders>
              <w:top w:val="dashed" w:sz="12" w:space="0" w:color="CCCCCC"/>
            </w:tcBorders>
            <w:vAlign w:val="center"/>
            <w:hideMark/>
          </w:tcPr>
          <w:p w14:paraId="3086050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A31A7D8" w14:textId="77777777" w:rsidTr="00585766">
        <w:tc>
          <w:tcPr>
            <w:tcW w:w="0" w:type="auto"/>
            <w:vAlign w:val="center"/>
            <w:hideMark/>
          </w:tcPr>
          <w:p w14:paraId="52B900B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66</w:t>
            </w:r>
            <w:r w:rsidRPr="008E23C9">
              <w:rPr>
                <w:rFonts w:ascii="Arial" w:eastAsia="Times New Roman" w:hAnsi="Arial" w:cs="Arial"/>
                <w:sz w:val="16"/>
                <w:szCs w:val="16"/>
              </w:rPr>
              <w:t>  </w:t>
            </w:r>
          </w:p>
        </w:tc>
        <w:tc>
          <w:tcPr>
            <w:tcW w:w="1050" w:type="dxa"/>
            <w:vAlign w:val="center"/>
            <w:hideMark/>
          </w:tcPr>
          <w:p w14:paraId="1E5C7D4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304200000413</w:t>
            </w:r>
          </w:p>
        </w:tc>
        <w:tc>
          <w:tcPr>
            <w:tcW w:w="6210" w:type="dxa"/>
            <w:vAlign w:val="center"/>
            <w:hideMark/>
          </w:tcPr>
          <w:p w14:paraId="5D3F447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LAMINA DE SERRA FITA - 13 X 0,5 MM - DENTIÇÃO 14 A 18</w:t>
            </w:r>
          </w:p>
        </w:tc>
        <w:tc>
          <w:tcPr>
            <w:tcW w:w="0" w:type="auto"/>
            <w:vAlign w:val="center"/>
            <w:hideMark/>
          </w:tcPr>
          <w:p w14:paraId="5F31849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9B91B2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c>
          <w:tcPr>
            <w:tcW w:w="0" w:type="auto"/>
            <w:vAlign w:val="center"/>
            <w:hideMark/>
          </w:tcPr>
          <w:p w14:paraId="1D548AA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F5710F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17D85B31" w14:textId="77777777" w:rsidTr="00585766">
        <w:tc>
          <w:tcPr>
            <w:tcW w:w="0" w:type="auto"/>
            <w:vAlign w:val="center"/>
            <w:hideMark/>
          </w:tcPr>
          <w:p w14:paraId="3E00EF7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4EECA6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Lamina de serra fita; Fabricadas com aço </w:t>
            </w:r>
            <w:proofErr w:type="spellStart"/>
            <w:r w:rsidRPr="008E23C9">
              <w:rPr>
                <w:rFonts w:ascii="Arial" w:eastAsia="Times New Roman" w:hAnsi="Arial" w:cs="Arial"/>
                <w:sz w:val="16"/>
                <w:szCs w:val="16"/>
              </w:rPr>
              <w:t>Bi-Metal</w:t>
            </w:r>
            <w:proofErr w:type="spellEnd"/>
            <w:r w:rsidRPr="008E23C9">
              <w:rPr>
                <w:rFonts w:ascii="Arial" w:eastAsia="Times New Roman" w:hAnsi="Arial" w:cs="Arial"/>
                <w:sz w:val="16"/>
                <w:szCs w:val="16"/>
              </w:rPr>
              <w:t xml:space="preserve">; Ideais para máquinas portáteis e máquinas de bancada de cortes leves; Largura: 13 mm; Espessura: 0,5 mm; Dentição: 14 a 18. Similar ao modelo s1101-3 da marca </w:t>
            </w:r>
            <w:proofErr w:type="spellStart"/>
            <w:r w:rsidRPr="008E23C9">
              <w:rPr>
                <w:rFonts w:ascii="Arial" w:eastAsia="Times New Roman" w:hAnsi="Arial" w:cs="Arial"/>
                <w:sz w:val="16"/>
                <w:szCs w:val="16"/>
              </w:rPr>
              <w:t>starret</w:t>
            </w:r>
            <w:proofErr w:type="spellEnd"/>
            <w:r w:rsidRPr="008E23C9">
              <w:rPr>
                <w:rFonts w:ascii="Arial" w:eastAsia="Times New Roman" w:hAnsi="Arial" w:cs="Arial"/>
                <w:sz w:val="16"/>
                <w:szCs w:val="16"/>
              </w:rPr>
              <w:t>. CATMAT: 8230.</w:t>
            </w:r>
          </w:p>
        </w:tc>
      </w:tr>
      <w:tr w:rsidR="00096EAE" w:rsidRPr="008E23C9" w14:paraId="4A84BFFC" w14:textId="77777777" w:rsidTr="00585766">
        <w:tc>
          <w:tcPr>
            <w:tcW w:w="0" w:type="auto"/>
            <w:vAlign w:val="center"/>
            <w:hideMark/>
          </w:tcPr>
          <w:p w14:paraId="622F24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5AAF4F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3409F45" w14:textId="77777777" w:rsidTr="00585766">
        <w:tc>
          <w:tcPr>
            <w:tcW w:w="0" w:type="auto"/>
            <w:vAlign w:val="center"/>
            <w:hideMark/>
          </w:tcPr>
          <w:p w14:paraId="61C603F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493A16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EA4CC5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4369902B" w14:textId="77777777" w:rsidTr="00585766">
        <w:tc>
          <w:tcPr>
            <w:tcW w:w="0" w:type="auto"/>
            <w:gridSpan w:val="7"/>
            <w:tcBorders>
              <w:top w:val="dashed" w:sz="12" w:space="0" w:color="CCCCCC"/>
            </w:tcBorders>
            <w:vAlign w:val="center"/>
            <w:hideMark/>
          </w:tcPr>
          <w:p w14:paraId="612AD63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46C0896" w14:textId="77777777" w:rsidTr="00585766">
        <w:tc>
          <w:tcPr>
            <w:tcW w:w="0" w:type="auto"/>
            <w:vAlign w:val="center"/>
            <w:hideMark/>
          </w:tcPr>
          <w:p w14:paraId="43CCA05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67</w:t>
            </w:r>
            <w:r w:rsidRPr="008E23C9">
              <w:rPr>
                <w:rFonts w:ascii="Arial" w:eastAsia="Times New Roman" w:hAnsi="Arial" w:cs="Arial"/>
                <w:sz w:val="16"/>
                <w:szCs w:val="16"/>
              </w:rPr>
              <w:t>  </w:t>
            </w:r>
          </w:p>
        </w:tc>
        <w:tc>
          <w:tcPr>
            <w:tcW w:w="1050" w:type="dxa"/>
            <w:vAlign w:val="center"/>
            <w:hideMark/>
          </w:tcPr>
          <w:p w14:paraId="1C2FA72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304200000065</w:t>
            </w:r>
          </w:p>
        </w:tc>
        <w:tc>
          <w:tcPr>
            <w:tcW w:w="6210" w:type="dxa"/>
            <w:vAlign w:val="center"/>
            <w:hideMark/>
          </w:tcPr>
          <w:p w14:paraId="6B2B9D6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LÂMINA DE SERRA MANUAL - DIMENSÕES: 300MM X 13MM X 0,6 MM - Nº DE DENTES POR POLEGADA: 18</w:t>
            </w:r>
          </w:p>
        </w:tc>
        <w:tc>
          <w:tcPr>
            <w:tcW w:w="0" w:type="auto"/>
            <w:vAlign w:val="center"/>
            <w:hideMark/>
          </w:tcPr>
          <w:p w14:paraId="0342D21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582631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c>
          <w:tcPr>
            <w:tcW w:w="0" w:type="auto"/>
            <w:vAlign w:val="center"/>
            <w:hideMark/>
          </w:tcPr>
          <w:p w14:paraId="6620660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3F761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r>
      <w:tr w:rsidR="00096EAE" w:rsidRPr="008E23C9" w14:paraId="6D30B025" w14:textId="77777777" w:rsidTr="00585766">
        <w:tc>
          <w:tcPr>
            <w:tcW w:w="0" w:type="auto"/>
            <w:vAlign w:val="center"/>
            <w:hideMark/>
          </w:tcPr>
          <w:p w14:paraId="7F92464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99FA95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lâmina de serra manual rígida de aço rápido com corpo totalmente temperado; dimensões 300mm x 13mm x 0,6mm; 18 dentes por polegada; similar a marca/modelo </w:t>
            </w:r>
            <w:proofErr w:type="spellStart"/>
            <w:r w:rsidRPr="008E23C9">
              <w:rPr>
                <w:rFonts w:ascii="Arial" w:eastAsia="Times New Roman" w:hAnsi="Arial" w:cs="Arial"/>
                <w:sz w:val="16"/>
                <w:szCs w:val="16"/>
              </w:rPr>
              <w:t>Starret</w:t>
            </w:r>
            <w:proofErr w:type="spellEnd"/>
            <w:r w:rsidRPr="008E23C9">
              <w:rPr>
                <w:rFonts w:ascii="Arial" w:eastAsia="Times New Roman" w:hAnsi="Arial" w:cs="Arial"/>
                <w:sz w:val="16"/>
                <w:szCs w:val="16"/>
              </w:rPr>
              <w:t>/BS1218. CATMAT: 8230.</w:t>
            </w:r>
          </w:p>
        </w:tc>
      </w:tr>
      <w:tr w:rsidR="00096EAE" w:rsidRPr="008E23C9" w14:paraId="13450E46" w14:textId="77777777" w:rsidTr="00585766">
        <w:tc>
          <w:tcPr>
            <w:tcW w:w="0" w:type="auto"/>
            <w:vAlign w:val="center"/>
            <w:hideMark/>
          </w:tcPr>
          <w:p w14:paraId="7FE25C1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9F4113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46D8784" w14:textId="77777777" w:rsidTr="00585766">
        <w:tc>
          <w:tcPr>
            <w:tcW w:w="0" w:type="auto"/>
            <w:vAlign w:val="center"/>
            <w:hideMark/>
          </w:tcPr>
          <w:p w14:paraId="5B415C1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5"/>
            <w:vAlign w:val="center"/>
            <w:hideMark/>
          </w:tcPr>
          <w:p w14:paraId="75777F5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45D90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r>
      <w:tr w:rsidR="00096EAE" w:rsidRPr="008E23C9" w14:paraId="6B98F04E" w14:textId="77777777" w:rsidTr="00585766">
        <w:tc>
          <w:tcPr>
            <w:tcW w:w="0" w:type="auto"/>
            <w:gridSpan w:val="7"/>
            <w:tcBorders>
              <w:top w:val="dashed" w:sz="12" w:space="0" w:color="CCCCCC"/>
            </w:tcBorders>
            <w:vAlign w:val="center"/>
            <w:hideMark/>
          </w:tcPr>
          <w:p w14:paraId="48F49F8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12FDBA7" w14:textId="77777777" w:rsidTr="00585766">
        <w:tc>
          <w:tcPr>
            <w:tcW w:w="0" w:type="auto"/>
            <w:vAlign w:val="center"/>
            <w:hideMark/>
          </w:tcPr>
          <w:p w14:paraId="6547E09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68</w:t>
            </w:r>
            <w:r w:rsidRPr="008E23C9">
              <w:rPr>
                <w:rFonts w:ascii="Arial" w:eastAsia="Times New Roman" w:hAnsi="Arial" w:cs="Arial"/>
                <w:sz w:val="16"/>
                <w:szCs w:val="16"/>
              </w:rPr>
              <w:t>  </w:t>
            </w:r>
          </w:p>
        </w:tc>
        <w:tc>
          <w:tcPr>
            <w:tcW w:w="1050" w:type="dxa"/>
            <w:vAlign w:val="center"/>
            <w:hideMark/>
          </w:tcPr>
          <w:p w14:paraId="1180BFA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3042000000466</w:t>
            </w:r>
          </w:p>
        </w:tc>
        <w:tc>
          <w:tcPr>
            <w:tcW w:w="6210" w:type="dxa"/>
            <w:vAlign w:val="center"/>
            <w:hideMark/>
          </w:tcPr>
          <w:p w14:paraId="1346251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LÂMINA DE SERRA TICO-TICO - 20 PEÇAS</w:t>
            </w:r>
          </w:p>
        </w:tc>
        <w:tc>
          <w:tcPr>
            <w:tcW w:w="0" w:type="auto"/>
            <w:vAlign w:val="center"/>
            <w:hideMark/>
          </w:tcPr>
          <w:p w14:paraId="050ABE8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CONJUNTO</w:t>
            </w:r>
          </w:p>
        </w:tc>
        <w:tc>
          <w:tcPr>
            <w:tcW w:w="0" w:type="auto"/>
            <w:vAlign w:val="center"/>
            <w:hideMark/>
          </w:tcPr>
          <w:p w14:paraId="083AFCB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59FE6FA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10ED5E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064C5F2" w14:textId="77777777" w:rsidTr="00585766">
        <w:tc>
          <w:tcPr>
            <w:tcW w:w="0" w:type="auto"/>
            <w:vAlign w:val="center"/>
            <w:hideMark/>
          </w:tcPr>
          <w:p w14:paraId="240A510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AD2B48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Lâmina de Serra Tico-Tico; </w:t>
            </w:r>
            <w:proofErr w:type="spellStart"/>
            <w:r w:rsidRPr="008E23C9">
              <w:rPr>
                <w:rFonts w:ascii="Arial" w:eastAsia="Times New Roman" w:hAnsi="Arial" w:cs="Arial"/>
                <w:sz w:val="16"/>
                <w:szCs w:val="16"/>
              </w:rPr>
              <w:t>Bi-Metal</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Unique</w:t>
            </w:r>
            <w:proofErr w:type="spellEnd"/>
            <w:r w:rsidRPr="008E23C9">
              <w:rPr>
                <w:rFonts w:ascii="Arial" w:eastAsia="Times New Roman" w:hAnsi="Arial" w:cs="Arial"/>
                <w:sz w:val="16"/>
                <w:szCs w:val="16"/>
              </w:rPr>
              <w:t>; Com Encaixe Unificado para Metal: 50 x 7,5 x 1,0 mm; Conjunto com 20 peças. CATMAT: 150145.</w:t>
            </w:r>
          </w:p>
        </w:tc>
      </w:tr>
      <w:tr w:rsidR="00096EAE" w:rsidRPr="008E23C9" w14:paraId="19CF2BB1" w14:textId="77777777" w:rsidTr="00585766">
        <w:tc>
          <w:tcPr>
            <w:tcW w:w="0" w:type="auto"/>
            <w:vAlign w:val="center"/>
            <w:hideMark/>
          </w:tcPr>
          <w:p w14:paraId="750AB2B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6774CE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00C88A6" w14:textId="77777777" w:rsidTr="00585766">
        <w:tc>
          <w:tcPr>
            <w:tcW w:w="0" w:type="auto"/>
            <w:vAlign w:val="center"/>
            <w:hideMark/>
          </w:tcPr>
          <w:p w14:paraId="3BCBE7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88FA1B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93BA3E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39ED73E" w14:textId="77777777" w:rsidTr="00585766">
        <w:tc>
          <w:tcPr>
            <w:tcW w:w="0" w:type="auto"/>
            <w:gridSpan w:val="7"/>
            <w:tcBorders>
              <w:top w:val="dashed" w:sz="12" w:space="0" w:color="CCCCCC"/>
            </w:tcBorders>
            <w:vAlign w:val="center"/>
            <w:hideMark/>
          </w:tcPr>
          <w:p w14:paraId="5BE3221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3CE468A" w14:textId="77777777" w:rsidTr="00585766">
        <w:tc>
          <w:tcPr>
            <w:tcW w:w="0" w:type="auto"/>
            <w:vAlign w:val="center"/>
            <w:hideMark/>
          </w:tcPr>
          <w:p w14:paraId="6FB4430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69</w:t>
            </w:r>
            <w:r w:rsidRPr="008E23C9">
              <w:rPr>
                <w:rFonts w:ascii="Arial" w:eastAsia="Times New Roman" w:hAnsi="Arial" w:cs="Arial"/>
                <w:sz w:val="16"/>
                <w:szCs w:val="16"/>
              </w:rPr>
              <w:t>  </w:t>
            </w:r>
          </w:p>
        </w:tc>
        <w:tc>
          <w:tcPr>
            <w:tcW w:w="1050" w:type="dxa"/>
            <w:vAlign w:val="center"/>
            <w:hideMark/>
          </w:tcPr>
          <w:p w14:paraId="717C7E1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304200000269</w:t>
            </w:r>
          </w:p>
        </w:tc>
        <w:tc>
          <w:tcPr>
            <w:tcW w:w="6210" w:type="dxa"/>
            <w:vAlign w:val="center"/>
            <w:hideMark/>
          </w:tcPr>
          <w:p w14:paraId="4FFF3A9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LÂMINA SERRA MANUAL - DIMENSÕES: 300MM X 13MM X 0,6MM. N¨ DE DENTES POR POLEGADA 32</w:t>
            </w:r>
          </w:p>
        </w:tc>
        <w:tc>
          <w:tcPr>
            <w:tcW w:w="0" w:type="auto"/>
            <w:vAlign w:val="center"/>
            <w:hideMark/>
          </w:tcPr>
          <w:p w14:paraId="0D785A4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D2CF77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c>
          <w:tcPr>
            <w:tcW w:w="0" w:type="auto"/>
            <w:vAlign w:val="center"/>
            <w:hideMark/>
          </w:tcPr>
          <w:p w14:paraId="211E729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81FB77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r>
      <w:tr w:rsidR="00096EAE" w:rsidRPr="008E23C9" w14:paraId="442F2B14" w14:textId="77777777" w:rsidTr="00585766">
        <w:tc>
          <w:tcPr>
            <w:tcW w:w="0" w:type="auto"/>
            <w:vAlign w:val="center"/>
            <w:hideMark/>
          </w:tcPr>
          <w:p w14:paraId="7B75151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5B60D7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Lâmina de serra manual rígida de aço rápido com corpo totalmente temperado. Dimensões: 300mm x 13mm x 0,6mm. N¨ de dentes por polegada 32. modelo BS 1232. CATMAT: 8230.</w:t>
            </w:r>
          </w:p>
        </w:tc>
      </w:tr>
      <w:tr w:rsidR="00096EAE" w:rsidRPr="008E23C9" w14:paraId="56974EE6" w14:textId="77777777" w:rsidTr="00585766">
        <w:tc>
          <w:tcPr>
            <w:tcW w:w="0" w:type="auto"/>
            <w:vAlign w:val="center"/>
            <w:hideMark/>
          </w:tcPr>
          <w:p w14:paraId="6094757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A6BDA0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52196D7A" w14:textId="77777777" w:rsidTr="00585766">
        <w:tc>
          <w:tcPr>
            <w:tcW w:w="0" w:type="auto"/>
            <w:vAlign w:val="center"/>
            <w:hideMark/>
          </w:tcPr>
          <w:p w14:paraId="05BAB50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6BFC7D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661D44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r>
      <w:tr w:rsidR="00096EAE" w:rsidRPr="008E23C9" w14:paraId="2270AA7C" w14:textId="77777777" w:rsidTr="00585766">
        <w:tc>
          <w:tcPr>
            <w:tcW w:w="0" w:type="auto"/>
            <w:gridSpan w:val="7"/>
            <w:tcBorders>
              <w:top w:val="dashed" w:sz="12" w:space="0" w:color="CCCCCC"/>
            </w:tcBorders>
            <w:vAlign w:val="center"/>
            <w:hideMark/>
          </w:tcPr>
          <w:p w14:paraId="3489B85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461B5A1" w14:textId="77777777" w:rsidTr="00585766">
        <w:tc>
          <w:tcPr>
            <w:tcW w:w="0" w:type="auto"/>
            <w:vAlign w:val="center"/>
            <w:hideMark/>
          </w:tcPr>
          <w:p w14:paraId="57490D3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70</w:t>
            </w:r>
            <w:r w:rsidRPr="008E23C9">
              <w:rPr>
                <w:rFonts w:ascii="Arial" w:eastAsia="Times New Roman" w:hAnsi="Arial" w:cs="Arial"/>
                <w:sz w:val="16"/>
                <w:szCs w:val="16"/>
              </w:rPr>
              <w:t>  </w:t>
            </w:r>
          </w:p>
        </w:tc>
        <w:tc>
          <w:tcPr>
            <w:tcW w:w="1050" w:type="dxa"/>
            <w:vAlign w:val="center"/>
            <w:hideMark/>
          </w:tcPr>
          <w:p w14:paraId="288D03B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304200000268</w:t>
            </w:r>
          </w:p>
        </w:tc>
        <w:tc>
          <w:tcPr>
            <w:tcW w:w="6210" w:type="dxa"/>
            <w:vAlign w:val="center"/>
            <w:hideMark/>
          </w:tcPr>
          <w:p w14:paraId="44D3A22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LÂMINA SERRA MANUAL - DIMENSÕES: 300MM X 13MM X 0,6MM. N¨ DE DENTES POR POLEGADA: 24</w:t>
            </w:r>
          </w:p>
        </w:tc>
        <w:tc>
          <w:tcPr>
            <w:tcW w:w="0" w:type="auto"/>
            <w:vAlign w:val="center"/>
            <w:hideMark/>
          </w:tcPr>
          <w:p w14:paraId="0600678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890196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c>
          <w:tcPr>
            <w:tcW w:w="0" w:type="auto"/>
            <w:vAlign w:val="center"/>
            <w:hideMark/>
          </w:tcPr>
          <w:p w14:paraId="2B2A83B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90AF4E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r>
      <w:tr w:rsidR="00096EAE" w:rsidRPr="008E23C9" w14:paraId="0B5E5206" w14:textId="77777777" w:rsidTr="00585766">
        <w:tc>
          <w:tcPr>
            <w:tcW w:w="0" w:type="auto"/>
            <w:vAlign w:val="center"/>
            <w:hideMark/>
          </w:tcPr>
          <w:p w14:paraId="4381C36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432C93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Lâmina de serra manual rígida de aço rápido com corpo totalmente temperado. Dimensões: 300mm x 13mm x 0,6mm. N¨ de dentes por polegada: 24. modelo BS 1224. CATMAT: 8230.</w:t>
            </w:r>
          </w:p>
        </w:tc>
      </w:tr>
      <w:tr w:rsidR="00096EAE" w:rsidRPr="008E23C9" w14:paraId="54444BAA" w14:textId="77777777" w:rsidTr="00585766">
        <w:tc>
          <w:tcPr>
            <w:tcW w:w="0" w:type="auto"/>
            <w:vAlign w:val="center"/>
            <w:hideMark/>
          </w:tcPr>
          <w:p w14:paraId="3C7D5A2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FF7E62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C06F00A" w14:textId="77777777" w:rsidTr="00585766">
        <w:tc>
          <w:tcPr>
            <w:tcW w:w="0" w:type="auto"/>
            <w:vAlign w:val="center"/>
            <w:hideMark/>
          </w:tcPr>
          <w:p w14:paraId="5B17A42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5006AF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C15666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20</w:t>
            </w:r>
          </w:p>
        </w:tc>
      </w:tr>
      <w:tr w:rsidR="00096EAE" w:rsidRPr="008E23C9" w14:paraId="2C53F080" w14:textId="77777777" w:rsidTr="00585766">
        <w:tc>
          <w:tcPr>
            <w:tcW w:w="0" w:type="auto"/>
            <w:gridSpan w:val="7"/>
            <w:tcBorders>
              <w:top w:val="dashed" w:sz="12" w:space="0" w:color="CCCCCC"/>
            </w:tcBorders>
            <w:vAlign w:val="center"/>
            <w:hideMark/>
          </w:tcPr>
          <w:p w14:paraId="0133691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BD00915" w14:textId="77777777" w:rsidTr="00585766">
        <w:tc>
          <w:tcPr>
            <w:tcW w:w="0" w:type="auto"/>
            <w:vAlign w:val="center"/>
            <w:hideMark/>
          </w:tcPr>
          <w:p w14:paraId="2B3E211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71</w:t>
            </w:r>
            <w:r w:rsidRPr="008E23C9">
              <w:rPr>
                <w:rFonts w:ascii="Arial" w:eastAsia="Times New Roman" w:hAnsi="Arial" w:cs="Arial"/>
                <w:sz w:val="16"/>
                <w:szCs w:val="16"/>
              </w:rPr>
              <w:t>  </w:t>
            </w:r>
          </w:p>
        </w:tc>
        <w:tc>
          <w:tcPr>
            <w:tcW w:w="1050" w:type="dxa"/>
            <w:vAlign w:val="center"/>
            <w:hideMark/>
          </w:tcPr>
          <w:p w14:paraId="098926E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304200000077</w:t>
            </w:r>
          </w:p>
        </w:tc>
        <w:tc>
          <w:tcPr>
            <w:tcW w:w="6210" w:type="dxa"/>
            <w:vAlign w:val="center"/>
            <w:hideMark/>
          </w:tcPr>
          <w:p w14:paraId="6DA5063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MACHADO FORJADO CABEÇA REDONDA COM CABO DE EUCALIPTO</w:t>
            </w:r>
          </w:p>
        </w:tc>
        <w:tc>
          <w:tcPr>
            <w:tcW w:w="0" w:type="auto"/>
            <w:vAlign w:val="center"/>
            <w:hideMark/>
          </w:tcPr>
          <w:p w14:paraId="6EECACA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8A8998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47158FB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136BBD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1B58F194" w14:textId="77777777" w:rsidTr="00585766">
        <w:tc>
          <w:tcPr>
            <w:tcW w:w="0" w:type="auto"/>
            <w:vAlign w:val="center"/>
            <w:hideMark/>
          </w:tcPr>
          <w:p w14:paraId="06F9416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34EA69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Machado cabeça redonda, tamanho 3.5 com olho de 58 x 30 mm e cabo de madeira de 100 cm. Aplicação: corte de galhos ou troncos de árvore e para o corte de lenha. Dimensões aproximadas (mm): 95 x 132 x 58 x 30 x 1005; peso aproximado: 2,50 kg; cor: preta. Similar a marca Tramontina – modelo 77320535. Garantia mínima de 90 dias. CATMAT: 242300.</w:t>
            </w:r>
          </w:p>
        </w:tc>
      </w:tr>
      <w:tr w:rsidR="00096EAE" w:rsidRPr="008E23C9" w14:paraId="4997C0EF" w14:textId="77777777" w:rsidTr="00585766">
        <w:tc>
          <w:tcPr>
            <w:tcW w:w="0" w:type="auto"/>
            <w:vAlign w:val="center"/>
            <w:hideMark/>
          </w:tcPr>
          <w:p w14:paraId="3E3879A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79EFE8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5B7043C7" w14:textId="77777777" w:rsidTr="00585766">
        <w:tc>
          <w:tcPr>
            <w:tcW w:w="0" w:type="auto"/>
            <w:vAlign w:val="center"/>
            <w:hideMark/>
          </w:tcPr>
          <w:p w14:paraId="5DD171A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701216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16B462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942DAAF" w14:textId="77777777" w:rsidTr="00585766">
        <w:tc>
          <w:tcPr>
            <w:tcW w:w="0" w:type="auto"/>
            <w:gridSpan w:val="7"/>
            <w:tcBorders>
              <w:top w:val="dashed" w:sz="12" w:space="0" w:color="CCCCCC"/>
            </w:tcBorders>
            <w:vAlign w:val="center"/>
            <w:hideMark/>
          </w:tcPr>
          <w:p w14:paraId="7CE506C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23B4B63" w14:textId="77777777" w:rsidTr="00585766">
        <w:tc>
          <w:tcPr>
            <w:tcW w:w="0" w:type="auto"/>
            <w:vAlign w:val="center"/>
            <w:hideMark/>
          </w:tcPr>
          <w:p w14:paraId="14CC614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72</w:t>
            </w:r>
            <w:r w:rsidRPr="008E23C9">
              <w:rPr>
                <w:rFonts w:ascii="Arial" w:eastAsia="Times New Roman" w:hAnsi="Arial" w:cs="Arial"/>
                <w:sz w:val="16"/>
                <w:szCs w:val="16"/>
              </w:rPr>
              <w:t>  </w:t>
            </w:r>
          </w:p>
        </w:tc>
        <w:tc>
          <w:tcPr>
            <w:tcW w:w="1050" w:type="dxa"/>
            <w:vAlign w:val="center"/>
            <w:hideMark/>
          </w:tcPr>
          <w:p w14:paraId="7FBD152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3042000000527</w:t>
            </w:r>
          </w:p>
        </w:tc>
        <w:tc>
          <w:tcPr>
            <w:tcW w:w="6210" w:type="dxa"/>
            <w:vAlign w:val="center"/>
            <w:hideMark/>
          </w:tcPr>
          <w:p w14:paraId="13E10E4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MALETA CAIXA DE FERRAMENTAS 117 PEÇAS</w:t>
            </w:r>
          </w:p>
        </w:tc>
        <w:tc>
          <w:tcPr>
            <w:tcW w:w="0" w:type="auto"/>
            <w:vAlign w:val="center"/>
            <w:hideMark/>
          </w:tcPr>
          <w:p w14:paraId="3BEE5C2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CAIXA</w:t>
            </w:r>
          </w:p>
        </w:tc>
        <w:tc>
          <w:tcPr>
            <w:tcW w:w="0" w:type="auto"/>
            <w:vAlign w:val="center"/>
            <w:hideMark/>
          </w:tcPr>
          <w:p w14:paraId="4251A57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5144F47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D640C5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7D7DDEB" w14:textId="77777777" w:rsidTr="00585766">
        <w:tc>
          <w:tcPr>
            <w:tcW w:w="0" w:type="auto"/>
            <w:vAlign w:val="center"/>
            <w:hideMark/>
          </w:tcPr>
          <w:p w14:paraId="17C7FB9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E0CB06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Maleta caixa de ferramentas 117 peças: - 49 Pontas de Chaves de fenda, Philips e </w:t>
            </w:r>
            <w:proofErr w:type="spellStart"/>
            <w:r w:rsidRPr="008E23C9">
              <w:rPr>
                <w:rFonts w:ascii="Arial" w:eastAsia="Times New Roman" w:hAnsi="Arial" w:cs="Arial"/>
                <w:sz w:val="16"/>
                <w:szCs w:val="16"/>
              </w:rPr>
              <w:t>Torx</w:t>
            </w:r>
            <w:proofErr w:type="spellEnd"/>
            <w:r w:rsidRPr="008E23C9">
              <w:rPr>
                <w:rFonts w:ascii="Arial" w:eastAsia="Times New Roman" w:hAnsi="Arial" w:cs="Arial"/>
                <w:sz w:val="16"/>
                <w:szCs w:val="16"/>
              </w:rPr>
              <w:t xml:space="preserve"> de 25 mm largura em diversos tamanhos e formatos. - 14 Soquetes com encaixe de 1/4": (6, 7, 8, 9, 10, 11, 12, 13 mm e 5/16, 11/32, 3/8, 7/16, 15/32 e 1/2". - 04 Soquetes com encaixe de 3/8": (14, 15 mm e 9/16, 5/8"). - 01 Adaptador para Soquetes 1/4" x 3/8". - 24 Chaves Allen (de 0,9 a 6 mm e de 0,036" a 3/16"). - 01 Extensão Enc. 3/8" - 70 mm/3". - 01 Soquete de velas </w:t>
            </w:r>
            <w:proofErr w:type="spellStart"/>
            <w:r w:rsidRPr="008E23C9">
              <w:rPr>
                <w:rFonts w:ascii="Arial" w:eastAsia="Times New Roman" w:hAnsi="Arial" w:cs="Arial"/>
                <w:sz w:val="16"/>
                <w:szCs w:val="16"/>
              </w:rPr>
              <w:t>Emc</w:t>
            </w:r>
            <w:proofErr w:type="spellEnd"/>
            <w:r w:rsidRPr="008E23C9">
              <w:rPr>
                <w:rFonts w:ascii="Arial" w:eastAsia="Times New Roman" w:hAnsi="Arial" w:cs="Arial"/>
                <w:sz w:val="16"/>
                <w:szCs w:val="16"/>
              </w:rPr>
              <w:t xml:space="preserve">. 3/8" - 21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- 01 Porta Bits Imantado - 60 mm comprimento. - 04 Chaves de Fenda Relojoeiro 40 mm: (Fenda 1.5 e 2.0 </w:t>
            </w:r>
            <w:proofErr w:type="spellStart"/>
            <w:r w:rsidRPr="008E23C9">
              <w:rPr>
                <w:rFonts w:ascii="Arial" w:eastAsia="Times New Roman" w:hAnsi="Arial" w:cs="Arial"/>
                <w:sz w:val="16"/>
                <w:szCs w:val="16"/>
              </w:rPr>
              <w:t>mme</w:t>
            </w:r>
            <w:proofErr w:type="spellEnd"/>
            <w:r w:rsidRPr="008E23C9">
              <w:rPr>
                <w:rFonts w:ascii="Arial" w:eastAsia="Times New Roman" w:hAnsi="Arial" w:cs="Arial"/>
                <w:sz w:val="16"/>
                <w:szCs w:val="16"/>
              </w:rPr>
              <w:t xml:space="preserve"> Phillips nº 00 e 000). - 01 Nível Tipo Torpedo 125mm/5". - 04 </w:t>
            </w:r>
            <w:proofErr w:type="spellStart"/>
            <w:r w:rsidRPr="008E23C9">
              <w:rPr>
                <w:rFonts w:ascii="Arial" w:eastAsia="Times New Roman" w:hAnsi="Arial" w:cs="Arial"/>
                <w:sz w:val="16"/>
                <w:szCs w:val="16"/>
              </w:rPr>
              <w:t>Mini-Grampos</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Multi-Uso</w:t>
            </w:r>
            <w:proofErr w:type="spellEnd"/>
            <w:r w:rsidRPr="008E23C9">
              <w:rPr>
                <w:rFonts w:ascii="Arial" w:eastAsia="Times New Roman" w:hAnsi="Arial" w:cs="Arial"/>
                <w:sz w:val="16"/>
                <w:szCs w:val="16"/>
              </w:rPr>
              <w:t xml:space="preserve">. - 01 Encaixe 3/8" Disco Plástico. - 04 Chaves Fixas: 6x7, 8x9, 10x11, 12x 13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- 01 Chave </w:t>
            </w:r>
            <w:proofErr w:type="spellStart"/>
            <w:r w:rsidRPr="008E23C9">
              <w:rPr>
                <w:rFonts w:ascii="Arial" w:eastAsia="Times New Roman" w:hAnsi="Arial" w:cs="Arial"/>
                <w:sz w:val="16"/>
                <w:szCs w:val="16"/>
              </w:rPr>
              <w:t>Ajustãvel</w:t>
            </w:r>
            <w:proofErr w:type="spellEnd"/>
            <w:r w:rsidRPr="008E23C9">
              <w:rPr>
                <w:rFonts w:ascii="Arial" w:eastAsia="Times New Roman" w:hAnsi="Arial" w:cs="Arial"/>
                <w:sz w:val="16"/>
                <w:szCs w:val="16"/>
              </w:rPr>
              <w:t xml:space="preserve"> 8". - 01 Catraca Enc. 3/8". - 01 Cabo Articulado. - 01 Alicate Bico Mai Cana 6". - 01 Alicate Corte Diagonal 6". - 01 Estilete. - 01 Caixa de Sortimentos: pregos, alfinetes, etc. CATMAT: 392456.</w:t>
            </w:r>
          </w:p>
        </w:tc>
      </w:tr>
      <w:tr w:rsidR="00096EAE" w:rsidRPr="008E23C9" w14:paraId="2F28E297" w14:textId="77777777" w:rsidTr="00585766">
        <w:tc>
          <w:tcPr>
            <w:tcW w:w="0" w:type="auto"/>
            <w:vAlign w:val="center"/>
            <w:hideMark/>
          </w:tcPr>
          <w:p w14:paraId="2F69684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9D3030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EB2B7DE" w14:textId="77777777" w:rsidTr="00585766">
        <w:tc>
          <w:tcPr>
            <w:tcW w:w="0" w:type="auto"/>
            <w:vAlign w:val="center"/>
            <w:hideMark/>
          </w:tcPr>
          <w:p w14:paraId="4E897ED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BD2E81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51EEE8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4A450530" w14:textId="77777777" w:rsidTr="00585766">
        <w:tc>
          <w:tcPr>
            <w:tcW w:w="0" w:type="auto"/>
            <w:gridSpan w:val="7"/>
            <w:tcBorders>
              <w:top w:val="dashed" w:sz="12" w:space="0" w:color="CCCCCC"/>
            </w:tcBorders>
            <w:vAlign w:val="center"/>
            <w:hideMark/>
          </w:tcPr>
          <w:p w14:paraId="2944AA4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38E4F01" w14:textId="77777777" w:rsidTr="00585766">
        <w:tc>
          <w:tcPr>
            <w:tcW w:w="0" w:type="auto"/>
            <w:vAlign w:val="center"/>
            <w:hideMark/>
          </w:tcPr>
          <w:p w14:paraId="54E4E06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73</w:t>
            </w:r>
            <w:r w:rsidRPr="008E23C9">
              <w:rPr>
                <w:rFonts w:ascii="Arial" w:eastAsia="Times New Roman" w:hAnsi="Arial" w:cs="Arial"/>
                <w:sz w:val="16"/>
                <w:szCs w:val="16"/>
              </w:rPr>
              <w:t>  </w:t>
            </w:r>
          </w:p>
        </w:tc>
        <w:tc>
          <w:tcPr>
            <w:tcW w:w="1050" w:type="dxa"/>
            <w:vAlign w:val="center"/>
            <w:hideMark/>
          </w:tcPr>
          <w:p w14:paraId="6B817A5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3042000000509</w:t>
            </w:r>
          </w:p>
        </w:tc>
        <w:tc>
          <w:tcPr>
            <w:tcW w:w="6210" w:type="dxa"/>
            <w:vAlign w:val="center"/>
            <w:hideMark/>
          </w:tcPr>
          <w:p w14:paraId="613FAB9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MANDRIL DE APERTO COM CHAVE</w:t>
            </w:r>
          </w:p>
        </w:tc>
        <w:tc>
          <w:tcPr>
            <w:tcW w:w="0" w:type="auto"/>
            <w:vAlign w:val="center"/>
            <w:hideMark/>
          </w:tcPr>
          <w:p w14:paraId="62A73C2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44BAFAF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543A669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F7E83A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62C9284B" w14:textId="77777777" w:rsidTr="00585766">
        <w:tc>
          <w:tcPr>
            <w:tcW w:w="0" w:type="auto"/>
            <w:vAlign w:val="center"/>
            <w:hideMark/>
          </w:tcPr>
          <w:p w14:paraId="557993F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42DF97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Mandril de aperto com chave 5.0-20 mm; Com encaixe; Mandril com aperto por chave; Produzido conforme a norma DIN 6349; Capa Usinada; Batimento máximo: 0,2 mm; Coroa e castanhas temperadas; Corpo de aço; Encaixe cônico. CATMAT: 19046.</w:t>
            </w:r>
          </w:p>
        </w:tc>
      </w:tr>
      <w:tr w:rsidR="00096EAE" w:rsidRPr="008E23C9" w14:paraId="71661028" w14:textId="77777777" w:rsidTr="00585766">
        <w:tc>
          <w:tcPr>
            <w:tcW w:w="0" w:type="auto"/>
            <w:vAlign w:val="center"/>
            <w:hideMark/>
          </w:tcPr>
          <w:p w14:paraId="5A1BB71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44AB74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3BB3CC8" w14:textId="77777777" w:rsidTr="00585766">
        <w:tc>
          <w:tcPr>
            <w:tcW w:w="0" w:type="auto"/>
            <w:vAlign w:val="center"/>
            <w:hideMark/>
          </w:tcPr>
          <w:p w14:paraId="7386C7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4B31FB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6D3504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26BD0B0C" w14:textId="77777777" w:rsidTr="00585766">
        <w:tc>
          <w:tcPr>
            <w:tcW w:w="0" w:type="auto"/>
            <w:gridSpan w:val="7"/>
            <w:tcBorders>
              <w:top w:val="dashed" w:sz="12" w:space="0" w:color="CCCCCC"/>
            </w:tcBorders>
            <w:vAlign w:val="center"/>
            <w:hideMark/>
          </w:tcPr>
          <w:p w14:paraId="2117BD1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8C502A7" w14:textId="77777777" w:rsidTr="00585766">
        <w:tc>
          <w:tcPr>
            <w:tcW w:w="0" w:type="auto"/>
            <w:vAlign w:val="center"/>
            <w:hideMark/>
          </w:tcPr>
          <w:p w14:paraId="3D5D84F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74</w:t>
            </w:r>
            <w:r w:rsidRPr="008E23C9">
              <w:rPr>
                <w:rFonts w:ascii="Arial" w:eastAsia="Times New Roman" w:hAnsi="Arial" w:cs="Arial"/>
                <w:sz w:val="16"/>
                <w:szCs w:val="16"/>
              </w:rPr>
              <w:t>  </w:t>
            </w:r>
          </w:p>
        </w:tc>
        <w:tc>
          <w:tcPr>
            <w:tcW w:w="1050" w:type="dxa"/>
            <w:vAlign w:val="center"/>
            <w:hideMark/>
          </w:tcPr>
          <w:p w14:paraId="47C35EC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304200000143</w:t>
            </w:r>
          </w:p>
        </w:tc>
        <w:tc>
          <w:tcPr>
            <w:tcW w:w="6210" w:type="dxa"/>
            <w:vAlign w:val="center"/>
            <w:hideMark/>
          </w:tcPr>
          <w:p w14:paraId="2D190BE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MANUAL MACHO 6,0 X 1,0 MM</w:t>
            </w:r>
          </w:p>
        </w:tc>
        <w:tc>
          <w:tcPr>
            <w:tcW w:w="0" w:type="auto"/>
            <w:vAlign w:val="center"/>
            <w:hideMark/>
          </w:tcPr>
          <w:p w14:paraId="34EB966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Jogo</w:t>
            </w:r>
          </w:p>
        </w:tc>
        <w:tc>
          <w:tcPr>
            <w:tcW w:w="0" w:type="auto"/>
            <w:vAlign w:val="center"/>
            <w:hideMark/>
          </w:tcPr>
          <w:p w14:paraId="4CF5F1A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1244F77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AD5D7C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B73A8C3" w14:textId="77777777" w:rsidTr="00585766">
        <w:tc>
          <w:tcPr>
            <w:tcW w:w="0" w:type="auto"/>
            <w:vAlign w:val="center"/>
            <w:hideMark/>
          </w:tcPr>
          <w:p w14:paraId="3903B49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E3391F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macho manual em aço rápido mm 6,00mm x 1,00mm; jogo com 03 peças; retificado para uso normal; perfil </w:t>
            </w:r>
            <w:proofErr w:type="spellStart"/>
            <w:r w:rsidRPr="008E23C9">
              <w:rPr>
                <w:rFonts w:ascii="Arial" w:eastAsia="Times New Roman" w:hAnsi="Arial" w:cs="Arial"/>
                <w:sz w:val="16"/>
                <w:szCs w:val="16"/>
              </w:rPr>
              <w:t>Full</w:t>
            </w:r>
            <w:proofErr w:type="spellEnd"/>
            <w:r w:rsidRPr="008E23C9">
              <w:rPr>
                <w:rFonts w:ascii="Arial" w:eastAsia="Times New Roman" w:hAnsi="Arial" w:cs="Arial"/>
                <w:sz w:val="16"/>
                <w:szCs w:val="16"/>
              </w:rPr>
              <w:t>-Serial; 3 Peças (HT-1º, HT-2º e HT-3º); em conformidade com a norma DIN 352; tipo de rosca métrica grossa; diâmetro externo 6 mm; Passo 1. diâmetro do furo 5.0; número de canais 3. CATMAT: 354372.</w:t>
            </w:r>
          </w:p>
        </w:tc>
      </w:tr>
      <w:tr w:rsidR="00096EAE" w:rsidRPr="008E23C9" w14:paraId="432C220A" w14:textId="77777777" w:rsidTr="00585766">
        <w:tc>
          <w:tcPr>
            <w:tcW w:w="0" w:type="auto"/>
            <w:vAlign w:val="center"/>
            <w:hideMark/>
          </w:tcPr>
          <w:p w14:paraId="1F1E409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6A0D58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F41144D" w14:textId="77777777" w:rsidTr="00585766">
        <w:tc>
          <w:tcPr>
            <w:tcW w:w="0" w:type="auto"/>
            <w:vAlign w:val="center"/>
            <w:hideMark/>
          </w:tcPr>
          <w:p w14:paraId="0F22A17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E9A19A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8D7861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31A83E7B" w14:textId="77777777" w:rsidTr="00585766">
        <w:tc>
          <w:tcPr>
            <w:tcW w:w="0" w:type="auto"/>
            <w:gridSpan w:val="7"/>
            <w:tcBorders>
              <w:top w:val="dashed" w:sz="12" w:space="0" w:color="CCCCCC"/>
            </w:tcBorders>
            <w:vAlign w:val="center"/>
            <w:hideMark/>
          </w:tcPr>
          <w:p w14:paraId="3EB49AE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0D303DF" w14:textId="77777777" w:rsidTr="00585766">
        <w:tc>
          <w:tcPr>
            <w:tcW w:w="0" w:type="auto"/>
            <w:vAlign w:val="center"/>
            <w:hideMark/>
          </w:tcPr>
          <w:p w14:paraId="1E71B9F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75</w:t>
            </w:r>
            <w:r w:rsidRPr="008E23C9">
              <w:rPr>
                <w:rFonts w:ascii="Arial" w:eastAsia="Times New Roman" w:hAnsi="Arial" w:cs="Arial"/>
                <w:sz w:val="16"/>
                <w:szCs w:val="16"/>
              </w:rPr>
              <w:t>  </w:t>
            </w:r>
          </w:p>
        </w:tc>
        <w:tc>
          <w:tcPr>
            <w:tcW w:w="1050" w:type="dxa"/>
            <w:vAlign w:val="center"/>
            <w:hideMark/>
          </w:tcPr>
          <w:p w14:paraId="0BF91FC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523800000058</w:t>
            </w:r>
          </w:p>
        </w:tc>
        <w:tc>
          <w:tcPr>
            <w:tcW w:w="6210" w:type="dxa"/>
            <w:vAlign w:val="center"/>
            <w:hideMark/>
          </w:tcPr>
          <w:p w14:paraId="6F454C0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MÁQUINA DE SOLDA PORTÁTIL</w:t>
            </w:r>
          </w:p>
        </w:tc>
        <w:tc>
          <w:tcPr>
            <w:tcW w:w="0" w:type="auto"/>
            <w:vAlign w:val="center"/>
            <w:hideMark/>
          </w:tcPr>
          <w:p w14:paraId="50831CA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0EF512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0808B27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0B23CC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B1E6E6C" w14:textId="77777777" w:rsidTr="00585766">
        <w:tc>
          <w:tcPr>
            <w:tcW w:w="0" w:type="auto"/>
            <w:vAlign w:val="center"/>
            <w:hideMark/>
          </w:tcPr>
          <w:p w14:paraId="1A4870D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81D67A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Máquina de solda compacta; Características técnicas: Faixa de corrente: 50 - 250 A (High)/40 - 180 A (</w:t>
            </w:r>
            <w:proofErr w:type="spellStart"/>
            <w:r w:rsidRPr="008E23C9">
              <w:rPr>
                <w:rFonts w:ascii="Arial" w:eastAsia="Times New Roman" w:hAnsi="Arial" w:cs="Arial"/>
                <w:sz w:val="16"/>
                <w:szCs w:val="16"/>
              </w:rPr>
              <w:t>Low</w:t>
            </w:r>
            <w:proofErr w:type="spellEnd"/>
            <w:r w:rsidRPr="008E23C9">
              <w:rPr>
                <w:rFonts w:ascii="Arial" w:eastAsia="Times New Roman" w:hAnsi="Arial" w:cs="Arial"/>
                <w:sz w:val="16"/>
                <w:szCs w:val="16"/>
              </w:rPr>
              <w:t>); Cargas autorizadas: 250 A - 25 V; CT 20% / 170 A - 25 V CT 40% / 140 A - 25 V CT 60%; Tensão em vazio máxima: 58 V (High) /78 V (</w:t>
            </w:r>
            <w:proofErr w:type="spellStart"/>
            <w:r w:rsidRPr="008E23C9">
              <w:rPr>
                <w:rFonts w:ascii="Arial" w:eastAsia="Times New Roman" w:hAnsi="Arial" w:cs="Arial"/>
                <w:sz w:val="16"/>
                <w:szCs w:val="16"/>
              </w:rPr>
              <w:t>Low</w:t>
            </w:r>
            <w:proofErr w:type="spellEnd"/>
            <w:r w:rsidRPr="008E23C9">
              <w:rPr>
                <w:rFonts w:ascii="Arial" w:eastAsia="Times New Roman" w:hAnsi="Arial" w:cs="Arial"/>
                <w:sz w:val="16"/>
                <w:szCs w:val="16"/>
              </w:rPr>
              <w:t>); Tensão de Alimentação: 220 / 110 V - 60 Hz; Potência Aparente: 15 KVA CT 20%; Refrigeração forçada: sim;</w:t>
            </w:r>
            <w:r w:rsidRPr="008E23C9">
              <w:rPr>
                <w:rFonts w:ascii="Arial" w:eastAsia="Times New Roman" w:hAnsi="Arial" w:cs="Arial"/>
                <w:sz w:val="16"/>
                <w:szCs w:val="16"/>
              </w:rPr>
              <w:br/>
              <w:t>Grampo terra e garra: sim; Classe Térmica: H (180°C); Dimensões aproximadas: (L x C x A): 250 x 282 x 755 mm;</w:t>
            </w:r>
            <w:r w:rsidRPr="008E23C9">
              <w:rPr>
                <w:rFonts w:ascii="Arial" w:eastAsia="Times New Roman" w:hAnsi="Arial" w:cs="Arial"/>
                <w:sz w:val="16"/>
                <w:szCs w:val="16"/>
              </w:rPr>
              <w:br/>
              <w:t xml:space="preserve">Peso aproximado: 41,5 kg. Garantia do fabricante: 12 meses. Similar ESAB, modelo </w:t>
            </w:r>
            <w:proofErr w:type="spellStart"/>
            <w:r w:rsidRPr="008E23C9">
              <w:rPr>
                <w:rFonts w:ascii="Arial" w:eastAsia="Times New Roman" w:hAnsi="Arial" w:cs="Arial"/>
                <w:sz w:val="16"/>
                <w:szCs w:val="16"/>
              </w:rPr>
              <w:t>super</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bantmam</w:t>
            </w:r>
            <w:proofErr w:type="spellEnd"/>
            <w:r w:rsidRPr="008E23C9">
              <w:rPr>
                <w:rFonts w:ascii="Arial" w:eastAsia="Times New Roman" w:hAnsi="Arial" w:cs="Arial"/>
                <w:sz w:val="16"/>
                <w:szCs w:val="16"/>
              </w:rPr>
              <w:t xml:space="preserve"> 256 </w:t>
            </w:r>
            <w:proofErr w:type="spellStart"/>
            <w:r w:rsidRPr="008E23C9">
              <w:rPr>
                <w:rFonts w:ascii="Arial" w:eastAsia="Times New Roman" w:hAnsi="Arial" w:cs="Arial"/>
                <w:sz w:val="16"/>
                <w:szCs w:val="16"/>
              </w:rPr>
              <w:t>plus</w:t>
            </w:r>
            <w:proofErr w:type="spellEnd"/>
            <w:r w:rsidRPr="008E23C9">
              <w:rPr>
                <w:rFonts w:ascii="Arial" w:eastAsia="Times New Roman" w:hAnsi="Arial" w:cs="Arial"/>
                <w:sz w:val="16"/>
                <w:szCs w:val="16"/>
              </w:rPr>
              <w:t>. CATMAT: 19119.</w:t>
            </w:r>
          </w:p>
        </w:tc>
      </w:tr>
      <w:tr w:rsidR="00096EAE" w:rsidRPr="008E23C9" w14:paraId="4DD243A1" w14:textId="77777777" w:rsidTr="00585766">
        <w:tc>
          <w:tcPr>
            <w:tcW w:w="0" w:type="auto"/>
            <w:vAlign w:val="center"/>
            <w:hideMark/>
          </w:tcPr>
          <w:p w14:paraId="697F0FA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4A8790F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242433D" w14:textId="77777777" w:rsidTr="00585766">
        <w:tc>
          <w:tcPr>
            <w:tcW w:w="0" w:type="auto"/>
            <w:vAlign w:val="center"/>
            <w:hideMark/>
          </w:tcPr>
          <w:p w14:paraId="16794BC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65D1EC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7D71CFE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70F4586F" w14:textId="77777777" w:rsidTr="00585766">
        <w:tc>
          <w:tcPr>
            <w:tcW w:w="0" w:type="auto"/>
            <w:gridSpan w:val="7"/>
            <w:tcBorders>
              <w:top w:val="dashed" w:sz="12" w:space="0" w:color="CCCCCC"/>
            </w:tcBorders>
            <w:vAlign w:val="center"/>
            <w:hideMark/>
          </w:tcPr>
          <w:p w14:paraId="131A3F2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343D362" w14:textId="77777777" w:rsidTr="00585766">
        <w:tc>
          <w:tcPr>
            <w:tcW w:w="0" w:type="auto"/>
            <w:vAlign w:val="center"/>
            <w:hideMark/>
          </w:tcPr>
          <w:p w14:paraId="68F181C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76</w:t>
            </w:r>
            <w:r w:rsidRPr="008E23C9">
              <w:rPr>
                <w:rFonts w:ascii="Arial" w:eastAsia="Times New Roman" w:hAnsi="Arial" w:cs="Arial"/>
                <w:sz w:val="16"/>
                <w:szCs w:val="16"/>
              </w:rPr>
              <w:t>  </w:t>
            </w:r>
          </w:p>
        </w:tc>
        <w:tc>
          <w:tcPr>
            <w:tcW w:w="1050" w:type="dxa"/>
            <w:vAlign w:val="center"/>
            <w:hideMark/>
          </w:tcPr>
          <w:p w14:paraId="140D697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304200000220</w:t>
            </w:r>
          </w:p>
        </w:tc>
        <w:tc>
          <w:tcPr>
            <w:tcW w:w="6210" w:type="dxa"/>
            <w:vAlign w:val="center"/>
            <w:hideMark/>
          </w:tcPr>
          <w:p w14:paraId="6193EBD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MARRETA - 1500G</w:t>
            </w:r>
          </w:p>
        </w:tc>
        <w:tc>
          <w:tcPr>
            <w:tcW w:w="0" w:type="auto"/>
            <w:vAlign w:val="center"/>
            <w:hideMark/>
          </w:tcPr>
          <w:p w14:paraId="02CABF3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716785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7413C03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4C2765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106B7838" w14:textId="77777777" w:rsidTr="00585766">
        <w:tc>
          <w:tcPr>
            <w:tcW w:w="0" w:type="auto"/>
            <w:vAlign w:val="center"/>
            <w:hideMark/>
          </w:tcPr>
          <w:p w14:paraId="7C112B4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9B5D9A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Marreta oitavada, com cabo de madeira de; Peso: 1.500 g; Cabeça forjada e temperada em aço carbono especial. Acabamento </w:t>
            </w:r>
            <w:proofErr w:type="spellStart"/>
            <w:r w:rsidRPr="008E23C9">
              <w:rPr>
                <w:rFonts w:ascii="Arial" w:eastAsia="Times New Roman" w:hAnsi="Arial" w:cs="Arial"/>
                <w:sz w:val="16"/>
                <w:szCs w:val="16"/>
              </w:rPr>
              <w:t>jateado</w:t>
            </w:r>
            <w:proofErr w:type="spellEnd"/>
            <w:r w:rsidRPr="008E23C9">
              <w:rPr>
                <w:rFonts w:ascii="Arial" w:eastAsia="Times New Roman" w:hAnsi="Arial" w:cs="Arial"/>
                <w:sz w:val="16"/>
                <w:szCs w:val="16"/>
              </w:rPr>
              <w:t xml:space="preserve"> e cabeça envernizada. Cabo em madeira envernizada fixado com cunha metálica. Similar a Marca/Modelo </w:t>
            </w:r>
            <w:proofErr w:type="spellStart"/>
            <w:r w:rsidRPr="008E23C9">
              <w:rPr>
                <w:rFonts w:ascii="Arial" w:eastAsia="Times New Roman" w:hAnsi="Arial" w:cs="Arial"/>
                <w:sz w:val="16"/>
                <w:szCs w:val="16"/>
              </w:rPr>
              <w:t>Gedore</w:t>
            </w:r>
            <w:proofErr w:type="spellEnd"/>
            <w:r w:rsidRPr="008E23C9">
              <w:rPr>
                <w:rFonts w:ascii="Arial" w:eastAsia="Times New Roman" w:hAnsi="Arial" w:cs="Arial"/>
                <w:sz w:val="16"/>
                <w:szCs w:val="16"/>
              </w:rPr>
              <w:t>. Dimensões aproximadas (C x L x A): 28.00 x 4.40 x 11.80 centímetros. CATMAT: 341795.</w:t>
            </w:r>
          </w:p>
        </w:tc>
      </w:tr>
      <w:tr w:rsidR="00096EAE" w:rsidRPr="008E23C9" w14:paraId="76631146" w14:textId="77777777" w:rsidTr="00585766">
        <w:tc>
          <w:tcPr>
            <w:tcW w:w="0" w:type="auto"/>
            <w:vAlign w:val="center"/>
            <w:hideMark/>
          </w:tcPr>
          <w:p w14:paraId="05EFB7B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866AF6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8F90DDD" w14:textId="77777777" w:rsidTr="00585766">
        <w:tc>
          <w:tcPr>
            <w:tcW w:w="0" w:type="auto"/>
            <w:vAlign w:val="center"/>
            <w:hideMark/>
          </w:tcPr>
          <w:p w14:paraId="519A9FF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3F8ACF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610437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78DE9FA2" w14:textId="77777777" w:rsidTr="00585766">
        <w:tc>
          <w:tcPr>
            <w:tcW w:w="0" w:type="auto"/>
            <w:gridSpan w:val="7"/>
            <w:tcBorders>
              <w:top w:val="dashed" w:sz="12" w:space="0" w:color="CCCCCC"/>
            </w:tcBorders>
            <w:vAlign w:val="center"/>
            <w:hideMark/>
          </w:tcPr>
          <w:p w14:paraId="2595A4C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2A8C0F3" w14:textId="77777777" w:rsidTr="00585766">
        <w:tc>
          <w:tcPr>
            <w:tcW w:w="0" w:type="auto"/>
            <w:vAlign w:val="center"/>
            <w:hideMark/>
          </w:tcPr>
          <w:p w14:paraId="0F9EFF0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77</w:t>
            </w:r>
            <w:r w:rsidRPr="008E23C9">
              <w:rPr>
                <w:rFonts w:ascii="Arial" w:eastAsia="Times New Roman" w:hAnsi="Arial" w:cs="Arial"/>
                <w:sz w:val="16"/>
                <w:szCs w:val="16"/>
              </w:rPr>
              <w:t>  </w:t>
            </w:r>
          </w:p>
        </w:tc>
        <w:tc>
          <w:tcPr>
            <w:tcW w:w="1050" w:type="dxa"/>
            <w:vAlign w:val="center"/>
            <w:hideMark/>
          </w:tcPr>
          <w:p w14:paraId="61AAFFC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304200000021</w:t>
            </w:r>
          </w:p>
        </w:tc>
        <w:tc>
          <w:tcPr>
            <w:tcW w:w="6210" w:type="dxa"/>
            <w:vAlign w:val="center"/>
            <w:hideMark/>
          </w:tcPr>
          <w:p w14:paraId="7822F9E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MARRETA 2 KG EM AÇO</w:t>
            </w:r>
          </w:p>
        </w:tc>
        <w:tc>
          <w:tcPr>
            <w:tcW w:w="0" w:type="auto"/>
            <w:vAlign w:val="center"/>
            <w:hideMark/>
          </w:tcPr>
          <w:p w14:paraId="70DB501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289B7AF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6FC900A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D2B56A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6B89BBC" w14:textId="77777777" w:rsidTr="00585766">
        <w:tc>
          <w:tcPr>
            <w:tcW w:w="0" w:type="auto"/>
            <w:vAlign w:val="center"/>
            <w:hideMark/>
          </w:tcPr>
          <w:p w14:paraId="2EFF1A8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BA93DE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Marreta de 2 KG em aço forjado e temperado; Dimensões aproximadas(C x L x A): 31.00 x 13.00 x 6.00 centímetros; oitavada; Acabamento: pintada, com face polida, com cabo de madeira. CATMAT: 324204.</w:t>
            </w:r>
          </w:p>
        </w:tc>
      </w:tr>
      <w:tr w:rsidR="00096EAE" w:rsidRPr="008E23C9" w14:paraId="204FD1AD" w14:textId="77777777" w:rsidTr="00585766">
        <w:tc>
          <w:tcPr>
            <w:tcW w:w="0" w:type="auto"/>
            <w:vAlign w:val="center"/>
            <w:hideMark/>
          </w:tcPr>
          <w:p w14:paraId="233B6CD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9CA48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6FD3C75" w14:textId="77777777" w:rsidTr="00585766">
        <w:tc>
          <w:tcPr>
            <w:tcW w:w="0" w:type="auto"/>
            <w:vAlign w:val="center"/>
            <w:hideMark/>
          </w:tcPr>
          <w:p w14:paraId="312BA74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2BC0E1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374E83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485D965D" w14:textId="77777777" w:rsidTr="00585766">
        <w:tc>
          <w:tcPr>
            <w:tcW w:w="0" w:type="auto"/>
            <w:gridSpan w:val="7"/>
            <w:tcBorders>
              <w:top w:val="dashed" w:sz="12" w:space="0" w:color="CCCCCC"/>
            </w:tcBorders>
            <w:vAlign w:val="center"/>
            <w:hideMark/>
          </w:tcPr>
          <w:p w14:paraId="5C050A0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BD42347" w14:textId="77777777" w:rsidTr="00585766">
        <w:tc>
          <w:tcPr>
            <w:tcW w:w="0" w:type="auto"/>
            <w:vAlign w:val="center"/>
            <w:hideMark/>
          </w:tcPr>
          <w:p w14:paraId="495E4AF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78</w:t>
            </w:r>
            <w:r w:rsidRPr="008E23C9">
              <w:rPr>
                <w:rFonts w:ascii="Arial" w:eastAsia="Times New Roman" w:hAnsi="Arial" w:cs="Arial"/>
                <w:sz w:val="16"/>
                <w:szCs w:val="16"/>
              </w:rPr>
              <w:t>  </w:t>
            </w:r>
          </w:p>
        </w:tc>
        <w:tc>
          <w:tcPr>
            <w:tcW w:w="1050" w:type="dxa"/>
            <w:vAlign w:val="center"/>
            <w:hideMark/>
          </w:tcPr>
          <w:p w14:paraId="416FF0F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5238000000240</w:t>
            </w:r>
          </w:p>
        </w:tc>
        <w:tc>
          <w:tcPr>
            <w:tcW w:w="6210" w:type="dxa"/>
            <w:vAlign w:val="center"/>
            <w:hideMark/>
          </w:tcPr>
          <w:p w14:paraId="7E7C869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MINI COMPRESSOR DE AR PORTÁTIL</w:t>
            </w:r>
          </w:p>
        </w:tc>
        <w:tc>
          <w:tcPr>
            <w:tcW w:w="0" w:type="auto"/>
            <w:vAlign w:val="center"/>
            <w:hideMark/>
          </w:tcPr>
          <w:p w14:paraId="0A43BAD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364040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0EFA66C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74637B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866F0E5" w14:textId="77777777" w:rsidTr="00585766">
        <w:tc>
          <w:tcPr>
            <w:tcW w:w="0" w:type="auto"/>
            <w:vAlign w:val="center"/>
            <w:hideMark/>
          </w:tcPr>
          <w:p w14:paraId="345A0C5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D978219" w14:textId="7483E92B"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Mini compressor de ar portátil; Voltagem: 12 V; Possui 3 bicos conectores para inflar bolas, </w:t>
            </w:r>
            <w:proofErr w:type="spellStart"/>
            <w:r w:rsidRPr="008E23C9">
              <w:rPr>
                <w:rFonts w:ascii="Arial" w:eastAsia="Times New Roman" w:hAnsi="Arial" w:cs="Arial"/>
                <w:sz w:val="16"/>
                <w:szCs w:val="16"/>
              </w:rPr>
              <w:t>bóias</w:t>
            </w:r>
            <w:proofErr w:type="spellEnd"/>
            <w:r w:rsidRPr="008E23C9">
              <w:rPr>
                <w:rFonts w:ascii="Arial" w:eastAsia="Times New Roman" w:hAnsi="Arial" w:cs="Arial"/>
                <w:sz w:val="16"/>
                <w:szCs w:val="16"/>
              </w:rPr>
              <w:t xml:space="preserve">, pneus de carros e bicicletas </w:t>
            </w:r>
            <w:proofErr w:type="spellStart"/>
            <w:r w:rsidRPr="008E23C9">
              <w:rPr>
                <w:rFonts w:ascii="Arial" w:eastAsia="Times New Roman" w:hAnsi="Arial" w:cs="Arial"/>
                <w:sz w:val="16"/>
                <w:szCs w:val="16"/>
              </w:rPr>
              <w:t>etc</w:t>
            </w:r>
            <w:proofErr w:type="spellEnd"/>
            <w:r w:rsidRPr="008E23C9">
              <w:rPr>
                <w:rFonts w:ascii="Arial" w:eastAsia="Times New Roman" w:hAnsi="Arial" w:cs="Arial"/>
                <w:sz w:val="16"/>
                <w:szCs w:val="16"/>
              </w:rPr>
              <w:t>; Equipado com indicador de pressão; Isento de óleo; Praticidade para o uso: 2 Plugues - tensão alternada (tomada residencial) e tensão contínua (tomada automóvel); Com fusível de proteção contra curto-circuito; Tensão: 12V/220V; Corrente: 10/0.8 A; Peso aproximado: 2,2 kg. CATMAT:</w:t>
            </w:r>
            <w:r w:rsidR="006C63BA" w:rsidRPr="008E23C9">
              <w:rPr>
                <w:rFonts w:ascii="Arial" w:eastAsia="Times New Roman" w:hAnsi="Arial" w:cs="Arial"/>
                <w:sz w:val="16"/>
                <w:szCs w:val="16"/>
              </w:rPr>
              <w:t xml:space="preserve"> 268844</w:t>
            </w:r>
          </w:p>
        </w:tc>
      </w:tr>
      <w:tr w:rsidR="00096EAE" w:rsidRPr="008E23C9" w14:paraId="42FF7535" w14:textId="77777777" w:rsidTr="00585766">
        <w:tc>
          <w:tcPr>
            <w:tcW w:w="0" w:type="auto"/>
            <w:vAlign w:val="center"/>
            <w:hideMark/>
          </w:tcPr>
          <w:p w14:paraId="603445C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064B84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B094029" w14:textId="77777777" w:rsidTr="00585766">
        <w:tc>
          <w:tcPr>
            <w:tcW w:w="0" w:type="auto"/>
            <w:vAlign w:val="center"/>
            <w:hideMark/>
          </w:tcPr>
          <w:p w14:paraId="5D40492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643EB7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76ABE1F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282B5BE" w14:textId="77777777" w:rsidTr="00585766">
        <w:tc>
          <w:tcPr>
            <w:tcW w:w="0" w:type="auto"/>
            <w:gridSpan w:val="7"/>
            <w:tcBorders>
              <w:top w:val="dashed" w:sz="12" w:space="0" w:color="CCCCCC"/>
            </w:tcBorders>
            <w:vAlign w:val="center"/>
            <w:hideMark/>
          </w:tcPr>
          <w:p w14:paraId="6CEF46F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7CD9BE9" w14:textId="77777777" w:rsidTr="00585766">
        <w:tc>
          <w:tcPr>
            <w:tcW w:w="0" w:type="auto"/>
            <w:vAlign w:val="center"/>
            <w:hideMark/>
          </w:tcPr>
          <w:p w14:paraId="5B831A7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79</w:t>
            </w:r>
            <w:r w:rsidRPr="008E23C9">
              <w:rPr>
                <w:rFonts w:ascii="Arial" w:eastAsia="Times New Roman" w:hAnsi="Arial" w:cs="Arial"/>
                <w:sz w:val="16"/>
                <w:szCs w:val="16"/>
              </w:rPr>
              <w:t>  </w:t>
            </w:r>
          </w:p>
        </w:tc>
        <w:tc>
          <w:tcPr>
            <w:tcW w:w="1050" w:type="dxa"/>
            <w:vAlign w:val="center"/>
            <w:hideMark/>
          </w:tcPr>
          <w:p w14:paraId="4F9ACB9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523800000047</w:t>
            </w:r>
          </w:p>
        </w:tc>
        <w:tc>
          <w:tcPr>
            <w:tcW w:w="6210" w:type="dxa"/>
            <w:vAlign w:val="center"/>
            <w:hideMark/>
          </w:tcPr>
          <w:p w14:paraId="0080B4C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MORSA DE BANCADA Nº 5</w:t>
            </w:r>
          </w:p>
        </w:tc>
        <w:tc>
          <w:tcPr>
            <w:tcW w:w="0" w:type="auto"/>
            <w:vAlign w:val="center"/>
            <w:hideMark/>
          </w:tcPr>
          <w:p w14:paraId="64A3D8C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CBF799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58A8AFD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A6E62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CDEA413" w14:textId="77777777" w:rsidTr="00585766">
        <w:tc>
          <w:tcPr>
            <w:tcW w:w="0" w:type="auto"/>
            <w:vAlign w:val="center"/>
            <w:hideMark/>
          </w:tcPr>
          <w:p w14:paraId="05E3118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324911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Morsa de bancada Nº 5. Composto por ferro nodular FE 42012, com pintura a pó eletrostática </w:t>
            </w:r>
            <w:proofErr w:type="spellStart"/>
            <w:r w:rsidRPr="008E23C9">
              <w:rPr>
                <w:rFonts w:ascii="Arial" w:eastAsia="Times New Roman" w:hAnsi="Arial" w:cs="Arial"/>
                <w:sz w:val="16"/>
                <w:szCs w:val="16"/>
              </w:rPr>
              <w:t>texturizada</w:t>
            </w:r>
            <w:proofErr w:type="spellEnd"/>
            <w:r w:rsidRPr="008E23C9">
              <w:rPr>
                <w:rFonts w:ascii="Arial" w:eastAsia="Times New Roman" w:hAnsi="Arial" w:cs="Arial"/>
                <w:sz w:val="16"/>
                <w:szCs w:val="16"/>
              </w:rPr>
              <w:t>. Largura do mordente (127mm), abertura máxima (127mm), dimensões aproximadas de (</w:t>
            </w:r>
            <w:proofErr w:type="spellStart"/>
            <w:r w:rsidRPr="008E23C9">
              <w:rPr>
                <w:rFonts w:ascii="Arial" w:eastAsia="Times New Roman" w:hAnsi="Arial" w:cs="Arial"/>
                <w:sz w:val="16"/>
                <w:szCs w:val="16"/>
              </w:rPr>
              <w:t>CxLxA</w:t>
            </w:r>
            <w:proofErr w:type="spellEnd"/>
            <w:r w:rsidRPr="008E23C9">
              <w:rPr>
                <w:rFonts w:ascii="Arial" w:eastAsia="Times New Roman" w:hAnsi="Arial" w:cs="Arial"/>
                <w:sz w:val="16"/>
                <w:szCs w:val="16"/>
              </w:rPr>
              <w:t>) 332x135x140. Similar a marca/modelo Somar. CATMAT: 19020.</w:t>
            </w:r>
          </w:p>
        </w:tc>
      </w:tr>
      <w:tr w:rsidR="00096EAE" w:rsidRPr="008E23C9" w14:paraId="610FAD1F" w14:textId="77777777" w:rsidTr="00585766">
        <w:tc>
          <w:tcPr>
            <w:tcW w:w="0" w:type="auto"/>
            <w:vAlign w:val="center"/>
            <w:hideMark/>
          </w:tcPr>
          <w:p w14:paraId="644957D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CBB1B3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AF2C438" w14:textId="77777777" w:rsidTr="00585766">
        <w:tc>
          <w:tcPr>
            <w:tcW w:w="0" w:type="auto"/>
            <w:vAlign w:val="center"/>
            <w:hideMark/>
          </w:tcPr>
          <w:p w14:paraId="31717B9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9A031D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1A3FB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69017EBA" w14:textId="77777777" w:rsidTr="00585766">
        <w:tc>
          <w:tcPr>
            <w:tcW w:w="0" w:type="auto"/>
            <w:gridSpan w:val="7"/>
            <w:tcBorders>
              <w:top w:val="dashed" w:sz="12" w:space="0" w:color="CCCCCC"/>
            </w:tcBorders>
            <w:vAlign w:val="center"/>
            <w:hideMark/>
          </w:tcPr>
          <w:p w14:paraId="5E5E76D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85508EB" w14:textId="77777777" w:rsidTr="00585766">
        <w:tc>
          <w:tcPr>
            <w:tcW w:w="0" w:type="auto"/>
            <w:vAlign w:val="center"/>
            <w:hideMark/>
          </w:tcPr>
          <w:p w14:paraId="79678BF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80</w:t>
            </w:r>
            <w:r w:rsidRPr="008E23C9">
              <w:rPr>
                <w:rFonts w:ascii="Arial" w:eastAsia="Times New Roman" w:hAnsi="Arial" w:cs="Arial"/>
                <w:sz w:val="16"/>
                <w:szCs w:val="16"/>
              </w:rPr>
              <w:t>  </w:t>
            </w:r>
          </w:p>
        </w:tc>
        <w:tc>
          <w:tcPr>
            <w:tcW w:w="1050" w:type="dxa"/>
            <w:vAlign w:val="center"/>
            <w:hideMark/>
          </w:tcPr>
          <w:p w14:paraId="14729B1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5238000000253</w:t>
            </w:r>
          </w:p>
        </w:tc>
        <w:tc>
          <w:tcPr>
            <w:tcW w:w="6210" w:type="dxa"/>
            <w:vAlign w:val="center"/>
            <w:hideMark/>
          </w:tcPr>
          <w:p w14:paraId="0BB4991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MOTOR MONOFÁSICO 4 PÓLOS 1,0CV</w:t>
            </w:r>
          </w:p>
        </w:tc>
        <w:tc>
          <w:tcPr>
            <w:tcW w:w="0" w:type="auto"/>
            <w:vAlign w:val="center"/>
            <w:hideMark/>
          </w:tcPr>
          <w:p w14:paraId="2A62227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1D0BC3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0FD08DE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EE0923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5CB6C89" w14:textId="77777777" w:rsidTr="00585766">
        <w:tc>
          <w:tcPr>
            <w:tcW w:w="0" w:type="auto"/>
            <w:vAlign w:val="center"/>
            <w:hideMark/>
          </w:tcPr>
          <w:p w14:paraId="1143CBC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0EE6CA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Motor Monofásico; Potências: 1CV; Polaridades: 4 </w:t>
            </w:r>
            <w:proofErr w:type="spellStart"/>
            <w:r w:rsidRPr="008E23C9">
              <w:rPr>
                <w:rFonts w:ascii="Arial" w:eastAsia="Times New Roman" w:hAnsi="Arial" w:cs="Arial"/>
                <w:sz w:val="16"/>
                <w:szCs w:val="16"/>
              </w:rPr>
              <w:t>pólos</w:t>
            </w:r>
            <w:proofErr w:type="spellEnd"/>
            <w:r w:rsidRPr="008E23C9">
              <w:rPr>
                <w:rFonts w:ascii="Arial" w:eastAsia="Times New Roman" w:hAnsi="Arial" w:cs="Arial"/>
                <w:sz w:val="16"/>
                <w:szCs w:val="16"/>
              </w:rPr>
              <w:t>; Grau de proteção: conforme ABNT NBR-6146; Tensão em 60Hz: 110-127/220-254V; Isolamento: classe "B" (130ºC); Carcaças normalizadas NEMA MG-1: 56, 56H e 182/4T; Forma construtiva padrão: B3D, conforme ABNT NBR-5031. CATMAT: 304209.</w:t>
            </w:r>
          </w:p>
        </w:tc>
      </w:tr>
      <w:tr w:rsidR="00096EAE" w:rsidRPr="008E23C9" w14:paraId="69355C95" w14:textId="77777777" w:rsidTr="00585766">
        <w:tc>
          <w:tcPr>
            <w:tcW w:w="0" w:type="auto"/>
            <w:vAlign w:val="center"/>
            <w:hideMark/>
          </w:tcPr>
          <w:p w14:paraId="680F6ED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31C8C0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4DFCC1A" w14:textId="77777777" w:rsidTr="00585766">
        <w:tc>
          <w:tcPr>
            <w:tcW w:w="0" w:type="auto"/>
            <w:vAlign w:val="center"/>
            <w:hideMark/>
          </w:tcPr>
          <w:p w14:paraId="3F2DB11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6F0C8C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E5458C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59A7418F" w14:textId="77777777" w:rsidTr="00585766">
        <w:tc>
          <w:tcPr>
            <w:tcW w:w="0" w:type="auto"/>
            <w:gridSpan w:val="7"/>
            <w:tcBorders>
              <w:top w:val="dashed" w:sz="12" w:space="0" w:color="CCCCCC"/>
            </w:tcBorders>
            <w:vAlign w:val="center"/>
            <w:hideMark/>
          </w:tcPr>
          <w:p w14:paraId="08A5BF4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2033F7F" w14:textId="77777777" w:rsidTr="00585766">
        <w:tc>
          <w:tcPr>
            <w:tcW w:w="0" w:type="auto"/>
            <w:vAlign w:val="center"/>
            <w:hideMark/>
          </w:tcPr>
          <w:p w14:paraId="008AEB1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81</w:t>
            </w:r>
            <w:r w:rsidRPr="008E23C9">
              <w:rPr>
                <w:rFonts w:ascii="Arial" w:eastAsia="Times New Roman" w:hAnsi="Arial" w:cs="Arial"/>
                <w:sz w:val="16"/>
                <w:szCs w:val="16"/>
              </w:rPr>
              <w:t>  </w:t>
            </w:r>
          </w:p>
        </w:tc>
        <w:tc>
          <w:tcPr>
            <w:tcW w:w="1050" w:type="dxa"/>
            <w:vAlign w:val="center"/>
            <w:hideMark/>
          </w:tcPr>
          <w:p w14:paraId="6C69603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304200000454</w:t>
            </w:r>
          </w:p>
        </w:tc>
        <w:tc>
          <w:tcPr>
            <w:tcW w:w="6210" w:type="dxa"/>
            <w:vAlign w:val="center"/>
            <w:hideMark/>
          </w:tcPr>
          <w:p w14:paraId="219C104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NÍVEL DE ALUMÍNIO 16" COM BASE MAGNÉTICA</w:t>
            </w:r>
          </w:p>
        </w:tc>
        <w:tc>
          <w:tcPr>
            <w:tcW w:w="0" w:type="auto"/>
            <w:vAlign w:val="center"/>
            <w:hideMark/>
          </w:tcPr>
          <w:p w14:paraId="7B29E03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08A949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2F722D5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A42DC1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ADA641B" w14:textId="77777777" w:rsidTr="00585766">
        <w:tc>
          <w:tcPr>
            <w:tcW w:w="0" w:type="auto"/>
            <w:vAlign w:val="center"/>
            <w:hideMark/>
          </w:tcPr>
          <w:p w14:paraId="51A7A16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6E719E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Nível de alumínio, com base magnética. Comprimento 16”. Possui 3 bolhas, sendo uma para nivelamento vertical, uma para nivelamento horizontal e uma para nivelamento 45°, além de base magnética; Possui escala de medida na base, de um lado em centímetros e milímetros e do outro em polegadas; Comprimento do nível : 16' - 406 mm; Largura do nível: 49,0 mm; Largura da base do nível: 20,0 mm; Similar a Marca/Modelo </w:t>
            </w:r>
            <w:proofErr w:type="spellStart"/>
            <w:r w:rsidRPr="008E23C9">
              <w:rPr>
                <w:rFonts w:ascii="Arial" w:eastAsia="Times New Roman" w:hAnsi="Arial" w:cs="Arial"/>
                <w:sz w:val="16"/>
                <w:szCs w:val="16"/>
              </w:rPr>
              <w:t>Vonder</w:t>
            </w:r>
            <w:proofErr w:type="spellEnd"/>
            <w:r w:rsidRPr="008E23C9">
              <w:rPr>
                <w:rFonts w:ascii="Arial" w:eastAsia="Times New Roman" w:hAnsi="Arial" w:cs="Arial"/>
                <w:sz w:val="16"/>
                <w:szCs w:val="16"/>
              </w:rPr>
              <w:t>. CATMAT: 217691.</w:t>
            </w:r>
          </w:p>
        </w:tc>
      </w:tr>
      <w:tr w:rsidR="00096EAE" w:rsidRPr="008E23C9" w14:paraId="2506F237" w14:textId="77777777" w:rsidTr="00585766">
        <w:tc>
          <w:tcPr>
            <w:tcW w:w="0" w:type="auto"/>
            <w:vAlign w:val="center"/>
            <w:hideMark/>
          </w:tcPr>
          <w:p w14:paraId="773F0C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8CE14F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7D4C3B1" w14:textId="77777777" w:rsidTr="00585766">
        <w:tc>
          <w:tcPr>
            <w:tcW w:w="0" w:type="auto"/>
            <w:vAlign w:val="center"/>
            <w:hideMark/>
          </w:tcPr>
          <w:p w14:paraId="1687017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44F479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07AF34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26B9964" w14:textId="77777777" w:rsidTr="00585766">
        <w:tc>
          <w:tcPr>
            <w:tcW w:w="0" w:type="auto"/>
            <w:gridSpan w:val="7"/>
            <w:tcBorders>
              <w:top w:val="dashed" w:sz="12" w:space="0" w:color="CCCCCC"/>
            </w:tcBorders>
            <w:vAlign w:val="center"/>
            <w:hideMark/>
          </w:tcPr>
          <w:p w14:paraId="0864144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5A15FF5" w14:textId="77777777" w:rsidTr="00585766">
        <w:tc>
          <w:tcPr>
            <w:tcW w:w="0" w:type="auto"/>
            <w:vAlign w:val="center"/>
            <w:hideMark/>
          </w:tcPr>
          <w:p w14:paraId="74E8512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82</w:t>
            </w:r>
            <w:r w:rsidRPr="008E23C9">
              <w:rPr>
                <w:rFonts w:ascii="Arial" w:eastAsia="Times New Roman" w:hAnsi="Arial" w:cs="Arial"/>
                <w:sz w:val="16"/>
                <w:szCs w:val="16"/>
              </w:rPr>
              <w:t>  </w:t>
            </w:r>
          </w:p>
        </w:tc>
        <w:tc>
          <w:tcPr>
            <w:tcW w:w="1050" w:type="dxa"/>
            <w:vAlign w:val="center"/>
            <w:hideMark/>
          </w:tcPr>
          <w:p w14:paraId="0F7D3F3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304200000385</w:t>
            </w:r>
          </w:p>
        </w:tc>
        <w:tc>
          <w:tcPr>
            <w:tcW w:w="6210" w:type="dxa"/>
            <w:vAlign w:val="center"/>
            <w:hideMark/>
          </w:tcPr>
          <w:p w14:paraId="52EFCAA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PARAFUSADEIRA</w:t>
            </w:r>
          </w:p>
        </w:tc>
        <w:tc>
          <w:tcPr>
            <w:tcW w:w="0" w:type="auto"/>
            <w:vAlign w:val="center"/>
            <w:hideMark/>
          </w:tcPr>
          <w:p w14:paraId="543EF53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E51F2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78CF442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2774BB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CE815DF" w14:textId="77777777" w:rsidTr="00585766">
        <w:tc>
          <w:tcPr>
            <w:tcW w:w="0" w:type="auto"/>
            <w:vAlign w:val="center"/>
            <w:hideMark/>
          </w:tcPr>
          <w:p w14:paraId="4AEB331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C13C13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w:t>
            </w:r>
            <w:proofErr w:type="spellStart"/>
            <w:r w:rsidRPr="008E23C9">
              <w:rPr>
                <w:rFonts w:ascii="Arial" w:eastAsia="Times New Roman" w:hAnsi="Arial" w:cs="Arial"/>
                <w:sz w:val="16"/>
                <w:szCs w:val="16"/>
              </w:rPr>
              <w:t>Parafusadeira</w:t>
            </w:r>
            <w:proofErr w:type="spellEnd"/>
            <w:r w:rsidRPr="008E23C9">
              <w:rPr>
                <w:rFonts w:ascii="Arial" w:eastAsia="Times New Roman" w:hAnsi="Arial" w:cs="Arial"/>
                <w:sz w:val="16"/>
                <w:szCs w:val="16"/>
              </w:rPr>
              <w:t xml:space="preserve"> de impacto e bateria 3,6V contendo as seguintes características: Empunhadura de 3 posições; Pelo menos 23 posições de torque; Trava para </w:t>
            </w:r>
            <w:proofErr w:type="spellStart"/>
            <w:r w:rsidRPr="008E23C9">
              <w:rPr>
                <w:rFonts w:ascii="Arial" w:eastAsia="Times New Roman" w:hAnsi="Arial" w:cs="Arial"/>
                <w:sz w:val="16"/>
                <w:szCs w:val="16"/>
              </w:rPr>
              <w:t>parafusamento</w:t>
            </w:r>
            <w:proofErr w:type="spellEnd"/>
            <w:r w:rsidRPr="008E23C9">
              <w:rPr>
                <w:rFonts w:ascii="Arial" w:eastAsia="Times New Roman" w:hAnsi="Arial" w:cs="Arial"/>
                <w:sz w:val="16"/>
                <w:szCs w:val="16"/>
              </w:rPr>
              <w:t xml:space="preserve"> manual; Rotação 180rpm; Bateria do tipo </w:t>
            </w:r>
            <w:proofErr w:type="spellStart"/>
            <w:r w:rsidRPr="008E23C9">
              <w:rPr>
                <w:rFonts w:ascii="Arial" w:eastAsia="Times New Roman" w:hAnsi="Arial" w:cs="Arial"/>
                <w:sz w:val="16"/>
                <w:szCs w:val="16"/>
              </w:rPr>
              <w:t>Niquel</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Cádium</w:t>
            </w:r>
            <w:proofErr w:type="spellEnd"/>
            <w:r w:rsidRPr="008E23C9">
              <w:rPr>
                <w:rFonts w:ascii="Arial" w:eastAsia="Times New Roman" w:hAnsi="Arial" w:cs="Arial"/>
                <w:sz w:val="16"/>
                <w:szCs w:val="16"/>
              </w:rPr>
              <w:t xml:space="preserve">; A </w:t>
            </w:r>
            <w:proofErr w:type="spellStart"/>
            <w:r w:rsidRPr="008E23C9">
              <w:rPr>
                <w:rFonts w:ascii="Arial" w:eastAsia="Times New Roman" w:hAnsi="Arial" w:cs="Arial"/>
                <w:sz w:val="16"/>
                <w:szCs w:val="16"/>
              </w:rPr>
              <w:t>parafusadeira</w:t>
            </w:r>
            <w:proofErr w:type="spellEnd"/>
            <w:r w:rsidRPr="008E23C9">
              <w:rPr>
                <w:rFonts w:ascii="Arial" w:eastAsia="Times New Roman" w:hAnsi="Arial" w:cs="Arial"/>
                <w:sz w:val="16"/>
                <w:szCs w:val="16"/>
              </w:rPr>
              <w:t xml:space="preserve"> deverá acompanhar 5 pontas e 1 carregador; Tempo de carga 12 horas. Dimensões aproximadas: (C x L x A): 52 x 6,5 x 29 cm; CATMAT: 21393.</w:t>
            </w:r>
          </w:p>
        </w:tc>
      </w:tr>
      <w:tr w:rsidR="00096EAE" w:rsidRPr="008E23C9" w14:paraId="1EF2EFF6" w14:textId="77777777" w:rsidTr="00585766">
        <w:tc>
          <w:tcPr>
            <w:tcW w:w="0" w:type="auto"/>
            <w:vAlign w:val="center"/>
            <w:hideMark/>
          </w:tcPr>
          <w:p w14:paraId="4E9C035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23A3AE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3FF5765" w14:textId="77777777" w:rsidTr="00585766">
        <w:tc>
          <w:tcPr>
            <w:tcW w:w="0" w:type="auto"/>
            <w:vAlign w:val="center"/>
            <w:hideMark/>
          </w:tcPr>
          <w:p w14:paraId="68EC78B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2E1230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20AD0F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5C9EEDF" w14:textId="77777777" w:rsidTr="00585766">
        <w:tc>
          <w:tcPr>
            <w:tcW w:w="0" w:type="auto"/>
            <w:gridSpan w:val="7"/>
            <w:tcBorders>
              <w:top w:val="dashed" w:sz="12" w:space="0" w:color="CCCCCC"/>
            </w:tcBorders>
            <w:vAlign w:val="center"/>
            <w:hideMark/>
          </w:tcPr>
          <w:p w14:paraId="45C871F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EB9E7E7" w14:textId="77777777" w:rsidTr="00585766">
        <w:tc>
          <w:tcPr>
            <w:tcW w:w="0" w:type="auto"/>
            <w:vAlign w:val="center"/>
            <w:hideMark/>
          </w:tcPr>
          <w:p w14:paraId="1EDDB36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83</w:t>
            </w:r>
            <w:r w:rsidRPr="008E23C9">
              <w:rPr>
                <w:rFonts w:ascii="Arial" w:eastAsia="Times New Roman" w:hAnsi="Arial" w:cs="Arial"/>
                <w:sz w:val="16"/>
                <w:szCs w:val="16"/>
              </w:rPr>
              <w:t>  </w:t>
            </w:r>
          </w:p>
        </w:tc>
        <w:tc>
          <w:tcPr>
            <w:tcW w:w="1050" w:type="dxa"/>
            <w:vAlign w:val="center"/>
            <w:hideMark/>
          </w:tcPr>
          <w:p w14:paraId="3A397BA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3042000000504</w:t>
            </w:r>
          </w:p>
        </w:tc>
        <w:tc>
          <w:tcPr>
            <w:tcW w:w="6210" w:type="dxa"/>
            <w:vAlign w:val="center"/>
            <w:hideMark/>
          </w:tcPr>
          <w:p w14:paraId="4A4A40D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PASTILHA PARA TORNEAR TN 16</w:t>
            </w:r>
          </w:p>
        </w:tc>
        <w:tc>
          <w:tcPr>
            <w:tcW w:w="0" w:type="auto"/>
            <w:vAlign w:val="center"/>
            <w:hideMark/>
          </w:tcPr>
          <w:p w14:paraId="1DA72DC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194472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c>
          <w:tcPr>
            <w:tcW w:w="0" w:type="auto"/>
            <w:vAlign w:val="center"/>
            <w:hideMark/>
          </w:tcPr>
          <w:p w14:paraId="207A29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987183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1C8670A5" w14:textId="77777777" w:rsidTr="00585766">
        <w:tc>
          <w:tcPr>
            <w:tcW w:w="0" w:type="auto"/>
            <w:vAlign w:val="center"/>
            <w:hideMark/>
          </w:tcPr>
          <w:p w14:paraId="5D02598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E31EE0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Pastilha para torneamento Ideal para aço inox, e indicado para aços em geral. Inserto TNMG 16 com raio de 0,4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Possui quebra cavaco HA e a classe é PC9030. Dimensões aproximadas: 16,5 x 9,5 x 4,76 x 3,81 x 0,4. CATMAT: 129453.</w:t>
            </w:r>
          </w:p>
        </w:tc>
      </w:tr>
      <w:tr w:rsidR="00096EAE" w:rsidRPr="008E23C9" w14:paraId="51D1B51D" w14:textId="77777777" w:rsidTr="00585766">
        <w:tc>
          <w:tcPr>
            <w:tcW w:w="0" w:type="auto"/>
            <w:vAlign w:val="center"/>
            <w:hideMark/>
          </w:tcPr>
          <w:p w14:paraId="6C9C307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EFB82B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A295ECC" w14:textId="77777777" w:rsidTr="00585766">
        <w:tc>
          <w:tcPr>
            <w:tcW w:w="0" w:type="auto"/>
            <w:vAlign w:val="center"/>
            <w:hideMark/>
          </w:tcPr>
          <w:p w14:paraId="751DFA3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A140FC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EAE276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53B6DD91" w14:textId="77777777" w:rsidTr="00585766">
        <w:tc>
          <w:tcPr>
            <w:tcW w:w="0" w:type="auto"/>
            <w:gridSpan w:val="7"/>
            <w:tcBorders>
              <w:top w:val="dashed" w:sz="12" w:space="0" w:color="CCCCCC"/>
            </w:tcBorders>
            <w:vAlign w:val="center"/>
            <w:hideMark/>
          </w:tcPr>
          <w:p w14:paraId="3026988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1DB2A2A" w14:textId="77777777" w:rsidTr="00585766">
        <w:tc>
          <w:tcPr>
            <w:tcW w:w="0" w:type="auto"/>
            <w:vAlign w:val="center"/>
            <w:hideMark/>
          </w:tcPr>
          <w:p w14:paraId="295EF20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84</w:t>
            </w:r>
            <w:r w:rsidRPr="008E23C9">
              <w:rPr>
                <w:rFonts w:ascii="Arial" w:eastAsia="Times New Roman" w:hAnsi="Arial" w:cs="Arial"/>
                <w:sz w:val="16"/>
                <w:szCs w:val="16"/>
              </w:rPr>
              <w:t>  </w:t>
            </w:r>
          </w:p>
        </w:tc>
        <w:tc>
          <w:tcPr>
            <w:tcW w:w="1050" w:type="dxa"/>
            <w:vAlign w:val="center"/>
            <w:hideMark/>
          </w:tcPr>
          <w:p w14:paraId="3A787F3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304200000097</w:t>
            </w:r>
          </w:p>
        </w:tc>
        <w:tc>
          <w:tcPr>
            <w:tcW w:w="6210" w:type="dxa"/>
            <w:vAlign w:val="center"/>
            <w:hideMark/>
          </w:tcPr>
          <w:p w14:paraId="3BB4438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PICARETA CHIBANCA COM CABO DE EUCALIPTO – 5 LIBRAS</w:t>
            </w:r>
          </w:p>
        </w:tc>
        <w:tc>
          <w:tcPr>
            <w:tcW w:w="0" w:type="auto"/>
            <w:vAlign w:val="center"/>
            <w:hideMark/>
          </w:tcPr>
          <w:p w14:paraId="0D9086B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C8DC69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c>
          <w:tcPr>
            <w:tcW w:w="0" w:type="auto"/>
            <w:vAlign w:val="center"/>
            <w:hideMark/>
          </w:tcPr>
          <w:p w14:paraId="6607949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BDB947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3825B5A9" w14:textId="77777777" w:rsidTr="00585766">
        <w:tc>
          <w:tcPr>
            <w:tcW w:w="0" w:type="auto"/>
            <w:vAlign w:val="center"/>
            <w:hideMark/>
          </w:tcPr>
          <w:p w14:paraId="0FED690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1E3B86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Picareta chibanca, 5 libras com olho de 70 x 45 mm e cabo de eucalipto de 90 cm. Material: aço carbono especial; Cor: Vermelha; dimensões aproximadas (mm): 417 X 104. Peso aproximado: 3,20 kg. Aplicação: é </w:t>
            </w:r>
            <w:r w:rsidRPr="008E23C9">
              <w:rPr>
                <w:rFonts w:ascii="Arial" w:eastAsia="Times New Roman" w:hAnsi="Arial" w:cs="Arial"/>
                <w:sz w:val="16"/>
                <w:szCs w:val="16"/>
              </w:rPr>
              <w:lastRenderedPageBreak/>
              <w:t>utilizada na agricultura onde a pá larga é usada na capina e revolvimento do solo e o machadinho para cortar galhos e raízes. Similar a marca Tramontina – Modelo: 77305553. Garantia mínima de 90 dias. CATMAT: 39586.</w:t>
            </w:r>
          </w:p>
        </w:tc>
      </w:tr>
      <w:tr w:rsidR="00096EAE" w:rsidRPr="008E23C9" w14:paraId="3A3B8EB8" w14:textId="77777777" w:rsidTr="00585766">
        <w:tc>
          <w:tcPr>
            <w:tcW w:w="0" w:type="auto"/>
            <w:vAlign w:val="center"/>
            <w:hideMark/>
          </w:tcPr>
          <w:p w14:paraId="19B6EC5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199668B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066483E" w14:textId="77777777" w:rsidTr="00585766">
        <w:tc>
          <w:tcPr>
            <w:tcW w:w="0" w:type="auto"/>
            <w:vAlign w:val="center"/>
            <w:hideMark/>
          </w:tcPr>
          <w:p w14:paraId="19DEED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851E97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97609E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3</w:t>
            </w:r>
          </w:p>
        </w:tc>
      </w:tr>
      <w:tr w:rsidR="00096EAE" w:rsidRPr="008E23C9" w14:paraId="28E2C737" w14:textId="77777777" w:rsidTr="00585766">
        <w:tc>
          <w:tcPr>
            <w:tcW w:w="0" w:type="auto"/>
            <w:gridSpan w:val="7"/>
            <w:tcBorders>
              <w:top w:val="dashed" w:sz="12" w:space="0" w:color="CCCCCC"/>
            </w:tcBorders>
            <w:vAlign w:val="center"/>
            <w:hideMark/>
          </w:tcPr>
          <w:p w14:paraId="4EEE594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03D37DC" w14:textId="77777777" w:rsidTr="00585766">
        <w:tc>
          <w:tcPr>
            <w:tcW w:w="0" w:type="auto"/>
            <w:vAlign w:val="center"/>
            <w:hideMark/>
          </w:tcPr>
          <w:p w14:paraId="1F0150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85</w:t>
            </w:r>
            <w:r w:rsidRPr="008E23C9">
              <w:rPr>
                <w:rFonts w:ascii="Arial" w:eastAsia="Times New Roman" w:hAnsi="Arial" w:cs="Arial"/>
                <w:sz w:val="16"/>
                <w:szCs w:val="16"/>
              </w:rPr>
              <w:t>  </w:t>
            </w:r>
          </w:p>
        </w:tc>
        <w:tc>
          <w:tcPr>
            <w:tcW w:w="1050" w:type="dxa"/>
            <w:vAlign w:val="center"/>
            <w:hideMark/>
          </w:tcPr>
          <w:p w14:paraId="106A444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3042000000511</w:t>
            </w:r>
          </w:p>
        </w:tc>
        <w:tc>
          <w:tcPr>
            <w:tcW w:w="6210" w:type="dxa"/>
            <w:vAlign w:val="center"/>
            <w:hideMark/>
          </w:tcPr>
          <w:p w14:paraId="57CAC51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PORTA BEDAME ESQUERDO HSS - 3/4" X 1/8" X 6"</w:t>
            </w:r>
          </w:p>
        </w:tc>
        <w:tc>
          <w:tcPr>
            <w:tcW w:w="0" w:type="auto"/>
            <w:vAlign w:val="center"/>
            <w:hideMark/>
          </w:tcPr>
          <w:p w14:paraId="18F7E70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96627E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5F1552C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016A82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678D3D6F" w14:textId="77777777" w:rsidTr="00585766">
        <w:tc>
          <w:tcPr>
            <w:tcW w:w="0" w:type="auto"/>
            <w:vAlign w:val="center"/>
            <w:hideMark/>
          </w:tcPr>
          <w:p w14:paraId="1794B10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E58965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Porta </w:t>
            </w:r>
            <w:proofErr w:type="spellStart"/>
            <w:r w:rsidRPr="008E23C9">
              <w:rPr>
                <w:rFonts w:ascii="Arial" w:eastAsia="Times New Roman" w:hAnsi="Arial" w:cs="Arial"/>
                <w:sz w:val="16"/>
                <w:szCs w:val="16"/>
              </w:rPr>
              <w:t>bedame</w:t>
            </w:r>
            <w:proofErr w:type="spellEnd"/>
            <w:r w:rsidRPr="008E23C9">
              <w:rPr>
                <w:rFonts w:ascii="Arial" w:eastAsia="Times New Roman" w:hAnsi="Arial" w:cs="Arial"/>
                <w:sz w:val="16"/>
                <w:szCs w:val="16"/>
              </w:rPr>
              <w:t xml:space="preserve"> esquerdo </w:t>
            </w:r>
            <w:proofErr w:type="spellStart"/>
            <w:r w:rsidRPr="008E23C9">
              <w:rPr>
                <w:rFonts w:ascii="Arial" w:eastAsia="Times New Roman" w:hAnsi="Arial" w:cs="Arial"/>
                <w:sz w:val="16"/>
                <w:szCs w:val="16"/>
              </w:rPr>
              <w:t>hss</w:t>
            </w:r>
            <w:proofErr w:type="spellEnd"/>
            <w:r w:rsidRPr="008E23C9">
              <w:rPr>
                <w:rFonts w:ascii="Arial" w:eastAsia="Times New Roman" w:hAnsi="Arial" w:cs="Arial"/>
                <w:sz w:val="16"/>
                <w:szCs w:val="16"/>
              </w:rPr>
              <w:t xml:space="preserve"> 3/4" x 1/8" x 6"; Largura do suporte acima de 18 mm; Altura do suporte acima de 30 mm; Comprimento do suporte acima de 130 mm; Com ponta chanfrada; Parafuso de fixação em aço temperado para maior resistência ao aperto e canal de entrada passante para melhor aproveitamento do </w:t>
            </w:r>
            <w:proofErr w:type="spellStart"/>
            <w:r w:rsidRPr="008E23C9">
              <w:rPr>
                <w:rFonts w:ascii="Arial" w:eastAsia="Times New Roman" w:hAnsi="Arial" w:cs="Arial"/>
                <w:sz w:val="16"/>
                <w:szCs w:val="16"/>
              </w:rPr>
              <w:t>bedame</w:t>
            </w:r>
            <w:proofErr w:type="spellEnd"/>
            <w:r w:rsidRPr="008E23C9">
              <w:rPr>
                <w:rFonts w:ascii="Arial" w:eastAsia="Times New Roman" w:hAnsi="Arial" w:cs="Arial"/>
                <w:sz w:val="16"/>
                <w:szCs w:val="16"/>
              </w:rPr>
              <w:t>; Construído em ferro fundido ou aço 1045. CATMAT: 320145.</w:t>
            </w:r>
          </w:p>
        </w:tc>
      </w:tr>
      <w:tr w:rsidR="00096EAE" w:rsidRPr="008E23C9" w14:paraId="043A0627" w14:textId="77777777" w:rsidTr="00585766">
        <w:tc>
          <w:tcPr>
            <w:tcW w:w="0" w:type="auto"/>
            <w:vAlign w:val="center"/>
            <w:hideMark/>
          </w:tcPr>
          <w:p w14:paraId="307AA86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C9AA85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14D8FFE" w14:textId="77777777" w:rsidTr="00585766">
        <w:tc>
          <w:tcPr>
            <w:tcW w:w="0" w:type="auto"/>
            <w:vAlign w:val="center"/>
            <w:hideMark/>
          </w:tcPr>
          <w:p w14:paraId="410ABE2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42D38D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5EAF1D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FBCAD25" w14:textId="77777777" w:rsidTr="00585766">
        <w:tc>
          <w:tcPr>
            <w:tcW w:w="0" w:type="auto"/>
            <w:gridSpan w:val="7"/>
            <w:tcBorders>
              <w:top w:val="dashed" w:sz="12" w:space="0" w:color="CCCCCC"/>
            </w:tcBorders>
            <w:vAlign w:val="center"/>
            <w:hideMark/>
          </w:tcPr>
          <w:p w14:paraId="1799BB8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466FEC8" w14:textId="77777777" w:rsidTr="00585766">
        <w:tc>
          <w:tcPr>
            <w:tcW w:w="0" w:type="auto"/>
            <w:vAlign w:val="center"/>
            <w:hideMark/>
          </w:tcPr>
          <w:p w14:paraId="044B4E2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86</w:t>
            </w:r>
            <w:r w:rsidRPr="008E23C9">
              <w:rPr>
                <w:rFonts w:ascii="Arial" w:eastAsia="Times New Roman" w:hAnsi="Arial" w:cs="Arial"/>
                <w:sz w:val="16"/>
                <w:szCs w:val="16"/>
              </w:rPr>
              <w:t>  </w:t>
            </w:r>
          </w:p>
        </w:tc>
        <w:tc>
          <w:tcPr>
            <w:tcW w:w="1050" w:type="dxa"/>
            <w:vAlign w:val="center"/>
            <w:hideMark/>
          </w:tcPr>
          <w:p w14:paraId="5801169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3042000000516</w:t>
            </w:r>
          </w:p>
        </w:tc>
        <w:tc>
          <w:tcPr>
            <w:tcW w:w="6210" w:type="dxa"/>
            <w:vAlign w:val="center"/>
            <w:hideMark/>
          </w:tcPr>
          <w:p w14:paraId="3CCC671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PORTA BITS RETO - 1/2</w:t>
            </w:r>
          </w:p>
        </w:tc>
        <w:tc>
          <w:tcPr>
            <w:tcW w:w="0" w:type="auto"/>
            <w:vAlign w:val="center"/>
            <w:hideMark/>
          </w:tcPr>
          <w:p w14:paraId="089B94B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3A5865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101F076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16CC24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5713E9E1" w14:textId="77777777" w:rsidTr="00585766">
        <w:tc>
          <w:tcPr>
            <w:tcW w:w="0" w:type="auto"/>
            <w:vAlign w:val="center"/>
            <w:hideMark/>
          </w:tcPr>
          <w:p w14:paraId="4E490D5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391451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Porta bits reto 1/2"; Em ferro fundido; Encaixe do bits 1/2"; Largura do suporte acima de 20 mm; altura do suporte acima de 30 mm; comprimento do suporte acima de 130 mm; Com ponta chanfrada; parafuso de fixação em aço temperado para maior resistência ao aperto e canal de entrada passante para melhor aproveitamento do bits; construído em ferro fundido ou aço 1045. CATMAT: 446609.</w:t>
            </w:r>
          </w:p>
        </w:tc>
      </w:tr>
      <w:tr w:rsidR="00096EAE" w:rsidRPr="008E23C9" w14:paraId="46D1F585" w14:textId="77777777" w:rsidTr="00585766">
        <w:tc>
          <w:tcPr>
            <w:tcW w:w="0" w:type="auto"/>
            <w:vAlign w:val="center"/>
            <w:hideMark/>
          </w:tcPr>
          <w:p w14:paraId="32003FD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E9F0D6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3248FB9" w14:textId="77777777" w:rsidTr="00585766">
        <w:tc>
          <w:tcPr>
            <w:tcW w:w="0" w:type="auto"/>
            <w:vAlign w:val="center"/>
            <w:hideMark/>
          </w:tcPr>
          <w:p w14:paraId="7FC4C5A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ADEBB4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DC3947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43F996A3" w14:textId="77777777" w:rsidTr="00585766">
        <w:tc>
          <w:tcPr>
            <w:tcW w:w="0" w:type="auto"/>
            <w:gridSpan w:val="7"/>
            <w:tcBorders>
              <w:top w:val="dashed" w:sz="12" w:space="0" w:color="CCCCCC"/>
            </w:tcBorders>
            <w:vAlign w:val="center"/>
            <w:hideMark/>
          </w:tcPr>
          <w:p w14:paraId="4CAA7FE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81B294B" w14:textId="77777777" w:rsidTr="00585766">
        <w:tc>
          <w:tcPr>
            <w:tcW w:w="0" w:type="auto"/>
            <w:vAlign w:val="center"/>
            <w:hideMark/>
          </w:tcPr>
          <w:p w14:paraId="5914BD4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87</w:t>
            </w:r>
            <w:r w:rsidRPr="008E23C9">
              <w:rPr>
                <w:rFonts w:ascii="Arial" w:eastAsia="Times New Roman" w:hAnsi="Arial" w:cs="Arial"/>
                <w:sz w:val="16"/>
                <w:szCs w:val="16"/>
              </w:rPr>
              <w:t>  </w:t>
            </w:r>
          </w:p>
        </w:tc>
        <w:tc>
          <w:tcPr>
            <w:tcW w:w="1050" w:type="dxa"/>
            <w:vAlign w:val="center"/>
            <w:hideMark/>
          </w:tcPr>
          <w:p w14:paraId="0BAD893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3042000000520</w:t>
            </w:r>
          </w:p>
        </w:tc>
        <w:tc>
          <w:tcPr>
            <w:tcW w:w="6210" w:type="dxa"/>
            <w:vAlign w:val="center"/>
            <w:hideMark/>
          </w:tcPr>
          <w:p w14:paraId="1B75963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PORTA BITS RETO - 1/4</w:t>
            </w:r>
          </w:p>
        </w:tc>
        <w:tc>
          <w:tcPr>
            <w:tcW w:w="0" w:type="auto"/>
            <w:vAlign w:val="center"/>
            <w:hideMark/>
          </w:tcPr>
          <w:p w14:paraId="09116FC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CFA52C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2A457CB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6CD96B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3FE9EDAE" w14:textId="77777777" w:rsidTr="00585766">
        <w:tc>
          <w:tcPr>
            <w:tcW w:w="0" w:type="auto"/>
            <w:vAlign w:val="center"/>
            <w:hideMark/>
          </w:tcPr>
          <w:p w14:paraId="250BFB0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7AA6B7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Porta Bits Reto - 1/4"; Dimensões: 15 mm x 24 mm x 122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Utilizado para trabalhos centrais e </w:t>
            </w:r>
            <w:proofErr w:type="spellStart"/>
            <w:r w:rsidRPr="008E23C9">
              <w:rPr>
                <w:rFonts w:ascii="Arial" w:eastAsia="Times New Roman" w:hAnsi="Arial" w:cs="Arial"/>
                <w:sz w:val="16"/>
                <w:szCs w:val="16"/>
              </w:rPr>
              <w:t>faceadores</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contruído</w:t>
            </w:r>
            <w:proofErr w:type="spellEnd"/>
            <w:r w:rsidRPr="008E23C9">
              <w:rPr>
                <w:rFonts w:ascii="Arial" w:eastAsia="Times New Roman" w:hAnsi="Arial" w:cs="Arial"/>
                <w:sz w:val="16"/>
                <w:szCs w:val="16"/>
              </w:rPr>
              <w:t xml:space="preserve"> em aço temperado. Similar ao Porta Bits Reto - 1/4" - Ref. QUADRADO </w:t>
            </w:r>
            <w:proofErr w:type="spellStart"/>
            <w:r w:rsidRPr="008E23C9">
              <w:rPr>
                <w:rFonts w:ascii="Arial" w:eastAsia="Times New Roman" w:hAnsi="Arial" w:cs="Arial"/>
                <w:sz w:val="16"/>
                <w:szCs w:val="16"/>
              </w:rPr>
              <w:t>Rocast</w:t>
            </w:r>
            <w:proofErr w:type="spellEnd"/>
            <w:r w:rsidRPr="008E23C9">
              <w:rPr>
                <w:rFonts w:ascii="Arial" w:eastAsia="Times New Roman" w:hAnsi="Arial" w:cs="Arial"/>
                <w:sz w:val="16"/>
                <w:szCs w:val="16"/>
              </w:rPr>
              <w:t xml:space="preserve"> 239.0002. CATMAT: 446609.</w:t>
            </w:r>
          </w:p>
        </w:tc>
      </w:tr>
      <w:tr w:rsidR="00096EAE" w:rsidRPr="008E23C9" w14:paraId="6DF0D4AE" w14:textId="77777777" w:rsidTr="00585766">
        <w:tc>
          <w:tcPr>
            <w:tcW w:w="0" w:type="auto"/>
            <w:vAlign w:val="center"/>
            <w:hideMark/>
          </w:tcPr>
          <w:p w14:paraId="0C4FF53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27E2F7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658B6A8" w14:textId="77777777" w:rsidTr="00585766">
        <w:tc>
          <w:tcPr>
            <w:tcW w:w="0" w:type="auto"/>
            <w:vAlign w:val="center"/>
            <w:hideMark/>
          </w:tcPr>
          <w:p w14:paraId="4B1C043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CDB305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FDB2CF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BF96974" w14:textId="77777777" w:rsidTr="00585766">
        <w:tc>
          <w:tcPr>
            <w:tcW w:w="0" w:type="auto"/>
            <w:gridSpan w:val="7"/>
            <w:tcBorders>
              <w:top w:val="dashed" w:sz="12" w:space="0" w:color="CCCCCC"/>
            </w:tcBorders>
            <w:vAlign w:val="center"/>
            <w:hideMark/>
          </w:tcPr>
          <w:p w14:paraId="346403F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4FE790A" w14:textId="77777777" w:rsidTr="00585766">
        <w:tc>
          <w:tcPr>
            <w:tcW w:w="0" w:type="auto"/>
            <w:vAlign w:val="center"/>
            <w:hideMark/>
          </w:tcPr>
          <w:p w14:paraId="2A4F8CF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88</w:t>
            </w:r>
            <w:r w:rsidRPr="008E23C9">
              <w:rPr>
                <w:rFonts w:ascii="Arial" w:eastAsia="Times New Roman" w:hAnsi="Arial" w:cs="Arial"/>
                <w:sz w:val="16"/>
                <w:szCs w:val="16"/>
              </w:rPr>
              <w:t>  </w:t>
            </w:r>
          </w:p>
        </w:tc>
        <w:tc>
          <w:tcPr>
            <w:tcW w:w="1050" w:type="dxa"/>
            <w:vAlign w:val="center"/>
            <w:hideMark/>
          </w:tcPr>
          <w:p w14:paraId="48DFA31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3042000000517</w:t>
            </w:r>
          </w:p>
        </w:tc>
        <w:tc>
          <w:tcPr>
            <w:tcW w:w="6210" w:type="dxa"/>
            <w:vAlign w:val="center"/>
            <w:hideMark/>
          </w:tcPr>
          <w:p w14:paraId="46808E8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PORTA BITS RETO - 5/8"</w:t>
            </w:r>
          </w:p>
        </w:tc>
        <w:tc>
          <w:tcPr>
            <w:tcW w:w="0" w:type="auto"/>
            <w:vAlign w:val="center"/>
            <w:hideMark/>
          </w:tcPr>
          <w:p w14:paraId="4CE7F34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96DEE9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09682A3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C27914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1FEAAD7F" w14:textId="77777777" w:rsidTr="00585766">
        <w:tc>
          <w:tcPr>
            <w:tcW w:w="0" w:type="auto"/>
            <w:vAlign w:val="center"/>
            <w:hideMark/>
          </w:tcPr>
          <w:p w14:paraId="0176397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F886DD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Porta bits reto 5/8"; Em ferro fundido; Encaixe do bits 5/8"; Largura do suporte acima de 20 mm; Altura do suporte acima de 30 mm; Comprimento do suporte acima de 130 mm; Com ponta chanfrada; Parafuso de fixação em aço temperado para maior resistência ao aperto e canal de entrada passante para melhor aproveitamento do bits; construído em ferro fundido ou aço 1045. CATMAT: 446609.</w:t>
            </w:r>
          </w:p>
        </w:tc>
      </w:tr>
      <w:tr w:rsidR="00096EAE" w:rsidRPr="008E23C9" w14:paraId="1820C771" w14:textId="77777777" w:rsidTr="00585766">
        <w:tc>
          <w:tcPr>
            <w:tcW w:w="0" w:type="auto"/>
            <w:vAlign w:val="center"/>
            <w:hideMark/>
          </w:tcPr>
          <w:p w14:paraId="090E9EB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0EABB5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2F5A091" w14:textId="77777777" w:rsidTr="00585766">
        <w:tc>
          <w:tcPr>
            <w:tcW w:w="0" w:type="auto"/>
            <w:vAlign w:val="center"/>
            <w:hideMark/>
          </w:tcPr>
          <w:p w14:paraId="3C8FEDF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78A7F50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E6EFD3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02E51AA8" w14:textId="77777777" w:rsidTr="00585766">
        <w:tc>
          <w:tcPr>
            <w:tcW w:w="0" w:type="auto"/>
            <w:gridSpan w:val="7"/>
            <w:tcBorders>
              <w:top w:val="dashed" w:sz="12" w:space="0" w:color="CCCCCC"/>
            </w:tcBorders>
            <w:vAlign w:val="center"/>
            <w:hideMark/>
          </w:tcPr>
          <w:p w14:paraId="041DB63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67E13428" w14:textId="77777777" w:rsidTr="00585766">
        <w:tc>
          <w:tcPr>
            <w:tcW w:w="0" w:type="auto"/>
            <w:vAlign w:val="center"/>
            <w:hideMark/>
          </w:tcPr>
          <w:p w14:paraId="2A3C400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89</w:t>
            </w:r>
            <w:r w:rsidRPr="008E23C9">
              <w:rPr>
                <w:rFonts w:ascii="Arial" w:eastAsia="Times New Roman" w:hAnsi="Arial" w:cs="Arial"/>
                <w:sz w:val="16"/>
                <w:szCs w:val="16"/>
              </w:rPr>
              <w:t>  </w:t>
            </w:r>
          </w:p>
        </w:tc>
        <w:tc>
          <w:tcPr>
            <w:tcW w:w="1050" w:type="dxa"/>
            <w:vAlign w:val="center"/>
            <w:hideMark/>
          </w:tcPr>
          <w:p w14:paraId="647016D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304200000351</w:t>
            </w:r>
          </w:p>
        </w:tc>
        <w:tc>
          <w:tcPr>
            <w:tcW w:w="6210" w:type="dxa"/>
            <w:vAlign w:val="center"/>
            <w:hideMark/>
          </w:tcPr>
          <w:p w14:paraId="3B293AF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PULVERIZADOR COSTAL 20L</w:t>
            </w:r>
          </w:p>
        </w:tc>
        <w:tc>
          <w:tcPr>
            <w:tcW w:w="0" w:type="auto"/>
            <w:vAlign w:val="center"/>
            <w:hideMark/>
          </w:tcPr>
          <w:p w14:paraId="37C77E5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B47291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c>
          <w:tcPr>
            <w:tcW w:w="0" w:type="auto"/>
            <w:vAlign w:val="center"/>
            <w:hideMark/>
          </w:tcPr>
          <w:p w14:paraId="74016FB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627973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4093A468" w14:textId="77777777" w:rsidTr="00585766">
        <w:tc>
          <w:tcPr>
            <w:tcW w:w="0" w:type="auto"/>
            <w:vAlign w:val="center"/>
            <w:hideMark/>
          </w:tcPr>
          <w:p w14:paraId="459AC34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D41CE4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Pulverizador costal. Características Técnicas: Capacidade 20 Litros; Pressão de trabalho aproximada: 6Kgf/cm. Produzido em polietileno; Bomba tipo pistão; Base confeccionada em aço; Mecanismo de pressão com câmara produzida em latão; Gatilho de acionamento com trava. Itens inclusos: saco plástico com acessórios, alavanca, lança, haste e registro; Acompanha manual de instruções; Garantia mínima do fabricante de 90 dias. Similar a marca JACTO - Modelo PJH20. CATMAT: 75221.</w:t>
            </w:r>
          </w:p>
        </w:tc>
      </w:tr>
      <w:tr w:rsidR="00096EAE" w:rsidRPr="008E23C9" w14:paraId="1C44286D" w14:textId="77777777" w:rsidTr="00585766">
        <w:tc>
          <w:tcPr>
            <w:tcW w:w="0" w:type="auto"/>
            <w:vAlign w:val="center"/>
            <w:hideMark/>
          </w:tcPr>
          <w:p w14:paraId="7B16F41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A9FB73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A7AEA09" w14:textId="77777777" w:rsidTr="00585766">
        <w:tc>
          <w:tcPr>
            <w:tcW w:w="0" w:type="auto"/>
            <w:vAlign w:val="center"/>
            <w:hideMark/>
          </w:tcPr>
          <w:p w14:paraId="7DCF8B9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E2B810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060149D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4</w:t>
            </w:r>
          </w:p>
        </w:tc>
      </w:tr>
      <w:tr w:rsidR="00096EAE" w:rsidRPr="008E23C9" w14:paraId="111C73B5" w14:textId="77777777" w:rsidTr="00585766">
        <w:tc>
          <w:tcPr>
            <w:tcW w:w="0" w:type="auto"/>
            <w:gridSpan w:val="7"/>
            <w:tcBorders>
              <w:top w:val="dashed" w:sz="12" w:space="0" w:color="CCCCCC"/>
            </w:tcBorders>
            <w:vAlign w:val="center"/>
            <w:hideMark/>
          </w:tcPr>
          <w:p w14:paraId="5871642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0FCB3E9" w14:textId="77777777" w:rsidTr="00585766">
        <w:tc>
          <w:tcPr>
            <w:tcW w:w="0" w:type="auto"/>
            <w:vAlign w:val="center"/>
            <w:hideMark/>
          </w:tcPr>
          <w:p w14:paraId="0B8F8F1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90</w:t>
            </w:r>
            <w:r w:rsidRPr="008E23C9">
              <w:rPr>
                <w:rFonts w:ascii="Arial" w:eastAsia="Times New Roman" w:hAnsi="Arial" w:cs="Arial"/>
                <w:sz w:val="16"/>
                <w:szCs w:val="16"/>
              </w:rPr>
              <w:t>  </w:t>
            </w:r>
          </w:p>
        </w:tc>
        <w:tc>
          <w:tcPr>
            <w:tcW w:w="1050" w:type="dxa"/>
            <w:vAlign w:val="center"/>
            <w:hideMark/>
          </w:tcPr>
          <w:p w14:paraId="1D704E6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304200000386</w:t>
            </w:r>
          </w:p>
        </w:tc>
        <w:tc>
          <w:tcPr>
            <w:tcW w:w="6210" w:type="dxa"/>
            <w:vAlign w:val="center"/>
            <w:hideMark/>
          </w:tcPr>
          <w:p w14:paraId="787B927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REBITADOR MANUAL</w:t>
            </w:r>
          </w:p>
        </w:tc>
        <w:tc>
          <w:tcPr>
            <w:tcW w:w="0" w:type="auto"/>
            <w:vAlign w:val="center"/>
            <w:hideMark/>
          </w:tcPr>
          <w:p w14:paraId="37AFA88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8E19BF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3229007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6A029AE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4298BD0" w14:textId="77777777" w:rsidTr="00585766">
        <w:tc>
          <w:tcPr>
            <w:tcW w:w="0" w:type="auto"/>
            <w:vAlign w:val="center"/>
            <w:hideMark/>
          </w:tcPr>
          <w:p w14:paraId="798EA30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010EB8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w:t>
            </w:r>
            <w:proofErr w:type="spellStart"/>
            <w:r w:rsidRPr="008E23C9">
              <w:rPr>
                <w:rFonts w:ascii="Arial" w:eastAsia="Times New Roman" w:hAnsi="Arial" w:cs="Arial"/>
                <w:sz w:val="16"/>
                <w:szCs w:val="16"/>
              </w:rPr>
              <w:t>Rebitador</w:t>
            </w:r>
            <w:proofErr w:type="spellEnd"/>
            <w:r w:rsidRPr="008E23C9">
              <w:rPr>
                <w:rFonts w:ascii="Arial" w:eastAsia="Times New Roman" w:hAnsi="Arial" w:cs="Arial"/>
                <w:sz w:val="16"/>
                <w:szCs w:val="16"/>
              </w:rPr>
              <w:t xml:space="preserve"> manual tipo alicate para rebites até 4mm com as seguintes especificações: Material: aço estampado; Tipo alicate; Acompanha 4 bicos para rebites; 1 peça de 3/32'' - 2,4mm; 2 peças de 1/8'' - 3,2mm; 1 peça de 5/32'' - 4 mm; Acompanha chave; Cabo com empunhadura plástica. Dimensões mínimas: C x L x A: 240 x 40 x 75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CATMAT: 67024.</w:t>
            </w:r>
          </w:p>
        </w:tc>
      </w:tr>
      <w:tr w:rsidR="00096EAE" w:rsidRPr="008E23C9" w14:paraId="40BEEE71" w14:textId="77777777" w:rsidTr="00585766">
        <w:tc>
          <w:tcPr>
            <w:tcW w:w="0" w:type="auto"/>
            <w:vAlign w:val="center"/>
            <w:hideMark/>
          </w:tcPr>
          <w:p w14:paraId="58E593B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A5F9AB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B291604" w14:textId="77777777" w:rsidTr="00585766">
        <w:tc>
          <w:tcPr>
            <w:tcW w:w="0" w:type="auto"/>
            <w:vAlign w:val="center"/>
            <w:hideMark/>
          </w:tcPr>
          <w:p w14:paraId="77CE330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C8956E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7BD8E72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15C129C" w14:textId="77777777" w:rsidTr="00585766">
        <w:tc>
          <w:tcPr>
            <w:tcW w:w="0" w:type="auto"/>
            <w:gridSpan w:val="7"/>
            <w:tcBorders>
              <w:top w:val="dashed" w:sz="12" w:space="0" w:color="CCCCCC"/>
            </w:tcBorders>
            <w:vAlign w:val="center"/>
            <w:hideMark/>
          </w:tcPr>
          <w:p w14:paraId="023E76B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7CDBA276" w14:textId="77777777" w:rsidTr="00585766">
        <w:tc>
          <w:tcPr>
            <w:tcW w:w="0" w:type="auto"/>
            <w:vAlign w:val="center"/>
            <w:hideMark/>
          </w:tcPr>
          <w:p w14:paraId="3442A7E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91</w:t>
            </w:r>
            <w:r w:rsidRPr="008E23C9">
              <w:rPr>
                <w:rFonts w:ascii="Arial" w:eastAsia="Times New Roman" w:hAnsi="Arial" w:cs="Arial"/>
                <w:sz w:val="16"/>
                <w:szCs w:val="16"/>
              </w:rPr>
              <w:t>  </w:t>
            </w:r>
          </w:p>
        </w:tc>
        <w:tc>
          <w:tcPr>
            <w:tcW w:w="1050" w:type="dxa"/>
            <w:vAlign w:val="center"/>
            <w:hideMark/>
          </w:tcPr>
          <w:p w14:paraId="7C2FAFA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3042000000483</w:t>
            </w:r>
          </w:p>
        </w:tc>
        <w:tc>
          <w:tcPr>
            <w:tcW w:w="6210" w:type="dxa"/>
            <w:vAlign w:val="center"/>
            <w:hideMark/>
          </w:tcPr>
          <w:p w14:paraId="4C7304C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REBOLO PARA VÍDEA - 6 X 3/4 - GRANULOMETRIA 100</w:t>
            </w:r>
          </w:p>
        </w:tc>
        <w:tc>
          <w:tcPr>
            <w:tcW w:w="0" w:type="auto"/>
            <w:vAlign w:val="center"/>
            <w:hideMark/>
          </w:tcPr>
          <w:p w14:paraId="738BB94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25001A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c>
          <w:tcPr>
            <w:tcW w:w="0" w:type="auto"/>
            <w:vAlign w:val="center"/>
            <w:hideMark/>
          </w:tcPr>
          <w:p w14:paraId="625D5A3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325B8A7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283982D5" w14:textId="77777777" w:rsidTr="00585766">
        <w:tc>
          <w:tcPr>
            <w:tcW w:w="0" w:type="auto"/>
            <w:vAlign w:val="center"/>
            <w:hideMark/>
          </w:tcPr>
          <w:p w14:paraId="10F481A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F1EB60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Rebolo para </w:t>
            </w:r>
            <w:proofErr w:type="spellStart"/>
            <w:r w:rsidRPr="008E23C9">
              <w:rPr>
                <w:rFonts w:ascii="Arial" w:eastAsia="Times New Roman" w:hAnsi="Arial" w:cs="Arial"/>
                <w:sz w:val="16"/>
                <w:szCs w:val="16"/>
              </w:rPr>
              <w:t>vídea</w:t>
            </w:r>
            <w:proofErr w:type="spellEnd"/>
            <w:r w:rsidRPr="008E23C9">
              <w:rPr>
                <w:rFonts w:ascii="Arial" w:eastAsia="Times New Roman" w:hAnsi="Arial" w:cs="Arial"/>
                <w:sz w:val="16"/>
                <w:szCs w:val="16"/>
              </w:rPr>
              <w:t xml:space="preserve">; Utilizados em operação de desbaste, </w:t>
            </w:r>
            <w:proofErr w:type="spellStart"/>
            <w:r w:rsidRPr="008E23C9">
              <w:rPr>
                <w:rFonts w:ascii="Arial" w:eastAsia="Times New Roman" w:hAnsi="Arial" w:cs="Arial"/>
                <w:sz w:val="16"/>
                <w:szCs w:val="16"/>
              </w:rPr>
              <w:t>rebarbação</w:t>
            </w:r>
            <w:proofErr w:type="spellEnd"/>
            <w:r w:rsidRPr="008E23C9">
              <w:rPr>
                <w:rFonts w:ascii="Arial" w:eastAsia="Times New Roman" w:hAnsi="Arial" w:cs="Arial"/>
                <w:sz w:val="16"/>
                <w:szCs w:val="16"/>
              </w:rPr>
              <w:t xml:space="preserve"> e afiação; Fabricados em carbureto de silício verde; Diâmetro: 6"; Espessura: 3/4; Furo: 1.1/4; Grão: 100. Similar ao Rebolo para </w:t>
            </w:r>
            <w:proofErr w:type="spellStart"/>
            <w:r w:rsidRPr="008E23C9">
              <w:rPr>
                <w:rFonts w:ascii="Arial" w:eastAsia="Times New Roman" w:hAnsi="Arial" w:cs="Arial"/>
                <w:sz w:val="16"/>
                <w:szCs w:val="16"/>
              </w:rPr>
              <w:t>Wídea</w:t>
            </w:r>
            <w:proofErr w:type="spellEnd"/>
            <w:r w:rsidRPr="008E23C9">
              <w:rPr>
                <w:rFonts w:ascii="Arial" w:eastAsia="Times New Roman" w:hAnsi="Arial" w:cs="Arial"/>
                <w:sz w:val="16"/>
                <w:szCs w:val="16"/>
              </w:rPr>
              <w:t xml:space="preserve"> 6" x 3/4" x 1.1/4" Grão 100 - </w:t>
            </w:r>
            <w:proofErr w:type="spellStart"/>
            <w:r w:rsidRPr="008E23C9">
              <w:rPr>
                <w:rFonts w:ascii="Arial" w:eastAsia="Times New Roman" w:hAnsi="Arial" w:cs="Arial"/>
                <w:sz w:val="16"/>
                <w:szCs w:val="16"/>
              </w:rPr>
              <w:t>Stilex</w:t>
            </w:r>
            <w:proofErr w:type="spellEnd"/>
            <w:r w:rsidRPr="008E23C9">
              <w:rPr>
                <w:rFonts w:ascii="Arial" w:eastAsia="Times New Roman" w:hAnsi="Arial" w:cs="Arial"/>
                <w:sz w:val="16"/>
                <w:szCs w:val="16"/>
              </w:rPr>
              <w:t>. CATMAT: 19089.</w:t>
            </w:r>
          </w:p>
        </w:tc>
      </w:tr>
      <w:tr w:rsidR="00096EAE" w:rsidRPr="008E23C9" w14:paraId="611832EE" w14:textId="77777777" w:rsidTr="00585766">
        <w:tc>
          <w:tcPr>
            <w:tcW w:w="0" w:type="auto"/>
            <w:vAlign w:val="center"/>
            <w:hideMark/>
          </w:tcPr>
          <w:p w14:paraId="415CF4E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62B2AD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C30BF44" w14:textId="77777777" w:rsidTr="00585766">
        <w:tc>
          <w:tcPr>
            <w:tcW w:w="0" w:type="auto"/>
            <w:vAlign w:val="center"/>
            <w:hideMark/>
          </w:tcPr>
          <w:p w14:paraId="7866BBB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83C1A7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4D14AD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648EF6D2" w14:textId="77777777" w:rsidTr="00585766">
        <w:tc>
          <w:tcPr>
            <w:tcW w:w="0" w:type="auto"/>
            <w:gridSpan w:val="7"/>
            <w:tcBorders>
              <w:top w:val="dashed" w:sz="12" w:space="0" w:color="CCCCCC"/>
            </w:tcBorders>
            <w:vAlign w:val="center"/>
            <w:hideMark/>
          </w:tcPr>
          <w:p w14:paraId="7526978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761367F" w14:textId="77777777" w:rsidTr="00585766">
        <w:tc>
          <w:tcPr>
            <w:tcW w:w="0" w:type="auto"/>
            <w:vAlign w:val="center"/>
            <w:hideMark/>
          </w:tcPr>
          <w:p w14:paraId="5B9FB0B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92</w:t>
            </w:r>
            <w:r w:rsidRPr="008E23C9">
              <w:rPr>
                <w:rFonts w:ascii="Arial" w:eastAsia="Times New Roman" w:hAnsi="Arial" w:cs="Arial"/>
                <w:sz w:val="16"/>
                <w:szCs w:val="16"/>
              </w:rPr>
              <w:t>  </w:t>
            </w:r>
          </w:p>
        </w:tc>
        <w:tc>
          <w:tcPr>
            <w:tcW w:w="1050" w:type="dxa"/>
            <w:vAlign w:val="center"/>
            <w:hideMark/>
          </w:tcPr>
          <w:p w14:paraId="184BB2A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304200000120</w:t>
            </w:r>
          </w:p>
        </w:tc>
        <w:tc>
          <w:tcPr>
            <w:tcW w:w="6210" w:type="dxa"/>
            <w:vAlign w:val="center"/>
            <w:hideMark/>
          </w:tcPr>
          <w:p w14:paraId="2B1082E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REBOLO RETO CARBURETO - 6" X 3/4" - GRANULOMETRIA 60</w:t>
            </w:r>
          </w:p>
        </w:tc>
        <w:tc>
          <w:tcPr>
            <w:tcW w:w="0" w:type="auto"/>
            <w:vAlign w:val="center"/>
            <w:hideMark/>
          </w:tcPr>
          <w:p w14:paraId="337AF5D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F371B9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c>
          <w:tcPr>
            <w:tcW w:w="0" w:type="auto"/>
            <w:vAlign w:val="center"/>
            <w:hideMark/>
          </w:tcPr>
          <w:p w14:paraId="502A56C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3510C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6CF71BB7" w14:textId="77777777" w:rsidTr="00585766">
        <w:tc>
          <w:tcPr>
            <w:tcW w:w="0" w:type="auto"/>
            <w:vAlign w:val="center"/>
            <w:hideMark/>
          </w:tcPr>
          <w:p w14:paraId="47748F9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DB467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Rebolo reto carbureto de silício Verde; indicado para afiação de metal duro/</w:t>
            </w:r>
            <w:proofErr w:type="spellStart"/>
            <w:r w:rsidRPr="008E23C9">
              <w:rPr>
                <w:rFonts w:ascii="Arial" w:eastAsia="Times New Roman" w:hAnsi="Arial" w:cs="Arial"/>
                <w:sz w:val="16"/>
                <w:szCs w:val="16"/>
              </w:rPr>
              <w:t>vídea</w:t>
            </w:r>
            <w:proofErr w:type="spellEnd"/>
            <w:r w:rsidRPr="008E23C9">
              <w:rPr>
                <w:rFonts w:ascii="Arial" w:eastAsia="Times New Roman" w:hAnsi="Arial" w:cs="Arial"/>
                <w:sz w:val="16"/>
                <w:szCs w:val="16"/>
              </w:rPr>
              <w:t xml:space="preserve">; furo 1 ¼”; diâmetro 6”; espessura 3/4”;grão G60 (granulometria); similar a marca </w:t>
            </w:r>
            <w:proofErr w:type="spellStart"/>
            <w:r w:rsidRPr="008E23C9">
              <w:rPr>
                <w:rFonts w:ascii="Arial" w:eastAsia="Times New Roman" w:hAnsi="Arial" w:cs="Arial"/>
                <w:sz w:val="16"/>
                <w:szCs w:val="16"/>
              </w:rPr>
              <w:t>Vonder</w:t>
            </w:r>
            <w:proofErr w:type="spellEnd"/>
            <w:r w:rsidRPr="008E23C9">
              <w:rPr>
                <w:rFonts w:ascii="Arial" w:eastAsia="Times New Roman" w:hAnsi="Arial" w:cs="Arial"/>
                <w:sz w:val="16"/>
                <w:szCs w:val="16"/>
              </w:rPr>
              <w:t>. CATMAT: 21474.</w:t>
            </w:r>
          </w:p>
        </w:tc>
      </w:tr>
      <w:tr w:rsidR="00096EAE" w:rsidRPr="008E23C9" w14:paraId="4E198A24" w14:textId="77777777" w:rsidTr="00585766">
        <w:tc>
          <w:tcPr>
            <w:tcW w:w="0" w:type="auto"/>
            <w:vAlign w:val="center"/>
            <w:hideMark/>
          </w:tcPr>
          <w:p w14:paraId="5EEF32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9618AE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59F3B7A" w14:textId="77777777" w:rsidTr="00585766">
        <w:tc>
          <w:tcPr>
            <w:tcW w:w="0" w:type="auto"/>
            <w:vAlign w:val="center"/>
            <w:hideMark/>
          </w:tcPr>
          <w:p w14:paraId="44D56DF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5"/>
            <w:vAlign w:val="center"/>
            <w:hideMark/>
          </w:tcPr>
          <w:p w14:paraId="4AE8128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41C1D5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10</w:t>
            </w:r>
          </w:p>
        </w:tc>
      </w:tr>
      <w:tr w:rsidR="00096EAE" w:rsidRPr="008E23C9" w14:paraId="0A4EBC4A" w14:textId="77777777" w:rsidTr="00585766">
        <w:tc>
          <w:tcPr>
            <w:tcW w:w="0" w:type="auto"/>
            <w:gridSpan w:val="7"/>
            <w:tcBorders>
              <w:top w:val="dashed" w:sz="12" w:space="0" w:color="CCCCCC"/>
            </w:tcBorders>
            <w:vAlign w:val="center"/>
            <w:hideMark/>
          </w:tcPr>
          <w:p w14:paraId="48B95DC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E5CC724" w14:textId="77777777" w:rsidTr="00585766">
        <w:tc>
          <w:tcPr>
            <w:tcW w:w="0" w:type="auto"/>
            <w:vAlign w:val="center"/>
            <w:hideMark/>
          </w:tcPr>
          <w:p w14:paraId="099A0A1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93</w:t>
            </w:r>
            <w:r w:rsidRPr="008E23C9">
              <w:rPr>
                <w:rFonts w:ascii="Arial" w:eastAsia="Times New Roman" w:hAnsi="Arial" w:cs="Arial"/>
                <w:sz w:val="16"/>
                <w:szCs w:val="16"/>
              </w:rPr>
              <w:t>  </w:t>
            </w:r>
          </w:p>
        </w:tc>
        <w:tc>
          <w:tcPr>
            <w:tcW w:w="1050" w:type="dxa"/>
            <w:vAlign w:val="center"/>
            <w:hideMark/>
          </w:tcPr>
          <w:p w14:paraId="75812E4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304200000428</w:t>
            </w:r>
          </w:p>
        </w:tc>
        <w:tc>
          <w:tcPr>
            <w:tcW w:w="6210" w:type="dxa"/>
            <w:vAlign w:val="center"/>
            <w:hideMark/>
          </w:tcPr>
          <w:p w14:paraId="77DA310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REGADOR PLÁSTICO 10 L</w:t>
            </w:r>
          </w:p>
        </w:tc>
        <w:tc>
          <w:tcPr>
            <w:tcW w:w="0" w:type="auto"/>
            <w:vAlign w:val="center"/>
            <w:hideMark/>
          </w:tcPr>
          <w:p w14:paraId="08982A3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0987B3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7</w:t>
            </w:r>
          </w:p>
        </w:tc>
        <w:tc>
          <w:tcPr>
            <w:tcW w:w="0" w:type="auto"/>
            <w:vAlign w:val="center"/>
            <w:hideMark/>
          </w:tcPr>
          <w:p w14:paraId="04BCA54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41D97F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7</w:t>
            </w:r>
          </w:p>
        </w:tc>
      </w:tr>
      <w:tr w:rsidR="00096EAE" w:rsidRPr="008E23C9" w14:paraId="43EF32A4" w14:textId="77777777" w:rsidTr="00585766">
        <w:tc>
          <w:tcPr>
            <w:tcW w:w="0" w:type="auto"/>
            <w:vAlign w:val="center"/>
            <w:hideMark/>
          </w:tcPr>
          <w:p w14:paraId="185057B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D41E4B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Regador plástico produzido em polietileno de alta densidade, capacidade 10 litros. Acompanha bico. CATMAT: 315166.</w:t>
            </w:r>
          </w:p>
        </w:tc>
      </w:tr>
      <w:tr w:rsidR="00096EAE" w:rsidRPr="008E23C9" w14:paraId="724B1C3F" w14:textId="77777777" w:rsidTr="00585766">
        <w:tc>
          <w:tcPr>
            <w:tcW w:w="0" w:type="auto"/>
            <w:vAlign w:val="center"/>
            <w:hideMark/>
          </w:tcPr>
          <w:p w14:paraId="4A769D5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37ECB5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4B377CA" w14:textId="77777777" w:rsidTr="00585766">
        <w:tc>
          <w:tcPr>
            <w:tcW w:w="0" w:type="auto"/>
            <w:vAlign w:val="center"/>
            <w:hideMark/>
          </w:tcPr>
          <w:p w14:paraId="468788B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894704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1A43C8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7</w:t>
            </w:r>
          </w:p>
        </w:tc>
      </w:tr>
      <w:tr w:rsidR="00096EAE" w:rsidRPr="008E23C9" w14:paraId="76E1081D" w14:textId="77777777" w:rsidTr="00585766">
        <w:tc>
          <w:tcPr>
            <w:tcW w:w="0" w:type="auto"/>
            <w:gridSpan w:val="7"/>
            <w:tcBorders>
              <w:top w:val="dashed" w:sz="12" w:space="0" w:color="CCCCCC"/>
            </w:tcBorders>
            <w:vAlign w:val="center"/>
            <w:hideMark/>
          </w:tcPr>
          <w:p w14:paraId="14074B5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30976F3" w14:textId="77777777" w:rsidTr="00585766">
        <w:tc>
          <w:tcPr>
            <w:tcW w:w="0" w:type="auto"/>
            <w:vAlign w:val="center"/>
            <w:hideMark/>
          </w:tcPr>
          <w:p w14:paraId="3201286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94</w:t>
            </w:r>
            <w:r w:rsidRPr="008E23C9">
              <w:rPr>
                <w:rFonts w:ascii="Arial" w:eastAsia="Times New Roman" w:hAnsi="Arial" w:cs="Arial"/>
                <w:sz w:val="16"/>
                <w:szCs w:val="16"/>
              </w:rPr>
              <w:t>  </w:t>
            </w:r>
          </w:p>
        </w:tc>
        <w:tc>
          <w:tcPr>
            <w:tcW w:w="1050" w:type="dxa"/>
            <w:vAlign w:val="center"/>
            <w:hideMark/>
          </w:tcPr>
          <w:p w14:paraId="71772E8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523800000061</w:t>
            </w:r>
          </w:p>
        </w:tc>
        <w:tc>
          <w:tcPr>
            <w:tcW w:w="6210" w:type="dxa"/>
            <w:vAlign w:val="center"/>
            <w:hideMark/>
          </w:tcPr>
          <w:p w14:paraId="04403B8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SERRA TICO-TICO MANUAL</w:t>
            </w:r>
          </w:p>
        </w:tc>
        <w:tc>
          <w:tcPr>
            <w:tcW w:w="0" w:type="auto"/>
            <w:vAlign w:val="center"/>
            <w:hideMark/>
          </w:tcPr>
          <w:p w14:paraId="2F39295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w:t>
            </w:r>
          </w:p>
        </w:tc>
        <w:tc>
          <w:tcPr>
            <w:tcW w:w="0" w:type="auto"/>
            <w:vAlign w:val="center"/>
            <w:hideMark/>
          </w:tcPr>
          <w:p w14:paraId="3EF3293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118141E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6CA1EB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34793328" w14:textId="77777777" w:rsidTr="00585766">
        <w:tc>
          <w:tcPr>
            <w:tcW w:w="0" w:type="auto"/>
            <w:vAlign w:val="center"/>
            <w:hideMark/>
          </w:tcPr>
          <w:p w14:paraId="0D2516A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2E2DE5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Serra tico </w:t>
            </w:r>
            <w:proofErr w:type="spellStart"/>
            <w:r w:rsidRPr="008E23C9">
              <w:rPr>
                <w:rFonts w:ascii="Arial" w:eastAsia="Times New Roman" w:hAnsi="Arial" w:cs="Arial"/>
                <w:sz w:val="16"/>
                <w:szCs w:val="16"/>
              </w:rPr>
              <w:t>tico</w:t>
            </w:r>
            <w:proofErr w:type="spellEnd"/>
            <w:r w:rsidRPr="008E23C9">
              <w:rPr>
                <w:rFonts w:ascii="Arial" w:eastAsia="Times New Roman" w:hAnsi="Arial" w:cs="Arial"/>
                <w:sz w:val="16"/>
                <w:szCs w:val="16"/>
              </w:rPr>
              <w:t xml:space="preserve">. Características: Placa base retrátil e inclinação 45º (direito-esquerda). Roldana guia: mantém um corte suave. Especificações: Capacidade de corte: Madeira - 65 mm/ </w:t>
            </w:r>
            <w:proofErr w:type="spellStart"/>
            <w:r w:rsidRPr="008E23C9">
              <w:rPr>
                <w:rFonts w:ascii="Arial" w:eastAsia="Times New Roman" w:hAnsi="Arial" w:cs="Arial"/>
                <w:sz w:val="16"/>
                <w:szCs w:val="16"/>
              </w:rPr>
              <w:t>Alumíno</w:t>
            </w:r>
            <w:proofErr w:type="spellEnd"/>
            <w:r w:rsidRPr="008E23C9">
              <w:rPr>
                <w:rFonts w:ascii="Arial" w:eastAsia="Times New Roman" w:hAnsi="Arial" w:cs="Arial"/>
                <w:sz w:val="16"/>
                <w:szCs w:val="16"/>
              </w:rPr>
              <w:t xml:space="preserve"> - 15 mm/ Aço - 4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Corte em ângulo em até: 500...3100 min-1. </w:t>
            </w:r>
            <w:proofErr w:type="spellStart"/>
            <w:r w:rsidRPr="008E23C9">
              <w:rPr>
                <w:rFonts w:ascii="Arial" w:eastAsia="Times New Roman" w:hAnsi="Arial" w:cs="Arial"/>
                <w:sz w:val="16"/>
                <w:szCs w:val="16"/>
              </w:rPr>
              <w:t>PotênciaMinima</w:t>
            </w:r>
            <w:proofErr w:type="spellEnd"/>
            <w:r w:rsidRPr="008E23C9">
              <w:rPr>
                <w:rFonts w:ascii="Arial" w:eastAsia="Times New Roman" w:hAnsi="Arial" w:cs="Arial"/>
                <w:sz w:val="16"/>
                <w:szCs w:val="16"/>
              </w:rPr>
              <w:t>: 400w. Voltagem de 220v. Similar ao modelo GTS 65BE da marca Bosch. CATMAT: 131555.</w:t>
            </w:r>
          </w:p>
        </w:tc>
      </w:tr>
      <w:tr w:rsidR="00096EAE" w:rsidRPr="008E23C9" w14:paraId="57109617" w14:textId="77777777" w:rsidTr="00585766">
        <w:tc>
          <w:tcPr>
            <w:tcW w:w="0" w:type="auto"/>
            <w:vAlign w:val="center"/>
            <w:hideMark/>
          </w:tcPr>
          <w:p w14:paraId="28AC672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8FE83B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63AE8C9" w14:textId="77777777" w:rsidTr="00585766">
        <w:tc>
          <w:tcPr>
            <w:tcW w:w="0" w:type="auto"/>
            <w:vAlign w:val="center"/>
            <w:hideMark/>
          </w:tcPr>
          <w:p w14:paraId="325AE59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6427C28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45D9C1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A158520" w14:textId="77777777" w:rsidTr="00585766">
        <w:tc>
          <w:tcPr>
            <w:tcW w:w="0" w:type="auto"/>
            <w:gridSpan w:val="7"/>
            <w:tcBorders>
              <w:top w:val="dashed" w:sz="12" w:space="0" w:color="CCCCCC"/>
            </w:tcBorders>
            <w:vAlign w:val="center"/>
            <w:hideMark/>
          </w:tcPr>
          <w:p w14:paraId="4D01689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61BD9DD" w14:textId="77777777" w:rsidTr="00585766">
        <w:tc>
          <w:tcPr>
            <w:tcW w:w="0" w:type="auto"/>
            <w:vAlign w:val="center"/>
            <w:hideMark/>
          </w:tcPr>
          <w:p w14:paraId="36A0FF8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95</w:t>
            </w:r>
            <w:r w:rsidRPr="008E23C9">
              <w:rPr>
                <w:rFonts w:ascii="Arial" w:eastAsia="Times New Roman" w:hAnsi="Arial" w:cs="Arial"/>
                <w:sz w:val="16"/>
                <w:szCs w:val="16"/>
              </w:rPr>
              <w:t>  </w:t>
            </w:r>
          </w:p>
        </w:tc>
        <w:tc>
          <w:tcPr>
            <w:tcW w:w="1050" w:type="dxa"/>
            <w:vAlign w:val="center"/>
            <w:hideMark/>
          </w:tcPr>
          <w:p w14:paraId="5977D54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523800000063</w:t>
            </w:r>
          </w:p>
        </w:tc>
        <w:tc>
          <w:tcPr>
            <w:tcW w:w="6210" w:type="dxa"/>
            <w:vAlign w:val="center"/>
            <w:hideMark/>
          </w:tcPr>
          <w:p w14:paraId="653CF81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SERRA TICO-TICO MANUAL</w:t>
            </w:r>
          </w:p>
        </w:tc>
        <w:tc>
          <w:tcPr>
            <w:tcW w:w="0" w:type="auto"/>
            <w:vAlign w:val="center"/>
            <w:hideMark/>
          </w:tcPr>
          <w:p w14:paraId="6F05EC7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14D327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199724D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66D9C8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D886863" w14:textId="77777777" w:rsidTr="00585766">
        <w:tc>
          <w:tcPr>
            <w:tcW w:w="0" w:type="auto"/>
            <w:vAlign w:val="center"/>
            <w:hideMark/>
          </w:tcPr>
          <w:p w14:paraId="3581CAC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F4DFA4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Serra Tico-tico. Características técnicas: Potência 780 watts; Rotação sem carga 500 - 3100 min–1; Capacidade de corte: madeira 150 mm - alumínio 20 mm - aço 10 mm; Peso aproximado: 2,7 kg; Tensão: 220V. Garantia do fabricante: 12 meses. Acompanham 1 lâmina de serra, guarda de proteção, kit de extração de pó, sapata plástica, maleta de transporte. Similar a Bosch, modelo GST 150 BCE. CATMAT: 67725.</w:t>
            </w:r>
          </w:p>
        </w:tc>
      </w:tr>
      <w:tr w:rsidR="00096EAE" w:rsidRPr="008E23C9" w14:paraId="008B217B" w14:textId="77777777" w:rsidTr="00585766">
        <w:tc>
          <w:tcPr>
            <w:tcW w:w="0" w:type="auto"/>
            <w:vAlign w:val="center"/>
            <w:hideMark/>
          </w:tcPr>
          <w:p w14:paraId="751986F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F5A917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51AD121" w14:textId="77777777" w:rsidTr="00585766">
        <w:tc>
          <w:tcPr>
            <w:tcW w:w="0" w:type="auto"/>
            <w:vAlign w:val="center"/>
            <w:hideMark/>
          </w:tcPr>
          <w:p w14:paraId="7490156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6928A6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ED38ED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6C832F59" w14:textId="77777777" w:rsidTr="00585766">
        <w:tc>
          <w:tcPr>
            <w:tcW w:w="0" w:type="auto"/>
            <w:gridSpan w:val="7"/>
            <w:tcBorders>
              <w:top w:val="dashed" w:sz="12" w:space="0" w:color="CCCCCC"/>
            </w:tcBorders>
            <w:vAlign w:val="center"/>
            <w:hideMark/>
          </w:tcPr>
          <w:p w14:paraId="10D5935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5126D0DC" w14:textId="77777777" w:rsidTr="00585766">
        <w:tc>
          <w:tcPr>
            <w:tcW w:w="0" w:type="auto"/>
            <w:vAlign w:val="center"/>
            <w:hideMark/>
          </w:tcPr>
          <w:p w14:paraId="7FBC5DF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96</w:t>
            </w:r>
            <w:r w:rsidRPr="008E23C9">
              <w:rPr>
                <w:rFonts w:ascii="Arial" w:eastAsia="Times New Roman" w:hAnsi="Arial" w:cs="Arial"/>
                <w:sz w:val="16"/>
                <w:szCs w:val="16"/>
              </w:rPr>
              <w:t>  </w:t>
            </w:r>
          </w:p>
        </w:tc>
        <w:tc>
          <w:tcPr>
            <w:tcW w:w="1050" w:type="dxa"/>
            <w:vAlign w:val="center"/>
            <w:hideMark/>
          </w:tcPr>
          <w:p w14:paraId="786ED26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304200000095</w:t>
            </w:r>
          </w:p>
        </w:tc>
        <w:tc>
          <w:tcPr>
            <w:tcW w:w="6210" w:type="dxa"/>
            <w:vAlign w:val="center"/>
            <w:hideMark/>
          </w:tcPr>
          <w:p w14:paraId="4E8BBB3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SERROTE DE 24" (677 X 22 X 146 MM)</w:t>
            </w:r>
          </w:p>
        </w:tc>
        <w:tc>
          <w:tcPr>
            <w:tcW w:w="0" w:type="auto"/>
            <w:vAlign w:val="center"/>
            <w:hideMark/>
          </w:tcPr>
          <w:p w14:paraId="619A5DE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7A10A1A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6B1796B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2FD796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31341326" w14:textId="77777777" w:rsidTr="00585766">
        <w:tc>
          <w:tcPr>
            <w:tcW w:w="0" w:type="auto"/>
            <w:vAlign w:val="center"/>
            <w:hideMark/>
          </w:tcPr>
          <w:p w14:paraId="5927787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A45575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Serrote; Lâmina em aço alto carbono temperado e lixado; Cabo de madeira ergonômico e envernizado; Dentes travados; De 5 a 7 dentes por polegada; Proteção plástica para os dentes; Tamanho: 24"; Metragem: 0,002175 m³; Dimensões: (Compr. X Larg. X Alt.): 677 x 22 x 146 </w:t>
            </w:r>
            <w:proofErr w:type="spellStart"/>
            <w:r w:rsidRPr="008E23C9">
              <w:rPr>
                <w:rFonts w:ascii="Arial" w:eastAsia="Times New Roman" w:hAnsi="Arial" w:cs="Arial"/>
                <w:sz w:val="16"/>
                <w:szCs w:val="16"/>
              </w:rPr>
              <w:t>mm.</w:t>
            </w:r>
            <w:proofErr w:type="spellEnd"/>
            <w:r w:rsidRPr="008E23C9">
              <w:rPr>
                <w:rFonts w:ascii="Arial" w:eastAsia="Times New Roman" w:hAnsi="Arial" w:cs="Arial"/>
                <w:sz w:val="16"/>
                <w:szCs w:val="16"/>
              </w:rPr>
              <w:t xml:space="preserve"> Similar ao Serrote Profissional 24 - 43240024 - Tramontina GARIBALDI. CATMAT: 137910.</w:t>
            </w:r>
          </w:p>
        </w:tc>
      </w:tr>
      <w:tr w:rsidR="00096EAE" w:rsidRPr="008E23C9" w14:paraId="6C122176" w14:textId="77777777" w:rsidTr="00585766">
        <w:tc>
          <w:tcPr>
            <w:tcW w:w="0" w:type="auto"/>
            <w:vAlign w:val="center"/>
            <w:hideMark/>
          </w:tcPr>
          <w:p w14:paraId="35CF664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093AAF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FDADAC4" w14:textId="77777777" w:rsidTr="00585766">
        <w:tc>
          <w:tcPr>
            <w:tcW w:w="0" w:type="auto"/>
            <w:vAlign w:val="center"/>
            <w:hideMark/>
          </w:tcPr>
          <w:p w14:paraId="0E9AAF5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F467A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DDA041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75AD0EB" w14:textId="77777777" w:rsidTr="00585766">
        <w:tc>
          <w:tcPr>
            <w:tcW w:w="0" w:type="auto"/>
            <w:gridSpan w:val="7"/>
            <w:tcBorders>
              <w:top w:val="dashed" w:sz="12" w:space="0" w:color="CCCCCC"/>
            </w:tcBorders>
            <w:vAlign w:val="center"/>
            <w:hideMark/>
          </w:tcPr>
          <w:p w14:paraId="2A075BD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3F49BFC1" w14:textId="77777777" w:rsidTr="00585766">
        <w:tc>
          <w:tcPr>
            <w:tcW w:w="0" w:type="auto"/>
            <w:vAlign w:val="center"/>
            <w:hideMark/>
          </w:tcPr>
          <w:p w14:paraId="720DBFB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97</w:t>
            </w:r>
            <w:r w:rsidRPr="008E23C9">
              <w:rPr>
                <w:rFonts w:ascii="Arial" w:eastAsia="Times New Roman" w:hAnsi="Arial" w:cs="Arial"/>
                <w:sz w:val="16"/>
                <w:szCs w:val="16"/>
              </w:rPr>
              <w:t>  </w:t>
            </w:r>
          </w:p>
        </w:tc>
        <w:tc>
          <w:tcPr>
            <w:tcW w:w="1050" w:type="dxa"/>
            <w:vAlign w:val="center"/>
            <w:hideMark/>
          </w:tcPr>
          <w:p w14:paraId="148051C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3042000000498</w:t>
            </w:r>
          </w:p>
        </w:tc>
        <w:tc>
          <w:tcPr>
            <w:tcW w:w="6210" w:type="dxa"/>
            <w:vAlign w:val="center"/>
            <w:hideMark/>
          </w:tcPr>
          <w:p w14:paraId="19CF179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SUPORTE PARA TORNEAMENTO EXTERNO</w:t>
            </w:r>
          </w:p>
        </w:tc>
        <w:tc>
          <w:tcPr>
            <w:tcW w:w="0" w:type="auto"/>
            <w:vAlign w:val="center"/>
            <w:hideMark/>
          </w:tcPr>
          <w:p w14:paraId="38C8C7D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9A7174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6A3439D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709C829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5948003" w14:textId="77777777" w:rsidTr="00585766">
        <w:tc>
          <w:tcPr>
            <w:tcW w:w="0" w:type="auto"/>
            <w:vAlign w:val="center"/>
            <w:hideMark/>
          </w:tcPr>
          <w:p w14:paraId="0B4E294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09169C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Suporte Para Torneamento Externo; Material: SAE 4140; modelo MTJNR 1616 H16, encaixe na torre / castelo do torno: 16 x 16mm; Permite acoplar pastilhas do tipo </w:t>
            </w:r>
            <w:proofErr w:type="spellStart"/>
            <w:r w:rsidRPr="008E23C9">
              <w:rPr>
                <w:rFonts w:ascii="Arial" w:eastAsia="Times New Roman" w:hAnsi="Arial" w:cs="Arial"/>
                <w:sz w:val="16"/>
                <w:szCs w:val="16"/>
              </w:rPr>
              <w:t>tnmg</w:t>
            </w:r>
            <w:proofErr w:type="spellEnd"/>
            <w:r w:rsidRPr="008E23C9">
              <w:rPr>
                <w:rFonts w:ascii="Arial" w:eastAsia="Times New Roman" w:hAnsi="Arial" w:cs="Arial"/>
                <w:sz w:val="16"/>
                <w:szCs w:val="16"/>
              </w:rPr>
              <w:t xml:space="preserve"> 16. Fornecido com os acessórios: calço, pino, grampo e parafuso, chave. CATMAT: 447842.</w:t>
            </w:r>
          </w:p>
        </w:tc>
      </w:tr>
      <w:tr w:rsidR="00096EAE" w:rsidRPr="008E23C9" w14:paraId="263C1A86" w14:textId="77777777" w:rsidTr="00585766">
        <w:tc>
          <w:tcPr>
            <w:tcW w:w="0" w:type="auto"/>
            <w:vAlign w:val="center"/>
            <w:hideMark/>
          </w:tcPr>
          <w:p w14:paraId="5CFFE92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0A1476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788465B7" w14:textId="77777777" w:rsidTr="00585766">
        <w:tc>
          <w:tcPr>
            <w:tcW w:w="0" w:type="auto"/>
            <w:vAlign w:val="center"/>
            <w:hideMark/>
          </w:tcPr>
          <w:p w14:paraId="6AD248B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203B891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707FD1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315FDFF6" w14:textId="77777777" w:rsidTr="00585766">
        <w:tc>
          <w:tcPr>
            <w:tcW w:w="0" w:type="auto"/>
            <w:gridSpan w:val="7"/>
            <w:tcBorders>
              <w:top w:val="dashed" w:sz="12" w:space="0" w:color="CCCCCC"/>
            </w:tcBorders>
            <w:vAlign w:val="center"/>
            <w:hideMark/>
          </w:tcPr>
          <w:p w14:paraId="0A3F16F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66BBE23" w14:textId="77777777" w:rsidTr="00585766">
        <w:tc>
          <w:tcPr>
            <w:tcW w:w="0" w:type="auto"/>
            <w:vAlign w:val="center"/>
            <w:hideMark/>
          </w:tcPr>
          <w:p w14:paraId="461FB3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98</w:t>
            </w:r>
            <w:r w:rsidRPr="008E23C9">
              <w:rPr>
                <w:rFonts w:ascii="Arial" w:eastAsia="Times New Roman" w:hAnsi="Arial" w:cs="Arial"/>
                <w:sz w:val="16"/>
                <w:szCs w:val="16"/>
              </w:rPr>
              <w:t>  </w:t>
            </w:r>
          </w:p>
        </w:tc>
        <w:tc>
          <w:tcPr>
            <w:tcW w:w="1050" w:type="dxa"/>
            <w:vAlign w:val="center"/>
            <w:hideMark/>
          </w:tcPr>
          <w:p w14:paraId="4948BFA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3042000000506</w:t>
            </w:r>
          </w:p>
        </w:tc>
        <w:tc>
          <w:tcPr>
            <w:tcW w:w="6210" w:type="dxa"/>
            <w:vAlign w:val="center"/>
            <w:hideMark/>
          </w:tcPr>
          <w:p w14:paraId="06ED8C9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SUPORTE PARA TORNEAMENTO INTERNO</w:t>
            </w:r>
          </w:p>
        </w:tc>
        <w:tc>
          <w:tcPr>
            <w:tcW w:w="0" w:type="auto"/>
            <w:vAlign w:val="center"/>
            <w:hideMark/>
          </w:tcPr>
          <w:p w14:paraId="623645C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720D35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215892D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5E05FA9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7A391E10" w14:textId="77777777" w:rsidTr="00585766">
        <w:tc>
          <w:tcPr>
            <w:tcW w:w="0" w:type="auto"/>
            <w:vAlign w:val="center"/>
            <w:hideMark/>
          </w:tcPr>
          <w:p w14:paraId="0E6A168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16EF6D1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Suporte de torno interno direito; Diâmetro: 20 mm; Para pastilha TNMG 16; Para fixação de insertos TN16; Fornecido com os seguintes acessórios: Pino; Grampo e parafuso; Chave; Encaixe na torre / castelo do torno.: 20 mm;</w:t>
            </w:r>
            <w:r w:rsidRPr="008E23C9">
              <w:rPr>
                <w:rFonts w:ascii="Arial" w:eastAsia="Times New Roman" w:hAnsi="Arial" w:cs="Arial"/>
                <w:sz w:val="16"/>
                <w:szCs w:val="16"/>
              </w:rPr>
              <w:br/>
              <w:t>Comprimento total.: 250 mm; Material: SAE 4140; Dureza: 40,00/42,00 HRC. CATMAT: 447842.</w:t>
            </w:r>
          </w:p>
        </w:tc>
      </w:tr>
      <w:tr w:rsidR="00096EAE" w:rsidRPr="008E23C9" w14:paraId="33D36F6C" w14:textId="77777777" w:rsidTr="00585766">
        <w:tc>
          <w:tcPr>
            <w:tcW w:w="0" w:type="auto"/>
            <w:vAlign w:val="center"/>
            <w:hideMark/>
          </w:tcPr>
          <w:p w14:paraId="7C433EA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AC85E3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64D6336B" w14:textId="77777777" w:rsidTr="00585766">
        <w:tc>
          <w:tcPr>
            <w:tcW w:w="0" w:type="auto"/>
            <w:vAlign w:val="center"/>
            <w:hideMark/>
          </w:tcPr>
          <w:p w14:paraId="51665D5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5F17F46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3506E6E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1B719802" w14:textId="77777777" w:rsidTr="00585766">
        <w:tc>
          <w:tcPr>
            <w:tcW w:w="0" w:type="auto"/>
            <w:gridSpan w:val="7"/>
            <w:tcBorders>
              <w:top w:val="dashed" w:sz="12" w:space="0" w:color="CCCCCC"/>
            </w:tcBorders>
            <w:vAlign w:val="center"/>
            <w:hideMark/>
          </w:tcPr>
          <w:p w14:paraId="087F6C7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4B95D30A" w14:textId="77777777" w:rsidTr="00585766">
        <w:tc>
          <w:tcPr>
            <w:tcW w:w="0" w:type="auto"/>
            <w:vAlign w:val="center"/>
            <w:hideMark/>
          </w:tcPr>
          <w:p w14:paraId="6FE138B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99</w:t>
            </w:r>
            <w:r w:rsidRPr="008E23C9">
              <w:rPr>
                <w:rFonts w:ascii="Arial" w:eastAsia="Times New Roman" w:hAnsi="Arial" w:cs="Arial"/>
                <w:sz w:val="16"/>
                <w:szCs w:val="16"/>
              </w:rPr>
              <w:t>  </w:t>
            </w:r>
          </w:p>
        </w:tc>
        <w:tc>
          <w:tcPr>
            <w:tcW w:w="1050" w:type="dxa"/>
            <w:vAlign w:val="center"/>
            <w:hideMark/>
          </w:tcPr>
          <w:p w14:paraId="2E4A13A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304200000219</w:t>
            </w:r>
          </w:p>
        </w:tc>
        <w:tc>
          <w:tcPr>
            <w:tcW w:w="6210" w:type="dxa"/>
            <w:vAlign w:val="center"/>
            <w:hideMark/>
          </w:tcPr>
          <w:p w14:paraId="6AE0F70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TALHADEIRA EM AÇO 180 MM</w:t>
            </w:r>
          </w:p>
        </w:tc>
        <w:tc>
          <w:tcPr>
            <w:tcW w:w="0" w:type="auto"/>
            <w:vAlign w:val="center"/>
            <w:hideMark/>
          </w:tcPr>
          <w:p w14:paraId="537105E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1FC6AA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c>
          <w:tcPr>
            <w:tcW w:w="0" w:type="auto"/>
            <w:vAlign w:val="center"/>
            <w:hideMark/>
          </w:tcPr>
          <w:p w14:paraId="3B9351B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1DB1DDC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3E010902" w14:textId="77777777" w:rsidTr="00585766">
        <w:tc>
          <w:tcPr>
            <w:tcW w:w="0" w:type="auto"/>
            <w:vAlign w:val="center"/>
            <w:hideMark/>
          </w:tcPr>
          <w:p w14:paraId="4DCE05D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3C3EA5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Talhadeira em aço Cromo-</w:t>
            </w:r>
            <w:proofErr w:type="spellStart"/>
            <w:r w:rsidRPr="008E23C9">
              <w:rPr>
                <w:rFonts w:ascii="Arial" w:eastAsia="Times New Roman" w:hAnsi="Arial" w:cs="Arial"/>
                <w:sz w:val="16"/>
                <w:szCs w:val="16"/>
              </w:rPr>
              <w:t>Vanadium</w:t>
            </w:r>
            <w:proofErr w:type="spellEnd"/>
            <w:r w:rsidRPr="008E23C9">
              <w:rPr>
                <w:rFonts w:ascii="Arial" w:eastAsia="Times New Roman" w:hAnsi="Arial" w:cs="Arial"/>
                <w:sz w:val="16"/>
                <w:szCs w:val="16"/>
              </w:rPr>
              <w:t xml:space="preserve">, acabamento niquelado, tratado termicamente segundo especificação técnica de ferramentas para golpes, conforme DIN 7255. Comp. 180 mm, seção 19 mm, aresta da ponta 15,87mm. Similar a Marca/Modelo </w:t>
            </w:r>
            <w:proofErr w:type="spellStart"/>
            <w:r w:rsidRPr="008E23C9">
              <w:rPr>
                <w:rFonts w:ascii="Arial" w:eastAsia="Times New Roman" w:hAnsi="Arial" w:cs="Arial"/>
                <w:sz w:val="16"/>
                <w:szCs w:val="16"/>
              </w:rPr>
              <w:t>Gedore</w:t>
            </w:r>
            <w:proofErr w:type="spellEnd"/>
            <w:r w:rsidRPr="008E23C9">
              <w:rPr>
                <w:rFonts w:ascii="Arial" w:eastAsia="Times New Roman" w:hAnsi="Arial" w:cs="Arial"/>
                <w:sz w:val="16"/>
                <w:szCs w:val="16"/>
              </w:rPr>
              <w:t>. CATMAT: 32620.</w:t>
            </w:r>
          </w:p>
        </w:tc>
      </w:tr>
      <w:tr w:rsidR="00096EAE" w:rsidRPr="008E23C9" w14:paraId="03B27C2F" w14:textId="77777777" w:rsidTr="00585766">
        <w:tc>
          <w:tcPr>
            <w:tcW w:w="0" w:type="auto"/>
            <w:vAlign w:val="center"/>
            <w:hideMark/>
          </w:tcPr>
          <w:p w14:paraId="48C354A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892D2E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5DD88A03" w14:textId="77777777" w:rsidTr="00585766">
        <w:tc>
          <w:tcPr>
            <w:tcW w:w="0" w:type="auto"/>
            <w:vAlign w:val="center"/>
            <w:hideMark/>
          </w:tcPr>
          <w:p w14:paraId="7152BF6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E85082B"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20970CF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5</w:t>
            </w:r>
          </w:p>
        </w:tc>
      </w:tr>
      <w:tr w:rsidR="00096EAE" w:rsidRPr="008E23C9" w14:paraId="6C5E64AE" w14:textId="77777777" w:rsidTr="00585766">
        <w:tc>
          <w:tcPr>
            <w:tcW w:w="0" w:type="auto"/>
            <w:gridSpan w:val="7"/>
            <w:tcBorders>
              <w:top w:val="dashed" w:sz="12" w:space="0" w:color="CCCCCC"/>
            </w:tcBorders>
            <w:vAlign w:val="center"/>
            <w:hideMark/>
          </w:tcPr>
          <w:p w14:paraId="573376B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598E378" w14:textId="77777777" w:rsidTr="00585766">
        <w:tc>
          <w:tcPr>
            <w:tcW w:w="0" w:type="auto"/>
            <w:vAlign w:val="center"/>
            <w:hideMark/>
          </w:tcPr>
          <w:p w14:paraId="7C49605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100</w:t>
            </w:r>
            <w:r w:rsidRPr="008E23C9">
              <w:rPr>
                <w:rFonts w:ascii="Arial" w:eastAsia="Times New Roman" w:hAnsi="Arial" w:cs="Arial"/>
                <w:sz w:val="16"/>
                <w:szCs w:val="16"/>
              </w:rPr>
              <w:t>  </w:t>
            </w:r>
          </w:p>
        </w:tc>
        <w:tc>
          <w:tcPr>
            <w:tcW w:w="1050" w:type="dxa"/>
            <w:vAlign w:val="center"/>
            <w:hideMark/>
          </w:tcPr>
          <w:p w14:paraId="2602EB6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5234000000160</w:t>
            </w:r>
          </w:p>
        </w:tc>
        <w:tc>
          <w:tcPr>
            <w:tcW w:w="6210" w:type="dxa"/>
            <w:vAlign w:val="center"/>
            <w:hideMark/>
          </w:tcPr>
          <w:p w14:paraId="590DFF5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TENDA GAZEBO DOBRÁVEL</w:t>
            </w:r>
          </w:p>
        </w:tc>
        <w:tc>
          <w:tcPr>
            <w:tcW w:w="0" w:type="auto"/>
            <w:vAlign w:val="center"/>
            <w:hideMark/>
          </w:tcPr>
          <w:p w14:paraId="0908E76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35A107A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7DAF208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27ECD5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0B82A737" w14:textId="77777777" w:rsidTr="00585766">
        <w:tc>
          <w:tcPr>
            <w:tcW w:w="0" w:type="auto"/>
            <w:vAlign w:val="center"/>
            <w:hideMark/>
          </w:tcPr>
          <w:p w14:paraId="255B2A0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3568AB5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Tenda </w:t>
            </w:r>
            <w:proofErr w:type="spellStart"/>
            <w:r w:rsidRPr="008E23C9">
              <w:rPr>
                <w:rFonts w:ascii="Arial" w:eastAsia="Times New Roman" w:hAnsi="Arial" w:cs="Arial"/>
                <w:sz w:val="16"/>
                <w:szCs w:val="16"/>
              </w:rPr>
              <w:t>Gazebo</w:t>
            </w:r>
            <w:proofErr w:type="spellEnd"/>
            <w:r w:rsidRPr="008E23C9">
              <w:rPr>
                <w:rFonts w:ascii="Arial" w:eastAsia="Times New Roman" w:hAnsi="Arial" w:cs="Arial"/>
                <w:sz w:val="16"/>
                <w:szCs w:val="16"/>
              </w:rPr>
              <w:t xml:space="preserve"> Dobrável; Tenda para festas e evento; Cobertura em poliéster </w:t>
            </w:r>
            <w:proofErr w:type="spellStart"/>
            <w:r w:rsidRPr="008E23C9">
              <w:rPr>
                <w:rFonts w:ascii="Arial" w:eastAsia="Times New Roman" w:hAnsi="Arial" w:cs="Arial"/>
                <w:sz w:val="16"/>
                <w:szCs w:val="16"/>
              </w:rPr>
              <w:t>oxford</w:t>
            </w:r>
            <w:proofErr w:type="spellEnd"/>
            <w:r w:rsidRPr="008E23C9">
              <w:rPr>
                <w:rFonts w:ascii="Arial" w:eastAsia="Times New Roman" w:hAnsi="Arial" w:cs="Arial"/>
                <w:sz w:val="16"/>
                <w:szCs w:val="16"/>
              </w:rPr>
              <w:t xml:space="preserve"> reforçado com PVC e impermeável, com revestimento interno em </w:t>
            </w:r>
            <w:proofErr w:type="spellStart"/>
            <w:r w:rsidRPr="008E23C9">
              <w:rPr>
                <w:rFonts w:ascii="Arial" w:eastAsia="Times New Roman" w:hAnsi="Arial" w:cs="Arial"/>
                <w:sz w:val="16"/>
                <w:szCs w:val="16"/>
              </w:rPr>
              <w:t>silver</w:t>
            </w:r>
            <w:proofErr w:type="spellEnd"/>
            <w:r w:rsidRPr="008E23C9">
              <w:rPr>
                <w:rFonts w:ascii="Arial" w:eastAsia="Times New Roman" w:hAnsi="Arial" w:cs="Arial"/>
                <w:sz w:val="16"/>
                <w:szCs w:val="16"/>
              </w:rPr>
              <w:t xml:space="preserve"> </w:t>
            </w:r>
            <w:proofErr w:type="spellStart"/>
            <w:r w:rsidRPr="008E23C9">
              <w:rPr>
                <w:rFonts w:ascii="Arial" w:eastAsia="Times New Roman" w:hAnsi="Arial" w:cs="Arial"/>
                <w:sz w:val="16"/>
                <w:szCs w:val="16"/>
              </w:rPr>
              <w:t>coating</w:t>
            </w:r>
            <w:proofErr w:type="spellEnd"/>
            <w:r w:rsidRPr="008E23C9">
              <w:rPr>
                <w:rFonts w:ascii="Arial" w:eastAsia="Times New Roman" w:hAnsi="Arial" w:cs="Arial"/>
                <w:sz w:val="16"/>
                <w:szCs w:val="16"/>
              </w:rPr>
              <w:t xml:space="preserve"> de 3,0 m x 6 m Reta; Acompanha acessórios de fixação como, estacas, cordinhas, exclusivo sistema de ancoragem (discos); Pés em alumínio e tubos reforçados com revestimento esmaltado; Acompanha sacola com rodinhas para transporte e kit fixação; Sistema de escoamento de água nas laterais 6,0 m x 3,0 m x 3,0 m de altura; Com proteção </w:t>
            </w:r>
            <w:proofErr w:type="spellStart"/>
            <w:r w:rsidRPr="008E23C9">
              <w:rPr>
                <w:rFonts w:ascii="Arial" w:eastAsia="Times New Roman" w:hAnsi="Arial" w:cs="Arial"/>
                <w:sz w:val="16"/>
                <w:szCs w:val="16"/>
              </w:rPr>
              <w:t>Anti</w:t>
            </w:r>
            <w:proofErr w:type="spellEnd"/>
            <w:r w:rsidRPr="008E23C9">
              <w:rPr>
                <w:rFonts w:ascii="Arial" w:eastAsia="Times New Roman" w:hAnsi="Arial" w:cs="Arial"/>
                <w:sz w:val="16"/>
                <w:szCs w:val="16"/>
              </w:rPr>
              <w:t xml:space="preserve"> UV 50+; Material </w:t>
            </w:r>
            <w:proofErr w:type="spellStart"/>
            <w:r w:rsidRPr="008E23C9">
              <w:rPr>
                <w:rFonts w:ascii="Arial" w:eastAsia="Times New Roman" w:hAnsi="Arial" w:cs="Arial"/>
                <w:sz w:val="16"/>
                <w:szCs w:val="16"/>
              </w:rPr>
              <w:t>Sobreteto</w:t>
            </w:r>
            <w:proofErr w:type="spellEnd"/>
            <w:r w:rsidRPr="008E23C9">
              <w:rPr>
                <w:rFonts w:ascii="Arial" w:eastAsia="Times New Roman" w:hAnsi="Arial" w:cs="Arial"/>
                <w:sz w:val="16"/>
                <w:szCs w:val="16"/>
              </w:rPr>
              <w:t xml:space="preserve">: 600x300 </w:t>
            </w:r>
            <w:proofErr w:type="spellStart"/>
            <w:r w:rsidRPr="008E23C9">
              <w:rPr>
                <w:rFonts w:ascii="Arial" w:eastAsia="Times New Roman" w:hAnsi="Arial" w:cs="Arial"/>
                <w:sz w:val="16"/>
                <w:szCs w:val="16"/>
              </w:rPr>
              <w:t>Poliester</w:t>
            </w:r>
            <w:proofErr w:type="spellEnd"/>
            <w:r w:rsidRPr="008E23C9">
              <w:rPr>
                <w:rFonts w:ascii="Arial" w:eastAsia="Times New Roman" w:hAnsi="Arial" w:cs="Arial"/>
                <w:sz w:val="16"/>
                <w:szCs w:val="16"/>
              </w:rPr>
              <w:t xml:space="preserve"> Oxford 250g/m2 reforçado com PVC; Medidas pé direito lateral (aproximada): 2 metros; Altura: 3,00 Metros; Largura: 6,00 Metros; Profundidade: 2,60 Metros; Peso: 48,00 Quilos. CATMAT: 394694.</w:t>
            </w:r>
          </w:p>
        </w:tc>
      </w:tr>
      <w:tr w:rsidR="00096EAE" w:rsidRPr="008E23C9" w14:paraId="521B45B6" w14:textId="77777777" w:rsidTr="00585766">
        <w:tc>
          <w:tcPr>
            <w:tcW w:w="0" w:type="auto"/>
            <w:vAlign w:val="center"/>
            <w:hideMark/>
          </w:tcPr>
          <w:p w14:paraId="2E55A4B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269C37F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2904D089" w14:textId="77777777" w:rsidTr="00585766">
        <w:tc>
          <w:tcPr>
            <w:tcW w:w="0" w:type="auto"/>
            <w:vAlign w:val="center"/>
            <w:hideMark/>
          </w:tcPr>
          <w:p w14:paraId="7B4E283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068A7D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49FA791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AF0D723" w14:textId="77777777" w:rsidTr="00585766">
        <w:tc>
          <w:tcPr>
            <w:tcW w:w="0" w:type="auto"/>
            <w:gridSpan w:val="7"/>
            <w:tcBorders>
              <w:top w:val="dashed" w:sz="12" w:space="0" w:color="CCCCCC"/>
            </w:tcBorders>
            <w:vAlign w:val="center"/>
            <w:hideMark/>
          </w:tcPr>
          <w:p w14:paraId="38C0E3D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71A96C8" w14:textId="77777777" w:rsidTr="00585766">
        <w:tc>
          <w:tcPr>
            <w:tcW w:w="0" w:type="auto"/>
            <w:vAlign w:val="center"/>
            <w:hideMark/>
          </w:tcPr>
          <w:p w14:paraId="647A507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101</w:t>
            </w:r>
            <w:r w:rsidRPr="008E23C9">
              <w:rPr>
                <w:rFonts w:ascii="Arial" w:eastAsia="Times New Roman" w:hAnsi="Arial" w:cs="Arial"/>
                <w:sz w:val="16"/>
                <w:szCs w:val="16"/>
              </w:rPr>
              <w:t>  </w:t>
            </w:r>
          </w:p>
        </w:tc>
        <w:tc>
          <w:tcPr>
            <w:tcW w:w="1050" w:type="dxa"/>
            <w:vAlign w:val="center"/>
            <w:hideMark/>
          </w:tcPr>
          <w:p w14:paraId="436E2E57"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304200000370</w:t>
            </w:r>
          </w:p>
        </w:tc>
        <w:tc>
          <w:tcPr>
            <w:tcW w:w="6210" w:type="dxa"/>
            <w:vAlign w:val="center"/>
            <w:hideMark/>
          </w:tcPr>
          <w:p w14:paraId="74F4872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TESOURA DE PODA AÉREA</w:t>
            </w:r>
          </w:p>
        </w:tc>
        <w:tc>
          <w:tcPr>
            <w:tcW w:w="0" w:type="auto"/>
            <w:vAlign w:val="center"/>
            <w:hideMark/>
          </w:tcPr>
          <w:p w14:paraId="63F21BA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5A1B443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6314991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28420084"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197EEC2" w14:textId="77777777" w:rsidTr="00585766">
        <w:tc>
          <w:tcPr>
            <w:tcW w:w="0" w:type="auto"/>
            <w:vAlign w:val="center"/>
            <w:hideMark/>
          </w:tcPr>
          <w:p w14:paraId="22172D6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E36A655"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Tesoura de poda aérea sistema de contra lâmina estampada, temperada e com formato especial </w:t>
            </w:r>
            <w:r w:rsidRPr="008E23C9">
              <w:rPr>
                <w:rFonts w:ascii="Arial" w:eastAsia="Times New Roman" w:hAnsi="Arial" w:cs="Arial"/>
                <w:sz w:val="16"/>
                <w:szCs w:val="16"/>
              </w:rPr>
              <w:lastRenderedPageBreak/>
              <w:t>para melhor escoamento da seiva e de outros resíduos. Suporte de fixação em aço, adequado ao cabo Duralumínio de 2,5 a 7 metros, fornecido com corda de 3 metros. Corte 30 mm e peso de 610 gramas. CATMAT: 3689.</w:t>
            </w:r>
          </w:p>
        </w:tc>
      </w:tr>
      <w:tr w:rsidR="00096EAE" w:rsidRPr="008E23C9" w14:paraId="14B4D842" w14:textId="77777777" w:rsidTr="00585766">
        <w:tc>
          <w:tcPr>
            <w:tcW w:w="0" w:type="auto"/>
            <w:vAlign w:val="center"/>
            <w:hideMark/>
          </w:tcPr>
          <w:p w14:paraId="7CAF674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lastRenderedPageBreak/>
              <w:t> </w:t>
            </w:r>
          </w:p>
        </w:tc>
        <w:tc>
          <w:tcPr>
            <w:tcW w:w="0" w:type="auto"/>
            <w:gridSpan w:val="6"/>
            <w:vAlign w:val="center"/>
            <w:hideMark/>
          </w:tcPr>
          <w:p w14:paraId="7019468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37960C4B" w14:textId="77777777" w:rsidTr="00585766">
        <w:tc>
          <w:tcPr>
            <w:tcW w:w="0" w:type="auto"/>
            <w:vAlign w:val="center"/>
            <w:hideMark/>
          </w:tcPr>
          <w:p w14:paraId="78D91CA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3C2C900D"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149F1FD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67671355" w14:textId="77777777" w:rsidTr="00585766">
        <w:tc>
          <w:tcPr>
            <w:tcW w:w="0" w:type="auto"/>
            <w:gridSpan w:val="7"/>
            <w:tcBorders>
              <w:top w:val="dashed" w:sz="12" w:space="0" w:color="CCCCCC"/>
            </w:tcBorders>
            <w:vAlign w:val="center"/>
            <w:hideMark/>
          </w:tcPr>
          <w:p w14:paraId="12627D2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1AD123F0" w14:textId="77777777" w:rsidTr="00585766">
        <w:tc>
          <w:tcPr>
            <w:tcW w:w="0" w:type="auto"/>
            <w:vAlign w:val="center"/>
            <w:hideMark/>
          </w:tcPr>
          <w:p w14:paraId="785D947E"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102</w:t>
            </w:r>
            <w:r w:rsidRPr="008E23C9">
              <w:rPr>
                <w:rFonts w:ascii="Arial" w:eastAsia="Times New Roman" w:hAnsi="Arial" w:cs="Arial"/>
                <w:sz w:val="16"/>
                <w:szCs w:val="16"/>
              </w:rPr>
              <w:t>  </w:t>
            </w:r>
          </w:p>
        </w:tc>
        <w:tc>
          <w:tcPr>
            <w:tcW w:w="1050" w:type="dxa"/>
            <w:vAlign w:val="center"/>
            <w:hideMark/>
          </w:tcPr>
          <w:p w14:paraId="3916A63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304200000302</w:t>
            </w:r>
          </w:p>
        </w:tc>
        <w:tc>
          <w:tcPr>
            <w:tcW w:w="6210" w:type="dxa"/>
            <w:vAlign w:val="center"/>
            <w:hideMark/>
          </w:tcPr>
          <w:p w14:paraId="34F2D941"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TESOURA PARA PODA PROFISSIONAL</w:t>
            </w:r>
          </w:p>
        </w:tc>
        <w:tc>
          <w:tcPr>
            <w:tcW w:w="0" w:type="auto"/>
            <w:vAlign w:val="center"/>
            <w:hideMark/>
          </w:tcPr>
          <w:p w14:paraId="63856D93"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10C98DE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1F548C50"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997ACE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644500C4" w14:textId="77777777" w:rsidTr="00585766">
        <w:tc>
          <w:tcPr>
            <w:tcW w:w="0" w:type="auto"/>
            <w:vAlign w:val="center"/>
            <w:hideMark/>
          </w:tcPr>
          <w:p w14:paraId="645C77F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4A7421E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xml:space="preserve">Características Gerais: Cabos em alumínio e lâminas em aço resistentes à corrosão; Abertura da tesoura através sistema de fecho </w:t>
            </w:r>
            <w:proofErr w:type="spellStart"/>
            <w:r w:rsidRPr="008E23C9">
              <w:rPr>
                <w:rFonts w:ascii="Arial" w:eastAsia="Times New Roman" w:hAnsi="Arial" w:cs="Arial"/>
                <w:sz w:val="16"/>
                <w:szCs w:val="16"/>
              </w:rPr>
              <w:t>semi-automático</w:t>
            </w:r>
            <w:proofErr w:type="spellEnd"/>
            <w:r w:rsidRPr="008E23C9">
              <w:rPr>
                <w:rFonts w:ascii="Arial" w:eastAsia="Times New Roman" w:hAnsi="Arial" w:cs="Arial"/>
                <w:sz w:val="16"/>
                <w:szCs w:val="16"/>
              </w:rPr>
              <w:t>; Dois amortecedores de borracha; Todas as peças são intercambiáveis; Comprimento aproximado: 20,5cm; Comprimento aproximado da lâmina: 5,5cm; Peso aproximado: 220g; Capacidade aproximada de corte: 2,5cm; Garantia mínima do fabricante de 90 dias. CATMAT: 3689.</w:t>
            </w:r>
          </w:p>
        </w:tc>
      </w:tr>
      <w:tr w:rsidR="00096EAE" w:rsidRPr="008E23C9" w14:paraId="71311981" w14:textId="77777777" w:rsidTr="00585766">
        <w:tc>
          <w:tcPr>
            <w:tcW w:w="0" w:type="auto"/>
            <w:vAlign w:val="center"/>
            <w:hideMark/>
          </w:tcPr>
          <w:p w14:paraId="463B5058"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6C86247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01276440" w14:textId="77777777" w:rsidTr="00585766">
        <w:tc>
          <w:tcPr>
            <w:tcW w:w="0" w:type="auto"/>
            <w:vAlign w:val="center"/>
            <w:hideMark/>
          </w:tcPr>
          <w:p w14:paraId="03AC5FE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06E6F18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64CBFFF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5AB9EED6" w14:textId="77777777" w:rsidTr="00585766">
        <w:tc>
          <w:tcPr>
            <w:tcW w:w="0" w:type="auto"/>
            <w:gridSpan w:val="7"/>
            <w:tcBorders>
              <w:top w:val="dashed" w:sz="12" w:space="0" w:color="CCCCCC"/>
            </w:tcBorders>
            <w:vAlign w:val="center"/>
            <w:hideMark/>
          </w:tcPr>
          <w:p w14:paraId="5F3DA398"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04244961" w14:textId="77777777" w:rsidTr="00585766">
        <w:tc>
          <w:tcPr>
            <w:tcW w:w="0" w:type="auto"/>
            <w:vAlign w:val="center"/>
            <w:hideMark/>
          </w:tcPr>
          <w:p w14:paraId="2A0C6D46"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103</w:t>
            </w:r>
            <w:r w:rsidRPr="008E23C9">
              <w:rPr>
                <w:rFonts w:ascii="Arial" w:eastAsia="Times New Roman" w:hAnsi="Arial" w:cs="Arial"/>
                <w:sz w:val="16"/>
                <w:szCs w:val="16"/>
              </w:rPr>
              <w:t>  </w:t>
            </w:r>
          </w:p>
        </w:tc>
        <w:tc>
          <w:tcPr>
            <w:tcW w:w="1050" w:type="dxa"/>
            <w:vAlign w:val="center"/>
            <w:hideMark/>
          </w:tcPr>
          <w:p w14:paraId="39C8CEA0"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304200000434</w:t>
            </w:r>
          </w:p>
        </w:tc>
        <w:tc>
          <w:tcPr>
            <w:tcW w:w="6210" w:type="dxa"/>
            <w:vAlign w:val="center"/>
            <w:hideMark/>
          </w:tcPr>
          <w:p w14:paraId="67ABB2C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TRENA - 50 METROS</w:t>
            </w:r>
          </w:p>
        </w:tc>
        <w:tc>
          <w:tcPr>
            <w:tcW w:w="0" w:type="auto"/>
            <w:vAlign w:val="center"/>
            <w:hideMark/>
          </w:tcPr>
          <w:p w14:paraId="40F76B24"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6ED629E7"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c>
          <w:tcPr>
            <w:tcW w:w="0" w:type="auto"/>
            <w:vAlign w:val="center"/>
            <w:hideMark/>
          </w:tcPr>
          <w:p w14:paraId="29127D5A"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455FB80B"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405BABA5" w14:textId="77777777" w:rsidTr="00585766">
        <w:tc>
          <w:tcPr>
            <w:tcW w:w="0" w:type="auto"/>
            <w:vAlign w:val="center"/>
            <w:hideMark/>
          </w:tcPr>
          <w:p w14:paraId="7F1FB75F"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ECAACF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Trena com dimensões de 50m com fitas de nylon e graduadas frente e verso em centímetros, com material resistente para utilização em trabalhos de campo. CATMAT: 8907.</w:t>
            </w:r>
          </w:p>
        </w:tc>
      </w:tr>
      <w:tr w:rsidR="00096EAE" w:rsidRPr="008E23C9" w14:paraId="688D0839" w14:textId="77777777" w:rsidTr="00585766">
        <w:tc>
          <w:tcPr>
            <w:tcW w:w="0" w:type="auto"/>
            <w:vAlign w:val="center"/>
            <w:hideMark/>
          </w:tcPr>
          <w:p w14:paraId="17D4C045"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57E0DD0C"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1D5A1995" w14:textId="77777777" w:rsidTr="00585766">
        <w:tc>
          <w:tcPr>
            <w:tcW w:w="0" w:type="auto"/>
            <w:vAlign w:val="center"/>
            <w:hideMark/>
          </w:tcPr>
          <w:p w14:paraId="05815E0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4F002A66"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467635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1</w:t>
            </w:r>
          </w:p>
        </w:tc>
      </w:tr>
      <w:tr w:rsidR="00096EAE" w:rsidRPr="008E23C9" w14:paraId="628187D0" w14:textId="77777777" w:rsidTr="00585766">
        <w:tc>
          <w:tcPr>
            <w:tcW w:w="0" w:type="auto"/>
            <w:gridSpan w:val="7"/>
            <w:tcBorders>
              <w:top w:val="dashed" w:sz="12" w:space="0" w:color="CCCCCC"/>
            </w:tcBorders>
            <w:vAlign w:val="center"/>
            <w:hideMark/>
          </w:tcPr>
          <w:p w14:paraId="249425F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 </w:t>
            </w:r>
          </w:p>
        </w:tc>
      </w:tr>
      <w:tr w:rsidR="00096EAE" w:rsidRPr="008E23C9" w14:paraId="2FA82BC9" w14:textId="77777777" w:rsidTr="00585766">
        <w:tc>
          <w:tcPr>
            <w:tcW w:w="0" w:type="auto"/>
            <w:vAlign w:val="center"/>
            <w:hideMark/>
          </w:tcPr>
          <w:p w14:paraId="1E4425E9"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b/>
                <w:bCs/>
                <w:sz w:val="16"/>
                <w:szCs w:val="16"/>
              </w:rPr>
              <w:t>104</w:t>
            </w:r>
            <w:r w:rsidRPr="008E23C9">
              <w:rPr>
                <w:rFonts w:ascii="Arial" w:eastAsia="Times New Roman" w:hAnsi="Arial" w:cs="Arial"/>
                <w:sz w:val="16"/>
                <w:szCs w:val="16"/>
              </w:rPr>
              <w:t>  </w:t>
            </w:r>
          </w:p>
        </w:tc>
        <w:tc>
          <w:tcPr>
            <w:tcW w:w="1050" w:type="dxa"/>
            <w:vAlign w:val="center"/>
            <w:hideMark/>
          </w:tcPr>
          <w:p w14:paraId="376F0BF9"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304200000265</w:t>
            </w:r>
          </w:p>
        </w:tc>
        <w:tc>
          <w:tcPr>
            <w:tcW w:w="6210" w:type="dxa"/>
            <w:vAlign w:val="center"/>
            <w:hideMark/>
          </w:tcPr>
          <w:p w14:paraId="3A2B2F5E"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TRENA DE PRECISÃO DE 08 METROS</w:t>
            </w:r>
          </w:p>
        </w:tc>
        <w:tc>
          <w:tcPr>
            <w:tcW w:w="0" w:type="auto"/>
            <w:vAlign w:val="center"/>
            <w:hideMark/>
          </w:tcPr>
          <w:p w14:paraId="25C4EFC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UNIDADE</w:t>
            </w:r>
          </w:p>
        </w:tc>
        <w:tc>
          <w:tcPr>
            <w:tcW w:w="0" w:type="auto"/>
            <w:vAlign w:val="center"/>
            <w:hideMark/>
          </w:tcPr>
          <w:p w14:paraId="0F3096B1"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c>
          <w:tcPr>
            <w:tcW w:w="0" w:type="auto"/>
            <w:vAlign w:val="center"/>
            <w:hideMark/>
          </w:tcPr>
          <w:p w14:paraId="5611CA8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0</w:t>
            </w:r>
          </w:p>
        </w:tc>
        <w:tc>
          <w:tcPr>
            <w:tcW w:w="0" w:type="auto"/>
            <w:vAlign w:val="center"/>
            <w:hideMark/>
          </w:tcPr>
          <w:p w14:paraId="0392BEA3"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2</w:t>
            </w:r>
          </w:p>
        </w:tc>
      </w:tr>
      <w:tr w:rsidR="00096EAE" w:rsidRPr="008E23C9" w14:paraId="32D892D9" w14:textId="77777777" w:rsidTr="00585766">
        <w:tc>
          <w:tcPr>
            <w:tcW w:w="0" w:type="auto"/>
            <w:vAlign w:val="center"/>
            <w:hideMark/>
          </w:tcPr>
          <w:p w14:paraId="61A49D2D"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032EBB6A"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Características Gerais: Trena de precisão; Material da fita: aço alto carbono temperado; Tamanho: 8 metros; Largura da fita: 26 mm; Caixa anatômica; Sistema amortecedor de impacto; Freio auxiliar de fita; Fita graduada em milímetro e polegada; Garantia do fabricante: 12 meses. CATMAT: 8907.</w:t>
            </w:r>
          </w:p>
        </w:tc>
      </w:tr>
      <w:tr w:rsidR="00096EAE" w:rsidRPr="008E23C9" w14:paraId="4D992255" w14:textId="77777777" w:rsidTr="00585766">
        <w:tc>
          <w:tcPr>
            <w:tcW w:w="0" w:type="auto"/>
            <w:vAlign w:val="center"/>
            <w:hideMark/>
          </w:tcPr>
          <w:p w14:paraId="3986514C"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6"/>
            <w:vAlign w:val="center"/>
            <w:hideMark/>
          </w:tcPr>
          <w:p w14:paraId="70E99F82"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b/>
                <w:bCs/>
                <w:sz w:val="16"/>
                <w:szCs w:val="16"/>
              </w:rPr>
              <w:t>Quant. Int.</w:t>
            </w:r>
          </w:p>
        </w:tc>
      </w:tr>
      <w:tr w:rsidR="00096EAE" w:rsidRPr="008E23C9" w14:paraId="41B30D21" w14:textId="77777777" w:rsidTr="00585766">
        <w:tc>
          <w:tcPr>
            <w:tcW w:w="0" w:type="auto"/>
            <w:vAlign w:val="center"/>
            <w:hideMark/>
          </w:tcPr>
          <w:p w14:paraId="06C6E422" w14:textId="77777777" w:rsidR="00096EAE" w:rsidRPr="008E23C9" w:rsidRDefault="00096EAE" w:rsidP="00585766">
            <w:pPr>
              <w:jc w:val="right"/>
              <w:rPr>
                <w:rFonts w:ascii="Arial" w:eastAsia="Times New Roman" w:hAnsi="Arial" w:cs="Arial"/>
                <w:sz w:val="16"/>
                <w:szCs w:val="16"/>
              </w:rPr>
            </w:pPr>
            <w:r w:rsidRPr="008E23C9">
              <w:rPr>
                <w:rFonts w:ascii="Arial" w:eastAsia="Times New Roman" w:hAnsi="Arial" w:cs="Arial"/>
                <w:sz w:val="16"/>
                <w:szCs w:val="16"/>
              </w:rPr>
              <w:t> </w:t>
            </w:r>
          </w:p>
        </w:tc>
        <w:tc>
          <w:tcPr>
            <w:tcW w:w="0" w:type="auto"/>
            <w:gridSpan w:val="5"/>
            <w:vAlign w:val="center"/>
            <w:hideMark/>
          </w:tcPr>
          <w:p w14:paraId="172AAA3F" w14:textId="77777777" w:rsidR="00096EAE" w:rsidRPr="008E23C9" w:rsidRDefault="00096EAE" w:rsidP="00585766">
            <w:pPr>
              <w:rPr>
                <w:rFonts w:ascii="Arial" w:eastAsia="Times New Roman" w:hAnsi="Arial" w:cs="Arial"/>
                <w:sz w:val="16"/>
                <w:szCs w:val="16"/>
              </w:rPr>
            </w:pPr>
            <w:r w:rsidRPr="008E23C9">
              <w:rPr>
                <w:rFonts w:ascii="Arial" w:eastAsia="Times New Roman" w:hAnsi="Arial" w:cs="Arial"/>
                <w:sz w:val="16"/>
                <w:szCs w:val="16"/>
              </w:rPr>
              <w:t>153033 - UFERSA</w:t>
            </w:r>
          </w:p>
        </w:tc>
        <w:tc>
          <w:tcPr>
            <w:tcW w:w="0" w:type="auto"/>
            <w:vAlign w:val="center"/>
            <w:hideMark/>
          </w:tcPr>
          <w:p w14:paraId="5AD1E7B6" w14:textId="77777777" w:rsidR="00096EAE" w:rsidRPr="008E23C9" w:rsidRDefault="00096EAE" w:rsidP="00585766">
            <w:pPr>
              <w:rPr>
                <w:rFonts w:ascii="Arial" w:eastAsia="Times New Roman" w:hAnsi="Arial" w:cs="Arial"/>
                <w:sz w:val="16"/>
                <w:szCs w:val="16"/>
              </w:rPr>
            </w:pPr>
          </w:p>
        </w:tc>
      </w:tr>
    </w:tbl>
    <w:p w14:paraId="7C63552E" w14:textId="73BF5DD3" w:rsidR="007B284D" w:rsidRDefault="007B284D" w:rsidP="00332BC8">
      <w:pPr>
        <w:spacing w:before="240" w:after="240" w:line="276" w:lineRule="auto"/>
        <w:jc w:val="center"/>
        <w:rPr>
          <w:rFonts w:ascii="Arial" w:hAnsi="Arial" w:cs="Arial"/>
          <w:sz w:val="20"/>
          <w:szCs w:val="20"/>
        </w:rPr>
      </w:pPr>
    </w:p>
    <w:sectPr w:rsidR="007B284D" w:rsidSect="00596F0D">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D8797" w14:textId="77777777" w:rsidR="008E2157" w:rsidRDefault="008E2157">
      <w:r>
        <w:separator/>
      </w:r>
    </w:p>
  </w:endnote>
  <w:endnote w:type="continuationSeparator" w:id="0">
    <w:p w14:paraId="5BD5D262" w14:textId="77777777" w:rsidR="008E2157" w:rsidRDefault="008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7901" w14:textId="77777777" w:rsidR="008E2157" w:rsidRDefault="008E2157">
      <w:r>
        <w:separator/>
      </w:r>
    </w:p>
  </w:footnote>
  <w:footnote w:type="continuationSeparator" w:id="0">
    <w:p w14:paraId="1EF91AEC" w14:textId="77777777" w:rsidR="008E2157" w:rsidRDefault="008E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777D" w14:textId="10574EA9" w:rsidR="004761F6" w:rsidRDefault="008E2157">
    <w:pPr>
      <w:pStyle w:val="Cabealho"/>
    </w:pPr>
    <w:r>
      <w:rPr>
        <w:noProof/>
      </w:rPr>
      <w:pict w14:anchorId="0215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35pt;height:142.1pt;rotation:315;z-index:-251658752;mso-position-horizontal:center;mso-position-horizontal-relative:margin;mso-position-vertical:center;mso-position-vertical-relative:margin" o:allowincell="f" fillcolor="#a5a5a5 [2092]" stroked="f">
          <v:fill opacity=".5"/>
          <v:textpath style="font-family:&quot;Ecofont_Spranq_eco_Sans&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12"/>
    <w:multiLevelType w:val="multilevel"/>
    <w:tmpl w:val="D1820830"/>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i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39EC736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12"/>
  </w:num>
  <w:num w:numId="16">
    <w:abstractNumId w:val="9"/>
  </w:num>
  <w:num w:numId="17">
    <w:abstractNumId w:val="6"/>
  </w:num>
  <w:num w:numId="18">
    <w:abstractNumId w:val="3"/>
  </w:num>
  <w:num w:numId="19">
    <w:abstractNumId w:val="4"/>
    <w:lvlOverride w:ilvl="0">
      <w:startOverride w:val="7"/>
    </w:lvlOverride>
    <w:lvlOverride w:ilvl="1">
      <w:startOverride w:val="15"/>
    </w:lvlOverride>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09EE"/>
    <w:rsid w:val="00011390"/>
    <w:rsid w:val="000122C1"/>
    <w:rsid w:val="00012A11"/>
    <w:rsid w:val="00014236"/>
    <w:rsid w:val="00014E7A"/>
    <w:rsid w:val="00014FC0"/>
    <w:rsid w:val="00015D4B"/>
    <w:rsid w:val="0002260C"/>
    <w:rsid w:val="0002306D"/>
    <w:rsid w:val="00023CDD"/>
    <w:rsid w:val="000242C8"/>
    <w:rsid w:val="000250C0"/>
    <w:rsid w:val="00027155"/>
    <w:rsid w:val="00027933"/>
    <w:rsid w:val="00027A5D"/>
    <w:rsid w:val="000318BA"/>
    <w:rsid w:val="000321F5"/>
    <w:rsid w:val="000335F5"/>
    <w:rsid w:val="00034A29"/>
    <w:rsid w:val="00035D80"/>
    <w:rsid w:val="00037C97"/>
    <w:rsid w:val="00040957"/>
    <w:rsid w:val="00040D0F"/>
    <w:rsid w:val="00042714"/>
    <w:rsid w:val="00044A1C"/>
    <w:rsid w:val="00044CF4"/>
    <w:rsid w:val="000452C7"/>
    <w:rsid w:val="0004586D"/>
    <w:rsid w:val="00047D73"/>
    <w:rsid w:val="00050712"/>
    <w:rsid w:val="00050EA0"/>
    <w:rsid w:val="000518EF"/>
    <w:rsid w:val="000526DD"/>
    <w:rsid w:val="00053E65"/>
    <w:rsid w:val="00054C91"/>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6EAE"/>
    <w:rsid w:val="000A102A"/>
    <w:rsid w:val="000A179E"/>
    <w:rsid w:val="000A1A7B"/>
    <w:rsid w:val="000A1B88"/>
    <w:rsid w:val="000A1EAC"/>
    <w:rsid w:val="000A23DA"/>
    <w:rsid w:val="000A498A"/>
    <w:rsid w:val="000A4B78"/>
    <w:rsid w:val="000A50B2"/>
    <w:rsid w:val="000A674F"/>
    <w:rsid w:val="000B1626"/>
    <w:rsid w:val="000B1C01"/>
    <w:rsid w:val="000B226F"/>
    <w:rsid w:val="000B283A"/>
    <w:rsid w:val="000B66EE"/>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D62BE"/>
    <w:rsid w:val="000E4C1B"/>
    <w:rsid w:val="000E519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58C9"/>
    <w:rsid w:val="00106B39"/>
    <w:rsid w:val="00110305"/>
    <w:rsid w:val="001103FF"/>
    <w:rsid w:val="00112A6A"/>
    <w:rsid w:val="00112ABD"/>
    <w:rsid w:val="00113EEB"/>
    <w:rsid w:val="00114C63"/>
    <w:rsid w:val="00115429"/>
    <w:rsid w:val="0011575E"/>
    <w:rsid w:val="00120DAD"/>
    <w:rsid w:val="0012161D"/>
    <w:rsid w:val="001219B0"/>
    <w:rsid w:val="00121E12"/>
    <w:rsid w:val="00122C50"/>
    <w:rsid w:val="00124736"/>
    <w:rsid w:val="00124990"/>
    <w:rsid w:val="00124FB7"/>
    <w:rsid w:val="00127DA6"/>
    <w:rsid w:val="001304C0"/>
    <w:rsid w:val="001305EC"/>
    <w:rsid w:val="001315F2"/>
    <w:rsid w:val="00132231"/>
    <w:rsid w:val="00133148"/>
    <w:rsid w:val="001342C0"/>
    <w:rsid w:val="00134FE4"/>
    <w:rsid w:val="00135CCD"/>
    <w:rsid w:val="001377AE"/>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A72"/>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1DB"/>
    <w:rsid w:val="001A0186"/>
    <w:rsid w:val="001A13FA"/>
    <w:rsid w:val="001A1732"/>
    <w:rsid w:val="001A2CE9"/>
    <w:rsid w:val="001A3A05"/>
    <w:rsid w:val="001A3ADF"/>
    <w:rsid w:val="001A3D33"/>
    <w:rsid w:val="001A3E18"/>
    <w:rsid w:val="001A7440"/>
    <w:rsid w:val="001B005B"/>
    <w:rsid w:val="001B1976"/>
    <w:rsid w:val="001B2538"/>
    <w:rsid w:val="001B3448"/>
    <w:rsid w:val="001B6423"/>
    <w:rsid w:val="001C04C5"/>
    <w:rsid w:val="001C11C5"/>
    <w:rsid w:val="001C2BDC"/>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2EF2"/>
    <w:rsid w:val="001F39FA"/>
    <w:rsid w:val="001F4C3C"/>
    <w:rsid w:val="001F66DD"/>
    <w:rsid w:val="001F7214"/>
    <w:rsid w:val="0020019F"/>
    <w:rsid w:val="00200A4B"/>
    <w:rsid w:val="00201F24"/>
    <w:rsid w:val="00202A04"/>
    <w:rsid w:val="00202BFE"/>
    <w:rsid w:val="00202E86"/>
    <w:rsid w:val="00205034"/>
    <w:rsid w:val="00205197"/>
    <w:rsid w:val="0020593D"/>
    <w:rsid w:val="00205B37"/>
    <w:rsid w:val="00205F6E"/>
    <w:rsid w:val="00206118"/>
    <w:rsid w:val="00207B98"/>
    <w:rsid w:val="00210001"/>
    <w:rsid w:val="0021106D"/>
    <w:rsid w:val="00211CCB"/>
    <w:rsid w:val="00212844"/>
    <w:rsid w:val="00213E2F"/>
    <w:rsid w:val="00220D79"/>
    <w:rsid w:val="00220FFE"/>
    <w:rsid w:val="00221BA5"/>
    <w:rsid w:val="00222980"/>
    <w:rsid w:val="002241A2"/>
    <w:rsid w:val="002267BC"/>
    <w:rsid w:val="00227861"/>
    <w:rsid w:val="002302A9"/>
    <w:rsid w:val="00230C82"/>
    <w:rsid w:val="00231E9C"/>
    <w:rsid w:val="002322DE"/>
    <w:rsid w:val="00232B09"/>
    <w:rsid w:val="00235187"/>
    <w:rsid w:val="00240B17"/>
    <w:rsid w:val="00241680"/>
    <w:rsid w:val="00241D78"/>
    <w:rsid w:val="00246DAE"/>
    <w:rsid w:val="002503B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01DF"/>
    <w:rsid w:val="002714EB"/>
    <w:rsid w:val="00271CB6"/>
    <w:rsid w:val="0027248A"/>
    <w:rsid w:val="0027301A"/>
    <w:rsid w:val="0027381F"/>
    <w:rsid w:val="00276ECC"/>
    <w:rsid w:val="002834AB"/>
    <w:rsid w:val="00283540"/>
    <w:rsid w:val="00283661"/>
    <w:rsid w:val="00283ADD"/>
    <w:rsid w:val="00283D51"/>
    <w:rsid w:val="00285733"/>
    <w:rsid w:val="0028765E"/>
    <w:rsid w:val="00287D22"/>
    <w:rsid w:val="0029037D"/>
    <w:rsid w:val="002923A3"/>
    <w:rsid w:val="002927E7"/>
    <w:rsid w:val="002937D4"/>
    <w:rsid w:val="00293BA8"/>
    <w:rsid w:val="00293D30"/>
    <w:rsid w:val="002961D6"/>
    <w:rsid w:val="002A0D02"/>
    <w:rsid w:val="002A127F"/>
    <w:rsid w:val="002A19C7"/>
    <w:rsid w:val="002A2822"/>
    <w:rsid w:val="002A4265"/>
    <w:rsid w:val="002A51E3"/>
    <w:rsid w:val="002B0A65"/>
    <w:rsid w:val="002B0CF8"/>
    <w:rsid w:val="002B2A87"/>
    <w:rsid w:val="002B2E88"/>
    <w:rsid w:val="002B2EE9"/>
    <w:rsid w:val="002B3932"/>
    <w:rsid w:val="002B3ACD"/>
    <w:rsid w:val="002B7727"/>
    <w:rsid w:val="002B7EB0"/>
    <w:rsid w:val="002C1258"/>
    <w:rsid w:val="002C279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1CC3"/>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2BC8"/>
    <w:rsid w:val="003343F8"/>
    <w:rsid w:val="0033777C"/>
    <w:rsid w:val="0033795C"/>
    <w:rsid w:val="0034018E"/>
    <w:rsid w:val="00340192"/>
    <w:rsid w:val="00340EE0"/>
    <w:rsid w:val="003412B1"/>
    <w:rsid w:val="003415B6"/>
    <w:rsid w:val="00341B71"/>
    <w:rsid w:val="00342C35"/>
    <w:rsid w:val="00342CB9"/>
    <w:rsid w:val="00343032"/>
    <w:rsid w:val="00343A5B"/>
    <w:rsid w:val="00343C3E"/>
    <w:rsid w:val="00343FE5"/>
    <w:rsid w:val="00344B41"/>
    <w:rsid w:val="00345136"/>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C5D"/>
    <w:rsid w:val="00384DBB"/>
    <w:rsid w:val="00386157"/>
    <w:rsid w:val="00386ADE"/>
    <w:rsid w:val="00386C8D"/>
    <w:rsid w:val="003911FA"/>
    <w:rsid w:val="00391E14"/>
    <w:rsid w:val="003959F6"/>
    <w:rsid w:val="003963D1"/>
    <w:rsid w:val="003A2584"/>
    <w:rsid w:val="003A4745"/>
    <w:rsid w:val="003A5367"/>
    <w:rsid w:val="003A54A7"/>
    <w:rsid w:val="003A71A0"/>
    <w:rsid w:val="003A73C1"/>
    <w:rsid w:val="003A79B2"/>
    <w:rsid w:val="003B1A42"/>
    <w:rsid w:val="003B2B65"/>
    <w:rsid w:val="003B3F08"/>
    <w:rsid w:val="003B47AE"/>
    <w:rsid w:val="003B6E2C"/>
    <w:rsid w:val="003B791E"/>
    <w:rsid w:val="003C502C"/>
    <w:rsid w:val="003C609E"/>
    <w:rsid w:val="003C6275"/>
    <w:rsid w:val="003C6CE4"/>
    <w:rsid w:val="003D0C88"/>
    <w:rsid w:val="003D1078"/>
    <w:rsid w:val="003D129F"/>
    <w:rsid w:val="003D4284"/>
    <w:rsid w:val="003D4382"/>
    <w:rsid w:val="003D584E"/>
    <w:rsid w:val="003D6109"/>
    <w:rsid w:val="003D6C15"/>
    <w:rsid w:val="003E4181"/>
    <w:rsid w:val="003E4927"/>
    <w:rsid w:val="003E4D76"/>
    <w:rsid w:val="003E55B1"/>
    <w:rsid w:val="003E5A1F"/>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40F"/>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03D"/>
    <w:rsid w:val="00441C55"/>
    <w:rsid w:val="00441EA1"/>
    <w:rsid w:val="0044294C"/>
    <w:rsid w:val="00445798"/>
    <w:rsid w:val="00446E40"/>
    <w:rsid w:val="0044725C"/>
    <w:rsid w:val="00447465"/>
    <w:rsid w:val="00451065"/>
    <w:rsid w:val="0045133B"/>
    <w:rsid w:val="0045540E"/>
    <w:rsid w:val="00455CBE"/>
    <w:rsid w:val="00455EB7"/>
    <w:rsid w:val="00455FD5"/>
    <w:rsid w:val="00460E8A"/>
    <w:rsid w:val="004617A6"/>
    <w:rsid w:val="004617D7"/>
    <w:rsid w:val="0046230A"/>
    <w:rsid w:val="00462707"/>
    <w:rsid w:val="00462C95"/>
    <w:rsid w:val="0046486A"/>
    <w:rsid w:val="00464E7E"/>
    <w:rsid w:val="0046697C"/>
    <w:rsid w:val="00466F3B"/>
    <w:rsid w:val="0046744C"/>
    <w:rsid w:val="00471443"/>
    <w:rsid w:val="00472103"/>
    <w:rsid w:val="00473DBC"/>
    <w:rsid w:val="004761F6"/>
    <w:rsid w:val="00476C51"/>
    <w:rsid w:val="004773FC"/>
    <w:rsid w:val="00477C27"/>
    <w:rsid w:val="00480328"/>
    <w:rsid w:val="00481E96"/>
    <w:rsid w:val="00482163"/>
    <w:rsid w:val="004834FC"/>
    <w:rsid w:val="00483B15"/>
    <w:rsid w:val="00483FB9"/>
    <w:rsid w:val="00486CCA"/>
    <w:rsid w:val="004875F1"/>
    <w:rsid w:val="00491176"/>
    <w:rsid w:val="004919E4"/>
    <w:rsid w:val="00491F90"/>
    <w:rsid w:val="00492C93"/>
    <w:rsid w:val="00494AE7"/>
    <w:rsid w:val="00494E37"/>
    <w:rsid w:val="00495FC7"/>
    <w:rsid w:val="0049669A"/>
    <w:rsid w:val="00497A3B"/>
    <w:rsid w:val="004A15CD"/>
    <w:rsid w:val="004A3794"/>
    <w:rsid w:val="004A57D7"/>
    <w:rsid w:val="004A6AA4"/>
    <w:rsid w:val="004A781C"/>
    <w:rsid w:val="004A7B2D"/>
    <w:rsid w:val="004B05B0"/>
    <w:rsid w:val="004B0CAC"/>
    <w:rsid w:val="004B19B5"/>
    <w:rsid w:val="004B1D7D"/>
    <w:rsid w:val="004B2677"/>
    <w:rsid w:val="004B460A"/>
    <w:rsid w:val="004B4F03"/>
    <w:rsid w:val="004C0212"/>
    <w:rsid w:val="004C05F9"/>
    <w:rsid w:val="004C1573"/>
    <w:rsid w:val="004C4681"/>
    <w:rsid w:val="004C4F8F"/>
    <w:rsid w:val="004D067A"/>
    <w:rsid w:val="004D2282"/>
    <w:rsid w:val="004D31CA"/>
    <w:rsid w:val="004D38D3"/>
    <w:rsid w:val="004D715C"/>
    <w:rsid w:val="004E0194"/>
    <w:rsid w:val="004E0FE4"/>
    <w:rsid w:val="004E1325"/>
    <w:rsid w:val="004E1905"/>
    <w:rsid w:val="004E1E6B"/>
    <w:rsid w:val="004E2308"/>
    <w:rsid w:val="004E2A2E"/>
    <w:rsid w:val="004E3BF3"/>
    <w:rsid w:val="004F014E"/>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46260"/>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71B"/>
    <w:rsid w:val="0057249A"/>
    <w:rsid w:val="00572663"/>
    <w:rsid w:val="00573BD8"/>
    <w:rsid w:val="005800D8"/>
    <w:rsid w:val="00580696"/>
    <w:rsid w:val="00581492"/>
    <w:rsid w:val="005846C9"/>
    <w:rsid w:val="005873FC"/>
    <w:rsid w:val="00590EAF"/>
    <w:rsid w:val="005928B1"/>
    <w:rsid w:val="00594360"/>
    <w:rsid w:val="0059549E"/>
    <w:rsid w:val="00595DA6"/>
    <w:rsid w:val="00596F0D"/>
    <w:rsid w:val="00597660"/>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352"/>
    <w:rsid w:val="005C13AA"/>
    <w:rsid w:val="005C3522"/>
    <w:rsid w:val="005C3930"/>
    <w:rsid w:val="005C3E02"/>
    <w:rsid w:val="005C4633"/>
    <w:rsid w:val="005C567A"/>
    <w:rsid w:val="005C76D8"/>
    <w:rsid w:val="005C7D37"/>
    <w:rsid w:val="005D62F3"/>
    <w:rsid w:val="005D71B0"/>
    <w:rsid w:val="005E0282"/>
    <w:rsid w:val="005E1178"/>
    <w:rsid w:val="005E1321"/>
    <w:rsid w:val="005E2DD4"/>
    <w:rsid w:val="005E355F"/>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C4C"/>
    <w:rsid w:val="00623436"/>
    <w:rsid w:val="00623767"/>
    <w:rsid w:val="006243BF"/>
    <w:rsid w:val="0062591F"/>
    <w:rsid w:val="00625D3B"/>
    <w:rsid w:val="00626502"/>
    <w:rsid w:val="00627C2F"/>
    <w:rsid w:val="00630464"/>
    <w:rsid w:val="0063257C"/>
    <w:rsid w:val="00635B69"/>
    <w:rsid w:val="00640F39"/>
    <w:rsid w:val="0064233A"/>
    <w:rsid w:val="006431A0"/>
    <w:rsid w:val="00643D10"/>
    <w:rsid w:val="00644475"/>
    <w:rsid w:val="006477A7"/>
    <w:rsid w:val="00647C0B"/>
    <w:rsid w:val="0065019F"/>
    <w:rsid w:val="00651A2B"/>
    <w:rsid w:val="00652486"/>
    <w:rsid w:val="006536A3"/>
    <w:rsid w:val="006549BF"/>
    <w:rsid w:val="00655916"/>
    <w:rsid w:val="00655AAF"/>
    <w:rsid w:val="0065685F"/>
    <w:rsid w:val="00656A30"/>
    <w:rsid w:val="0066135B"/>
    <w:rsid w:val="00661946"/>
    <w:rsid w:val="00663029"/>
    <w:rsid w:val="00666139"/>
    <w:rsid w:val="00666387"/>
    <w:rsid w:val="006673E7"/>
    <w:rsid w:val="00667C76"/>
    <w:rsid w:val="00671932"/>
    <w:rsid w:val="00672293"/>
    <w:rsid w:val="006735EB"/>
    <w:rsid w:val="00674964"/>
    <w:rsid w:val="00675EF4"/>
    <w:rsid w:val="00677831"/>
    <w:rsid w:val="006779CB"/>
    <w:rsid w:val="00680B7E"/>
    <w:rsid w:val="0068198E"/>
    <w:rsid w:val="00683B94"/>
    <w:rsid w:val="00686692"/>
    <w:rsid w:val="006876DE"/>
    <w:rsid w:val="0069027A"/>
    <w:rsid w:val="00693033"/>
    <w:rsid w:val="00693321"/>
    <w:rsid w:val="00694893"/>
    <w:rsid w:val="00694DD9"/>
    <w:rsid w:val="00697671"/>
    <w:rsid w:val="006A02F7"/>
    <w:rsid w:val="006A0DCA"/>
    <w:rsid w:val="006A12B1"/>
    <w:rsid w:val="006A3FDE"/>
    <w:rsid w:val="006A5F42"/>
    <w:rsid w:val="006A6103"/>
    <w:rsid w:val="006A6690"/>
    <w:rsid w:val="006A6B84"/>
    <w:rsid w:val="006B10ED"/>
    <w:rsid w:val="006B156A"/>
    <w:rsid w:val="006B194C"/>
    <w:rsid w:val="006B51B2"/>
    <w:rsid w:val="006C0D78"/>
    <w:rsid w:val="006C17A0"/>
    <w:rsid w:val="006C2CC5"/>
    <w:rsid w:val="006C2F35"/>
    <w:rsid w:val="006C37EB"/>
    <w:rsid w:val="006C5AAA"/>
    <w:rsid w:val="006C63BA"/>
    <w:rsid w:val="006C7300"/>
    <w:rsid w:val="006D04BE"/>
    <w:rsid w:val="006D1B6C"/>
    <w:rsid w:val="006D27E3"/>
    <w:rsid w:val="006D2BFA"/>
    <w:rsid w:val="006D4135"/>
    <w:rsid w:val="006D472D"/>
    <w:rsid w:val="006D70F2"/>
    <w:rsid w:val="006D780E"/>
    <w:rsid w:val="006D7854"/>
    <w:rsid w:val="006E09F2"/>
    <w:rsid w:val="006E1B4C"/>
    <w:rsid w:val="006E2D9C"/>
    <w:rsid w:val="006E3607"/>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4C"/>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25B5"/>
    <w:rsid w:val="00746073"/>
    <w:rsid w:val="00747434"/>
    <w:rsid w:val="00747CCD"/>
    <w:rsid w:val="00747D2C"/>
    <w:rsid w:val="0075654A"/>
    <w:rsid w:val="00756F76"/>
    <w:rsid w:val="00761AF2"/>
    <w:rsid w:val="00766275"/>
    <w:rsid w:val="0076696B"/>
    <w:rsid w:val="007679B9"/>
    <w:rsid w:val="007725B4"/>
    <w:rsid w:val="00773785"/>
    <w:rsid w:val="00774B18"/>
    <w:rsid w:val="0077505F"/>
    <w:rsid w:val="00775259"/>
    <w:rsid w:val="00776216"/>
    <w:rsid w:val="007763D6"/>
    <w:rsid w:val="00776572"/>
    <w:rsid w:val="0077707F"/>
    <w:rsid w:val="0077738D"/>
    <w:rsid w:val="007774C2"/>
    <w:rsid w:val="00777ADF"/>
    <w:rsid w:val="00787CF8"/>
    <w:rsid w:val="00787D28"/>
    <w:rsid w:val="0079000C"/>
    <w:rsid w:val="00790B3E"/>
    <w:rsid w:val="00790D93"/>
    <w:rsid w:val="00791CD7"/>
    <w:rsid w:val="00791F2C"/>
    <w:rsid w:val="00792D22"/>
    <w:rsid w:val="00793669"/>
    <w:rsid w:val="0079430D"/>
    <w:rsid w:val="007953B9"/>
    <w:rsid w:val="0079754C"/>
    <w:rsid w:val="007A1395"/>
    <w:rsid w:val="007A22E9"/>
    <w:rsid w:val="007A24EB"/>
    <w:rsid w:val="007A282D"/>
    <w:rsid w:val="007A3B34"/>
    <w:rsid w:val="007A4F2F"/>
    <w:rsid w:val="007A6B97"/>
    <w:rsid w:val="007A7CE5"/>
    <w:rsid w:val="007B19CE"/>
    <w:rsid w:val="007B1E12"/>
    <w:rsid w:val="007B284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605"/>
    <w:rsid w:val="007C2707"/>
    <w:rsid w:val="007C6623"/>
    <w:rsid w:val="007D09E0"/>
    <w:rsid w:val="007D0D04"/>
    <w:rsid w:val="007D13A6"/>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E74BF"/>
    <w:rsid w:val="007F0511"/>
    <w:rsid w:val="007F2093"/>
    <w:rsid w:val="007F2AE5"/>
    <w:rsid w:val="007F370B"/>
    <w:rsid w:val="007F52E1"/>
    <w:rsid w:val="007F63EA"/>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1D2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3C7F"/>
    <w:rsid w:val="00856B1B"/>
    <w:rsid w:val="00857B73"/>
    <w:rsid w:val="00857D58"/>
    <w:rsid w:val="008601A9"/>
    <w:rsid w:val="00860C62"/>
    <w:rsid w:val="00862ACD"/>
    <w:rsid w:val="0086517F"/>
    <w:rsid w:val="00865B0D"/>
    <w:rsid w:val="00871B33"/>
    <w:rsid w:val="00872949"/>
    <w:rsid w:val="008730BB"/>
    <w:rsid w:val="008748E2"/>
    <w:rsid w:val="008753F7"/>
    <w:rsid w:val="00877391"/>
    <w:rsid w:val="00877B4E"/>
    <w:rsid w:val="0088044B"/>
    <w:rsid w:val="00883933"/>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32FD"/>
    <w:rsid w:val="008B428B"/>
    <w:rsid w:val="008B47F3"/>
    <w:rsid w:val="008B5B36"/>
    <w:rsid w:val="008B6162"/>
    <w:rsid w:val="008B6B4C"/>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2157"/>
    <w:rsid w:val="008E23C9"/>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C01"/>
    <w:rsid w:val="00913F33"/>
    <w:rsid w:val="00914204"/>
    <w:rsid w:val="0091430F"/>
    <w:rsid w:val="00914392"/>
    <w:rsid w:val="009143B2"/>
    <w:rsid w:val="00915C7E"/>
    <w:rsid w:val="009206C0"/>
    <w:rsid w:val="00922606"/>
    <w:rsid w:val="00922D31"/>
    <w:rsid w:val="009244F6"/>
    <w:rsid w:val="0092559F"/>
    <w:rsid w:val="0092607C"/>
    <w:rsid w:val="00926591"/>
    <w:rsid w:val="009268A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AE3"/>
    <w:rsid w:val="00967ED7"/>
    <w:rsid w:val="00970A6B"/>
    <w:rsid w:val="00970C89"/>
    <w:rsid w:val="00971171"/>
    <w:rsid w:val="009713C6"/>
    <w:rsid w:val="00971D9B"/>
    <w:rsid w:val="00972AD5"/>
    <w:rsid w:val="009731EC"/>
    <w:rsid w:val="009732E9"/>
    <w:rsid w:val="009737D9"/>
    <w:rsid w:val="009763C4"/>
    <w:rsid w:val="0097670B"/>
    <w:rsid w:val="009803F1"/>
    <w:rsid w:val="009828C6"/>
    <w:rsid w:val="00982964"/>
    <w:rsid w:val="009844F7"/>
    <w:rsid w:val="00984753"/>
    <w:rsid w:val="00984AA1"/>
    <w:rsid w:val="00985462"/>
    <w:rsid w:val="00985991"/>
    <w:rsid w:val="009861AC"/>
    <w:rsid w:val="0099079E"/>
    <w:rsid w:val="0099189A"/>
    <w:rsid w:val="00992870"/>
    <w:rsid w:val="00993AB6"/>
    <w:rsid w:val="00993DDC"/>
    <w:rsid w:val="00994079"/>
    <w:rsid w:val="009944EB"/>
    <w:rsid w:val="00994CD0"/>
    <w:rsid w:val="00995FFD"/>
    <w:rsid w:val="00996486"/>
    <w:rsid w:val="00997F4B"/>
    <w:rsid w:val="009A244C"/>
    <w:rsid w:val="009A2BBB"/>
    <w:rsid w:val="009A3612"/>
    <w:rsid w:val="009A4059"/>
    <w:rsid w:val="009A44C8"/>
    <w:rsid w:val="009A45B0"/>
    <w:rsid w:val="009A4C79"/>
    <w:rsid w:val="009A6A6F"/>
    <w:rsid w:val="009A735F"/>
    <w:rsid w:val="009A7F23"/>
    <w:rsid w:val="009B07DC"/>
    <w:rsid w:val="009B1B69"/>
    <w:rsid w:val="009B4C57"/>
    <w:rsid w:val="009B533B"/>
    <w:rsid w:val="009B6B0C"/>
    <w:rsid w:val="009B7570"/>
    <w:rsid w:val="009C1051"/>
    <w:rsid w:val="009C16FB"/>
    <w:rsid w:val="009C37B1"/>
    <w:rsid w:val="009C3B95"/>
    <w:rsid w:val="009C3C80"/>
    <w:rsid w:val="009C470D"/>
    <w:rsid w:val="009C638B"/>
    <w:rsid w:val="009D1F78"/>
    <w:rsid w:val="009D217F"/>
    <w:rsid w:val="009D3626"/>
    <w:rsid w:val="009D3B66"/>
    <w:rsid w:val="009D3EB5"/>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3157"/>
    <w:rsid w:val="00A04583"/>
    <w:rsid w:val="00A04D6C"/>
    <w:rsid w:val="00A055A5"/>
    <w:rsid w:val="00A116EB"/>
    <w:rsid w:val="00A12A7C"/>
    <w:rsid w:val="00A1330E"/>
    <w:rsid w:val="00A13757"/>
    <w:rsid w:val="00A138DE"/>
    <w:rsid w:val="00A140F7"/>
    <w:rsid w:val="00A15328"/>
    <w:rsid w:val="00A215A8"/>
    <w:rsid w:val="00A22790"/>
    <w:rsid w:val="00A23838"/>
    <w:rsid w:val="00A23944"/>
    <w:rsid w:val="00A25FA0"/>
    <w:rsid w:val="00A2678B"/>
    <w:rsid w:val="00A309F2"/>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1B87"/>
    <w:rsid w:val="00A5223C"/>
    <w:rsid w:val="00A528B0"/>
    <w:rsid w:val="00A54E22"/>
    <w:rsid w:val="00A55129"/>
    <w:rsid w:val="00A55140"/>
    <w:rsid w:val="00A571FE"/>
    <w:rsid w:val="00A57DDC"/>
    <w:rsid w:val="00A60300"/>
    <w:rsid w:val="00A60395"/>
    <w:rsid w:val="00A61836"/>
    <w:rsid w:val="00A6287E"/>
    <w:rsid w:val="00A64A3F"/>
    <w:rsid w:val="00A6710A"/>
    <w:rsid w:val="00A67354"/>
    <w:rsid w:val="00A70665"/>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6F4"/>
    <w:rsid w:val="00AA1E32"/>
    <w:rsid w:val="00AA266F"/>
    <w:rsid w:val="00AA2A10"/>
    <w:rsid w:val="00AA397F"/>
    <w:rsid w:val="00AA3F31"/>
    <w:rsid w:val="00AA4625"/>
    <w:rsid w:val="00AA4B42"/>
    <w:rsid w:val="00AA5517"/>
    <w:rsid w:val="00AA637E"/>
    <w:rsid w:val="00AB1F1A"/>
    <w:rsid w:val="00AB31D7"/>
    <w:rsid w:val="00AB53E4"/>
    <w:rsid w:val="00AB5467"/>
    <w:rsid w:val="00AC2BEF"/>
    <w:rsid w:val="00AC2F08"/>
    <w:rsid w:val="00AC35B2"/>
    <w:rsid w:val="00AC42D8"/>
    <w:rsid w:val="00AC4F34"/>
    <w:rsid w:val="00AC6EC2"/>
    <w:rsid w:val="00AC7165"/>
    <w:rsid w:val="00AD1350"/>
    <w:rsid w:val="00AD13C0"/>
    <w:rsid w:val="00AD1F3E"/>
    <w:rsid w:val="00AD2036"/>
    <w:rsid w:val="00AD22E3"/>
    <w:rsid w:val="00AD4439"/>
    <w:rsid w:val="00AD6C9B"/>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0CED"/>
    <w:rsid w:val="00B21628"/>
    <w:rsid w:val="00B23F81"/>
    <w:rsid w:val="00B23F8B"/>
    <w:rsid w:val="00B24204"/>
    <w:rsid w:val="00B24EB1"/>
    <w:rsid w:val="00B27724"/>
    <w:rsid w:val="00B30BC2"/>
    <w:rsid w:val="00B30C63"/>
    <w:rsid w:val="00B30F3D"/>
    <w:rsid w:val="00B315B3"/>
    <w:rsid w:val="00B31645"/>
    <w:rsid w:val="00B32909"/>
    <w:rsid w:val="00B34514"/>
    <w:rsid w:val="00B34550"/>
    <w:rsid w:val="00B34F46"/>
    <w:rsid w:val="00B35482"/>
    <w:rsid w:val="00B3755C"/>
    <w:rsid w:val="00B37837"/>
    <w:rsid w:val="00B379BC"/>
    <w:rsid w:val="00B37F7E"/>
    <w:rsid w:val="00B42043"/>
    <w:rsid w:val="00B422F2"/>
    <w:rsid w:val="00B432A0"/>
    <w:rsid w:val="00B45473"/>
    <w:rsid w:val="00B457B8"/>
    <w:rsid w:val="00B4738B"/>
    <w:rsid w:val="00B476AF"/>
    <w:rsid w:val="00B517F7"/>
    <w:rsid w:val="00B51EBF"/>
    <w:rsid w:val="00B52AFC"/>
    <w:rsid w:val="00B52EFE"/>
    <w:rsid w:val="00B54D53"/>
    <w:rsid w:val="00B56016"/>
    <w:rsid w:val="00B60331"/>
    <w:rsid w:val="00B60A8A"/>
    <w:rsid w:val="00B60DCA"/>
    <w:rsid w:val="00B62997"/>
    <w:rsid w:val="00B6305A"/>
    <w:rsid w:val="00B6369D"/>
    <w:rsid w:val="00B63C73"/>
    <w:rsid w:val="00B642C5"/>
    <w:rsid w:val="00B66F3E"/>
    <w:rsid w:val="00B672B3"/>
    <w:rsid w:val="00B6766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862F2"/>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045A"/>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565"/>
    <w:rsid w:val="00BF0A46"/>
    <w:rsid w:val="00BF0E8E"/>
    <w:rsid w:val="00BF1A7F"/>
    <w:rsid w:val="00BF3E91"/>
    <w:rsid w:val="00BF561D"/>
    <w:rsid w:val="00BF70EF"/>
    <w:rsid w:val="00BF720A"/>
    <w:rsid w:val="00C00474"/>
    <w:rsid w:val="00C00BAE"/>
    <w:rsid w:val="00C00F37"/>
    <w:rsid w:val="00C01B07"/>
    <w:rsid w:val="00C02A99"/>
    <w:rsid w:val="00C03F51"/>
    <w:rsid w:val="00C0577E"/>
    <w:rsid w:val="00C10CC7"/>
    <w:rsid w:val="00C111ED"/>
    <w:rsid w:val="00C11DF8"/>
    <w:rsid w:val="00C13225"/>
    <w:rsid w:val="00C136A2"/>
    <w:rsid w:val="00C14C86"/>
    <w:rsid w:val="00C15313"/>
    <w:rsid w:val="00C15A5F"/>
    <w:rsid w:val="00C17329"/>
    <w:rsid w:val="00C17715"/>
    <w:rsid w:val="00C22884"/>
    <w:rsid w:val="00C229F8"/>
    <w:rsid w:val="00C2369A"/>
    <w:rsid w:val="00C24405"/>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AFD"/>
    <w:rsid w:val="00C51C28"/>
    <w:rsid w:val="00C53456"/>
    <w:rsid w:val="00C53E6D"/>
    <w:rsid w:val="00C55EA7"/>
    <w:rsid w:val="00C57D21"/>
    <w:rsid w:val="00C60C2D"/>
    <w:rsid w:val="00C6162E"/>
    <w:rsid w:val="00C62E87"/>
    <w:rsid w:val="00C645A4"/>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28E9"/>
    <w:rsid w:val="00C95C72"/>
    <w:rsid w:val="00C95FE9"/>
    <w:rsid w:val="00C96B86"/>
    <w:rsid w:val="00C971F9"/>
    <w:rsid w:val="00C97DF7"/>
    <w:rsid w:val="00CA14C9"/>
    <w:rsid w:val="00CA1A6A"/>
    <w:rsid w:val="00CA24FB"/>
    <w:rsid w:val="00CA27D6"/>
    <w:rsid w:val="00CA6108"/>
    <w:rsid w:val="00CA64D5"/>
    <w:rsid w:val="00CA7D2A"/>
    <w:rsid w:val="00CB1877"/>
    <w:rsid w:val="00CB1ABE"/>
    <w:rsid w:val="00CB3201"/>
    <w:rsid w:val="00CB3415"/>
    <w:rsid w:val="00CB4329"/>
    <w:rsid w:val="00CB6290"/>
    <w:rsid w:val="00CB766B"/>
    <w:rsid w:val="00CC1317"/>
    <w:rsid w:val="00CC191C"/>
    <w:rsid w:val="00CC356D"/>
    <w:rsid w:val="00CC3FEB"/>
    <w:rsid w:val="00CC6F87"/>
    <w:rsid w:val="00CD0EF3"/>
    <w:rsid w:val="00CD109D"/>
    <w:rsid w:val="00CD1E9D"/>
    <w:rsid w:val="00CD2D54"/>
    <w:rsid w:val="00CD5288"/>
    <w:rsid w:val="00CD66E6"/>
    <w:rsid w:val="00CD6ABB"/>
    <w:rsid w:val="00CD6E10"/>
    <w:rsid w:val="00CE1983"/>
    <w:rsid w:val="00CE2909"/>
    <w:rsid w:val="00CE417B"/>
    <w:rsid w:val="00CE53E5"/>
    <w:rsid w:val="00CE5CF2"/>
    <w:rsid w:val="00CE71E9"/>
    <w:rsid w:val="00CE77F1"/>
    <w:rsid w:val="00CF2572"/>
    <w:rsid w:val="00CF25A1"/>
    <w:rsid w:val="00CF25AA"/>
    <w:rsid w:val="00CF2FFE"/>
    <w:rsid w:val="00CF3124"/>
    <w:rsid w:val="00CF461F"/>
    <w:rsid w:val="00CF63A6"/>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A89"/>
    <w:rsid w:val="00D26479"/>
    <w:rsid w:val="00D26DCE"/>
    <w:rsid w:val="00D27D7D"/>
    <w:rsid w:val="00D319AD"/>
    <w:rsid w:val="00D3275F"/>
    <w:rsid w:val="00D341F3"/>
    <w:rsid w:val="00D34548"/>
    <w:rsid w:val="00D34914"/>
    <w:rsid w:val="00D37A37"/>
    <w:rsid w:val="00D4128C"/>
    <w:rsid w:val="00D4303A"/>
    <w:rsid w:val="00D4411B"/>
    <w:rsid w:val="00D44EC6"/>
    <w:rsid w:val="00D50A3A"/>
    <w:rsid w:val="00D5130A"/>
    <w:rsid w:val="00D51533"/>
    <w:rsid w:val="00D51769"/>
    <w:rsid w:val="00D522D8"/>
    <w:rsid w:val="00D53995"/>
    <w:rsid w:val="00D5491C"/>
    <w:rsid w:val="00D54CCF"/>
    <w:rsid w:val="00D554E8"/>
    <w:rsid w:val="00D55E12"/>
    <w:rsid w:val="00D5748E"/>
    <w:rsid w:val="00D612A9"/>
    <w:rsid w:val="00D6411E"/>
    <w:rsid w:val="00D64482"/>
    <w:rsid w:val="00D668FE"/>
    <w:rsid w:val="00D66935"/>
    <w:rsid w:val="00D735D0"/>
    <w:rsid w:val="00D76AD8"/>
    <w:rsid w:val="00D80021"/>
    <w:rsid w:val="00D808DB"/>
    <w:rsid w:val="00D838DC"/>
    <w:rsid w:val="00D84C22"/>
    <w:rsid w:val="00D858D9"/>
    <w:rsid w:val="00D8724C"/>
    <w:rsid w:val="00D87E37"/>
    <w:rsid w:val="00D90AE3"/>
    <w:rsid w:val="00D93004"/>
    <w:rsid w:val="00D93711"/>
    <w:rsid w:val="00D938C1"/>
    <w:rsid w:val="00D93A11"/>
    <w:rsid w:val="00D942C4"/>
    <w:rsid w:val="00D96D2A"/>
    <w:rsid w:val="00D96F5F"/>
    <w:rsid w:val="00DA2C76"/>
    <w:rsid w:val="00DA466E"/>
    <w:rsid w:val="00DA47A8"/>
    <w:rsid w:val="00DA7D61"/>
    <w:rsid w:val="00DB1890"/>
    <w:rsid w:val="00DB3592"/>
    <w:rsid w:val="00DB47E5"/>
    <w:rsid w:val="00DB4C93"/>
    <w:rsid w:val="00DB5421"/>
    <w:rsid w:val="00DB64F4"/>
    <w:rsid w:val="00DC1212"/>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A88"/>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11E1"/>
    <w:rsid w:val="00E32E9C"/>
    <w:rsid w:val="00E34EBE"/>
    <w:rsid w:val="00E34F85"/>
    <w:rsid w:val="00E4196F"/>
    <w:rsid w:val="00E41A87"/>
    <w:rsid w:val="00E41AD6"/>
    <w:rsid w:val="00E42017"/>
    <w:rsid w:val="00E42730"/>
    <w:rsid w:val="00E45AB1"/>
    <w:rsid w:val="00E45C81"/>
    <w:rsid w:val="00E46268"/>
    <w:rsid w:val="00E462F2"/>
    <w:rsid w:val="00E528F9"/>
    <w:rsid w:val="00E52A91"/>
    <w:rsid w:val="00E53522"/>
    <w:rsid w:val="00E55854"/>
    <w:rsid w:val="00E56707"/>
    <w:rsid w:val="00E57739"/>
    <w:rsid w:val="00E627AB"/>
    <w:rsid w:val="00E628AD"/>
    <w:rsid w:val="00E62908"/>
    <w:rsid w:val="00E64339"/>
    <w:rsid w:val="00E677BD"/>
    <w:rsid w:val="00E677FF"/>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0CE9"/>
    <w:rsid w:val="00EE220A"/>
    <w:rsid w:val="00EE2448"/>
    <w:rsid w:val="00EE2853"/>
    <w:rsid w:val="00EE352A"/>
    <w:rsid w:val="00EE43B4"/>
    <w:rsid w:val="00EF2B66"/>
    <w:rsid w:val="00EF5D36"/>
    <w:rsid w:val="00EF66FC"/>
    <w:rsid w:val="00F0135B"/>
    <w:rsid w:val="00F02E73"/>
    <w:rsid w:val="00F05F78"/>
    <w:rsid w:val="00F07411"/>
    <w:rsid w:val="00F10140"/>
    <w:rsid w:val="00F109C7"/>
    <w:rsid w:val="00F11BAF"/>
    <w:rsid w:val="00F11CE3"/>
    <w:rsid w:val="00F12982"/>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57836"/>
    <w:rsid w:val="00F6003E"/>
    <w:rsid w:val="00F6067B"/>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618C"/>
    <w:rsid w:val="00F77814"/>
    <w:rsid w:val="00F803B0"/>
    <w:rsid w:val="00F80409"/>
    <w:rsid w:val="00F80E14"/>
    <w:rsid w:val="00F80E25"/>
    <w:rsid w:val="00F81524"/>
    <w:rsid w:val="00F81C4E"/>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0B58"/>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BBE"/>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3E5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096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09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1843924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00013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906732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04219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9068421">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591848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4">
          <w:marLeft w:val="0"/>
          <w:marRight w:val="0"/>
          <w:marTop w:val="0"/>
          <w:marBottom w:val="0"/>
          <w:divBdr>
            <w:top w:val="none" w:sz="0" w:space="0" w:color="auto"/>
            <w:left w:val="none" w:sz="0" w:space="0" w:color="auto"/>
            <w:bottom w:val="single" w:sz="6" w:space="0" w:color="000000"/>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59159793">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810C3-00B6-46EE-B3A3-47287D6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TotalTime>
  <Pages>35</Pages>
  <Words>18084</Words>
  <Characters>97658</Characters>
  <Application>Microsoft Office Word</Application>
  <DocSecurity>0</DocSecurity>
  <Lines>813</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115511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5</cp:revision>
  <cp:lastPrinted>2020-05-22T15:26:00Z</cp:lastPrinted>
  <dcterms:created xsi:type="dcterms:W3CDTF">2020-06-23T13:09:00Z</dcterms:created>
  <dcterms:modified xsi:type="dcterms:W3CDTF">2020-06-24T12:09:00Z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