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8192" w14:textId="77777777" w:rsidR="00817623" w:rsidRPr="008B3629" w:rsidRDefault="00817623" w:rsidP="00817623">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3DA88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fillcolor="window">
            <v:imagedata r:id="rId12" o:title=""/>
          </v:shape>
          <o:OLEObject Type="Embed" ProgID="PBrush" ShapeID="_x0000_i1025" DrawAspect="Content" ObjectID="_1633259595" r:id="rId13"/>
        </w:object>
      </w:r>
    </w:p>
    <w:p w14:paraId="66C7A211"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MINISTÉRIO DA EDUCAÇÃO</w:t>
      </w:r>
    </w:p>
    <w:p w14:paraId="13A152E6"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UNIVERSIDADE FEDERAL RURAL DO SEMI-ÁRIDO</w:t>
      </w:r>
    </w:p>
    <w:p w14:paraId="2EF60A89"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PRÓ-REITORIA DE ADMINISTRAÇÃO</w:t>
      </w:r>
    </w:p>
    <w:p w14:paraId="2FFF0076" w14:textId="304571D6" w:rsidR="00817623" w:rsidRPr="0096556D" w:rsidRDefault="000537B2" w:rsidP="00817623">
      <w:pPr>
        <w:jc w:val="center"/>
        <w:rPr>
          <w:rFonts w:ascii="Arial" w:hAnsi="Arial" w:cs="Arial"/>
          <w:b/>
          <w:sz w:val="18"/>
          <w:szCs w:val="18"/>
        </w:rPr>
      </w:pPr>
      <w:r>
        <w:rPr>
          <w:rFonts w:ascii="Arial" w:hAnsi="Arial" w:cs="Arial"/>
          <w:b/>
          <w:sz w:val="18"/>
          <w:szCs w:val="18"/>
        </w:rPr>
        <w:t>DIVISÃO DE COMPRAS</w:t>
      </w:r>
    </w:p>
    <w:p w14:paraId="64C18EC6" w14:textId="77777777" w:rsidR="00817623" w:rsidRPr="0096556D" w:rsidRDefault="00817623" w:rsidP="00817623">
      <w:pPr>
        <w:jc w:val="center"/>
        <w:rPr>
          <w:rFonts w:ascii="Arial" w:hAnsi="Arial" w:cs="Arial"/>
          <w:b/>
          <w:sz w:val="18"/>
          <w:szCs w:val="18"/>
        </w:rPr>
      </w:pPr>
    </w:p>
    <w:p w14:paraId="708F2EF3" w14:textId="0F6BDCEB" w:rsidR="00817623" w:rsidRPr="0096556D" w:rsidRDefault="004F039E" w:rsidP="004F039E">
      <w:pPr>
        <w:tabs>
          <w:tab w:val="left" w:pos="1418"/>
          <w:tab w:val="center" w:pos="4544"/>
          <w:tab w:val="right" w:pos="9088"/>
        </w:tabs>
        <w:ind w:right="-17"/>
        <w:rPr>
          <w:rFonts w:ascii="Arial" w:hAnsi="Arial" w:cs="Arial"/>
          <w:b/>
          <w:bCs/>
          <w:color w:val="000000"/>
          <w:szCs w:val="20"/>
          <w:highlight w:val="yellow"/>
        </w:rPr>
      </w:pPr>
      <w:r>
        <w:rPr>
          <w:rFonts w:ascii="Arial" w:hAnsi="Arial" w:cs="Arial"/>
          <w:b/>
          <w:bCs/>
          <w:color w:val="000000"/>
          <w:szCs w:val="20"/>
        </w:rPr>
        <w:tab/>
      </w:r>
      <w:r>
        <w:rPr>
          <w:rFonts w:ascii="Arial" w:hAnsi="Arial" w:cs="Arial"/>
          <w:b/>
          <w:bCs/>
          <w:color w:val="000000"/>
          <w:szCs w:val="20"/>
        </w:rPr>
        <w:tab/>
      </w:r>
      <w:r w:rsidR="00817623" w:rsidRPr="0096556D">
        <w:rPr>
          <w:rFonts w:ascii="Arial" w:hAnsi="Arial" w:cs="Arial"/>
          <w:b/>
          <w:bCs/>
          <w:color w:val="000000"/>
          <w:szCs w:val="20"/>
        </w:rPr>
        <w:t xml:space="preserve">PREGÃO </w:t>
      </w:r>
      <w:r w:rsidR="00817623" w:rsidRPr="007A11A9">
        <w:rPr>
          <w:rFonts w:ascii="Arial" w:hAnsi="Arial" w:cs="Arial"/>
          <w:b/>
          <w:bCs/>
          <w:color w:val="000000"/>
          <w:szCs w:val="20"/>
        </w:rPr>
        <w:t>ELETRÔNICO</w:t>
      </w:r>
      <w:r w:rsidR="00036FCD">
        <w:rPr>
          <w:rFonts w:ascii="Arial" w:hAnsi="Arial" w:cs="Arial"/>
          <w:b/>
          <w:bCs/>
          <w:color w:val="000000"/>
          <w:szCs w:val="20"/>
        </w:rPr>
        <w:t xml:space="preserve"> (SRP)</w:t>
      </w:r>
      <w:r w:rsidR="00817623" w:rsidRPr="007A11A9">
        <w:rPr>
          <w:rFonts w:ascii="Arial" w:hAnsi="Arial" w:cs="Arial"/>
          <w:b/>
          <w:bCs/>
          <w:color w:val="000000"/>
          <w:szCs w:val="20"/>
        </w:rPr>
        <w:t xml:space="preserve"> Nº </w:t>
      </w:r>
      <w:r w:rsidR="00036FCD">
        <w:rPr>
          <w:rFonts w:ascii="Arial" w:hAnsi="Arial" w:cs="Arial"/>
          <w:b/>
          <w:bCs/>
          <w:color w:val="000000"/>
          <w:szCs w:val="20"/>
        </w:rPr>
        <w:t>43</w:t>
      </w:r>
      <w:r w:rsidR="00817623" w:rsidRPr="00814C64">
        <w:rPr>
          <w:rFonts w:ascii="Arial" w:hAnsi="Arial" w:cs="Arial"/>
          <w:b/>
          <w:bCs/>
          <w:color w:val="000000"/>
          <w:szCs w:val="20"/>
        </w:rPr>
        <w:t>/2019</w:t>
      </w:r>
      <w:r>
        <w:rPr>
          <w:rFonts w:ascii="Arial" w:hAnsi="Arial" w:cs="Arial"/>
          <w:b/>
          <w:bCs/>
          <w:color w:val="000000"/>
          <w:szCs w:val="20"/>
        </w:rPr>
        <w:tab/>
      </w:r>
    </w:p>
    <w:p w14:paraId="40090522" w14:textId="0E937906" w:rsidR="00817623" w:rsidRDefault="00817623" w:rsidP="00817623">
      <w:pPr>
        <w:tabs>
          <w:tab w:val="left" w:pos="1418"/>
        </w:tabs>
        <w:ind w:right="-17"/>
        <w:jc w:val="center"/>
        <w:rPr>
          <w:rFonts w:ascii="Arial" w:hAnsi="Arial" w:cs="Arial"/>
          <w:b/>
          <w:bCs/>
          <w:color w:val="000000"/>
          <w:szCs w:val="20"/>
        </w:rPr>
      </w:pPr>
      <w:r w:rsidRPr="0096556D">
        <w:rPr>
          <w:rFonts w:ascii="Arial" w:hAnsi="Arial" w:cs="Arial"/>
          <w:b/>
          <w:bCs/>
          <w:color w:val="000000"/>
          <w:szCs w:val="20"/>
        </w:rPr>
        <w:t>Processo Administrativo n° 23091.</w:t>
      </w:r>
      <w:r w:rsidR="008B5BD4">
        <w:rPr>
          <w:rFonts w:ascii="Arial" w:hAnsi="Arial" w:cs="Arial"/>
          <w:b/>
          <w:bCs/>
          <w:color w:val="000000"/>
          <w:szCs w:val="20"/>
        </w:rPr>
        <w:t>00</w:t>
      </w:r>
      <w:r w:rsidR="00DB511E">
        <w:rPr>
          <w:rFonts w:ascii="Arial" w:hAnsi="Arial" w:cs="Arial"/>
          <w:b/>
          <w:bCs/>
          <w:color w:val="000000"/>
          <w:szCs w:val="20"/>
        </w:rPr>
        <w:t>8769</w:t>
      </w:r>
      <w:r w:rsidR="002F100A" w:rsidRPr="0096556D">
        <w:rPr>
          <w:rFonts w:ascii="Arial" w:hAnsi="Arial" w:cs="Arial"/>
          <w:b/>
          <w:bCs/>
          <w:color w:val="000000"/>
          <w:szCs w:val="20"/>
        </w:rPr>
        <w:t>/2019-</w:t>
      </w:r>
      <w:r w:rsidR="00DB511E">
        <w:rPr>
          <w:rFonts w:ascii="Arial" w:hAnsi="Arial" w:cs="Arial"/>
          <w:b/>
          <w:bCs/>
          <w:color w:val="000000"/>
          <w:szCs w:val="20"/>
        </w:rPr>
        <w:t>13</w:t>
      </w:r>
    </w:p>
    <w:p w14:paraId="71E64695" w14:textId="77777777" w:rsidR="00CA0693" w:rsidRPr="0096556D" w:rsidRDefault="00CA0693" w:rsidP="00817623">
      <w:pPr>
        <w:tabs>
          <w:tab w:val="left" w:pos="1418"/>
        </w:tabs>
        <w:ind w:right="-17"/>
        <w:jc w:val="center"/>
        <w:rPr>
          <w:rFonts w:ascii="Arial" w:hAnsi="Arial" w:cs="Arial"/>
          <w:b/>
          <w:bCs/>
          <w:iCs/>
          <w:color w:val="000000"/>
          <w:szCs w:val="20"/>
        </w:rPr>
      </w:pPr>
    </w:p>
    <w:p w14:paraId="00964F26" w14:textId="3B26B93B" w:rsidR="00CA24FB" w:rsidRPr="00C136A2" w:rsidRDefault="00CA24FB" w:rsidP="009E1C3D">
      <w:pPr>
        <w:ind w:right="-1"/>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r w:rsidR="00DA25E6" w:rsidRPr="00DA25E6">
        <w:rPr>
          <w:rFonts w:ascii="Arial" w:eastAsia="Times New Roman" w:hAnsi="Arial"/>
          <w:color w:val="000000"/>
          <w:sz w:val="20"/>
        </w:rPr>
        <w:t>a Universidade Federal Rural do Semi-Árido - UFERSA, por meio da Divisão de Licitações, sediada na Av. Francisco Mota, 572, CEP: 59.625-000, Costa e Silva</w:t>
      </w:r>
      <w:r w:rsidR="00DA25E6" w:rsidRPr="00036FCD">
        <w:rPr>
          <w:rFonts w:ascii="Arial" w:eastAsia="Times New Roman" w:hAnsi="Arial" w:cs="Arial"/>
          <w:sz w:val="20"/>
          <w:szCs w:val="20"/>
        </w:rPr>
        <w:t xml:space="preserve">, Mossoró/RN, </w:t>
      </w:r>
      <w:r w:rsidRPr="00036FCD">
        <w:rPr>
          <w:rFonts w:ascii="Arial" w:eastAsia="Times New Roman" w:hAnsi="Arial" w:cs="Arial"/>
          <w:sz w:val="20"/>
          <w:szCs w:val="20"/>
        </w:rPr>
        <w:t>realizará licitação,</w:t>
      </w:r>
      <w:r w:rsidR="00971D9B" w:rsidRPr="00036FCD">
        <w:rPr>
          <w:rFonts w:ascii="Arial" w:eastAsia="Times New Roman" w:hAnsi="Arial" w:cs="Arial"/>
          <w:sz w:val="20"/>
          <w:szCs w:val="20"/>
        </w:rPr>
        <w:t xml:space="preserve"> para registro de preços,</w:t>
      </w:r>
      <w:r w:rsidRPr="00036FCD">
        <w:rPr>
          <w:rFonts w:ascii="Arial" w:eastAsia="Times New Roman" w:hAnsi="Arial" w:cs="Arial"/>
          <w:sz w:val="20"/>
          <w:szCs w:val="20"/>
        </w:rPr>
        <w:t xml:space="preserve"> na modalidade PREGÃO, na forma ELETRÔNICA, </w:t>
      </w:r>
      <w:r w:rsidRPr="00036FCD">
        <w:rPr>
          <w:rFonts w:ascii="Arial" w:eastAsia="Times New Roman" w:hAnsi="Arial" w:cs="Arial"/>
          <w:b/>
          <w:sz w:val="20"/>
          <w:szCs w:val="20"/>
        </w:rPr>
        <w:t>do tipo menor preço</w:t>
      </w:r>
      <w:r w:rsidR="00F77814" w:rsidRPr="00036FCD">
        <w:rPr>
          <w:rFonts w:ascii="Arial" w:eastAsia="Times New Roman" w:hAnsi="Arial" w:cs="Arial"/>
          <w:sz w:val="20"/>
          <w:szCs w:val="20"/>
        </w:rPr>
        <w:t>,</w:t>
      </w:r>
      <w:r w:rsidRPr="00036FCD">
        <w:rPr>
          <w:rFonts w:ascii="Arial" w:eastAsia="Times New Roman" w:hAnsi="Arial" w:cs="Arial"/>
          <w:sz w:val="20"/>
          <w:szCs w:val="20"/>
        </w:rPr>
        <w:t xml:space="preserve"> nos termos da Lei nº 10.520, de 17 de julho de 2002, do Decreto nº</w:t>
      </w:r>
      <w:r w:rsidRPr="0064233A">
        <w:rPr>
          <w:rFonts w:ascii="Arial" w:hAnsi="Arial" w:cs="Arial"/>
          <w:color w:val="000000"/>
          <w:sz w:val="20"/>
          <w:szCs w:val="20"/>
        </w:rPr>
        <w:t xml:space="preserve">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w:t>
      </w:r>
      <w:proofErr w:type="gramStart"/>
      <w:r w:rsidR="00C136A2" w:rsidRPr="0064233A">
        <w:rPr>
          <w:rFonts w:ascii="Arial" w:eastAsia="Times New Roman" w:hAnsi="Arial" w:cs="Arial"/>
          <w:sz w:val="20"/>
          <w:szCs w:val="20"/>
        </w:rPr>
        <w:t xml:space="preserve">  </w:t>
      </w:r>
      <w:proofErr w:type="gramEnd"/>
      <w:r w:rsidR="00C136A2" w:rsidRPr="0064233A">
        <w:rPr>
          <w:rFonts w:ascii="Arial" w:eastAsia="Times New Roman" w:hAnsi="Arial" w:cs="Arial"/>
          <w:sz w:val="20"/>
          <w:szCs w:val="20"/>
        </w:rPr>
        <w:t>nº 7.746, de 05 de junho de 2012</w:t>
      </w:r>
      <w:r w:rsidR="00C136A2" w:rsidRPr="00DA25E6">
        <w:rPr>
          <w:rFonts w:ascii="Arial" w:eastAsia="Times New Roman" w:hAnsi="Arial" w:cs="Arial"/>
          <w:sz w:val="20"/>
          <w:szCs w:val="20"/>
        </w:rPr>
        <w:t>,</w:t>
      </w:r>
      <w:r w:rsidR="005A0202" w:rsidRPr="00DA25E6">
        <w:rPr>
          <w:rFonts w:ascii="Arial" w:eastAsia="Times New Roman" w:hAnsi="Arial" w:cs="Arial"/>
          <w:sz w:val="20"/>
          <w:szCs w:val="20"/>
        </w:rPr>
        <w:t xml:space="preserve"> </w:t>
      </w:r>
      <w:r w:rsidR="00C136A2" w:rsidRPr="00DA25E6">
        <w:rPr>
          <w:rFonts w:ascii="Arial" w:eastAsia="Times New Roman" w:hAnsi="Arial" w:cs="Arial"/>
          <w:sz w:val="20"/>
          <w:szCs w:val="20"/>
        </w:rPr>
        <w:t xml:space="preserve">do Decreto nº 7892, de 23 de janeiro e 2013, </w:t>
      </w:r>
      <w:r w:rsidR="00C136A2" w:rsidRPr="00DA25E6">
        <w:rPr>
          <w:rFonts w:ascii="Arial" w:hAnsi="Arial" w:cs="Arial"/>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14:paraId="57778705" w14:textId="77777777" w:rsidR="00C136A2" w:rsidRDefault="00C136A2" w:rsidP="009E1C3D">
      <w:pPr>
        <w:spacing w:line="276" w:lineRule="auto"/>
        <w:ind w:right="-1"/>
        <w:jc w:val="both"/>
        <w:rPr>
          <w:rFonts w:ascii="Arial" w:hAnsi="Arial" w:cs="Arial"/>
          <w:color w:val="000000"/>
          <w:sz w:val="20"/>
          <w:szCs w:val="20"/>
        </w:rPr>
      </w:pPr>
    </w:p>
    <w:p w14:paraId="0C910125" w14:textId="38E4E10C" w:rsidR="002E2B74" w:rsidRPr="00036FCD" w:rsidRDefault="003B2B65" w:rsidP="009E1C3D">
      <w:pPr>
        <w:spacing w:line="276" w:lineRule="auto"/>
        <w:ind w:right="-1"/>
        <w:jc w:val="both"/>
        <w:rPr>
          <w:rFonts w:ascii="Arial" w:hAnsi="Arial" w:cs="Arial"/>
          <w:b/>
          <w:sz w:val="20"/>
          <w:szCs w:val="20"/>
        </w:rPr>
      </w:pPr>
      <w:r w:rsidRPr="00036FCD">
        <w:rPr>
          <w:rFonts w:ascii="Arial" w:hAnsi="Arial" w:cs="Arial"/>
          <w:b/>
          <w:color w:val="000000"/>
          <w:sz w:val="20"/>
          <w:szCs w:val="20"/>
        </w:rPr>
        <w:t>D</w:t>
      </w:r>
      <w:r w:rsidR="002E2B74" w:rsidRPr="00036FCD">
        <w:rPr>
          <w:rFonts w:ascii="Arial" w:hAnsi="Arial" w:cs="Arial"/>
          <w:b/>
          <w:color w:val="000000"/>
          <w:sz w:val="20"/>
          <w:szCs w:val="20"/>
        </w:rPr>
        <w:t>ata da sessão:</w:t>
      </w:r>
      <w:r w:rsidR="00DA25E6" w:rsidRPr="00036FCD">
        <w:rPr>
          <w:rFonts w:ascii="Arial" w:hAnsi="Arial" w:cs="Arial"/>
          <w:b/>
          <w:color w:val="000000"/>
          <w:sz w:val="20"/>
          <w:szCs w:val="20"/>
        </w:rPr>
        <w:t xml:space="preserve"> </w:t>
      </w:r>
      <w:r w:rsidR="00036FCD" w:rsidRPr="00036FCD">
        <w:rPr>
          <w:rFonts w:ascii="Arial" w:hAnsi="Arial" w:cs="Arial"/>
          <w:b/>
          <w:color w:val="000000"/>
          <w:sz w:val="20"/>
          <w:szCs w:val="20"/>
        </w:rPr>
        <w:t>05</w:t>
      </w:r>
      <w:r w:rsidR="002F100A" w:rsidRPr="00036FCD">
        <w:rPr>
          <w:rFonts w:ascii="Arial" w:eastAsia="Times New Roman" w:hAnsi="Arial" w:cs="Arial"/>
          <w:b/>
          <w:color w:val="000000"/>
          <w:sz w:val="20"/>
        </w:rPr>
        <w:t>/</w:t>
      </w:r>
      <w:r w:rsidR="00036FCD" w:rsidRPr="00036FCD">
        <w:rPr>
          <w:rFonts w:ascii="Arial" w:eastAsia="Times New Roman" w:hAnsi="Arial" w:cs="Arial"/>
          <w:b/>
          <w:color w:val="000000"/>
          <w:sz w:val="20"/>
        </w:rPr>
        <w:t>11</w:t>
      </w:r>
      <w:r w:rsidR="00DA25E6" w:rsidRPr="00036FCD">
        <w:rPr>
          <w:rFonts w:ascii="Arial" w:eastAsia="Times New Roman" w:hAnsi="Arial" w:cs="Arial"/>
          <w:b/>
          <w:color w:val="000000"/>
          <w:sz w:val="20"/>
        </w:rPr>
        <w:t>/2019</w:t>
      </w:r>
    </w:p>
    <w:p w14:paraId="31E59267" w14:textId="5D850907" w:rsidR="002E2B74" w:rsidRPr="00036FCD" w:rsidRDefault="003B2B65" w:rsidP="009E1C3D">
      <w:pPr>
        <w:spacing w:line="276" w:lineRule="auto"/>
        <w:ind w:right="-1"/>
        <w:rPr>
          <w:rFonts w:ascii="Arial" w:hAnsi="Arial" w:cs="Arial"/>
          <w:b/>
          <w:sz w:val="20"/>
          <w:szCs w:val="20"/>
        </w:rPr>
      </w:pPr>
      <w:r w:rsidRPr="00036FCD">
        <w:rPr>
          <w:rFonts w:ascii="Arial" w:hAnsi="Arial" w:cs="Arial"/>
          <w:b/>
          <w:color w:val="000000"/>
          <w:sz w:val="20"/>
          <w:szCs w:val="20"/>
        </w:rPr>
        <w:t>H</w:t>
      </w:r>
      <w:r w:rsidR="002E2B74" w:rsidRPr="00036FCD">
        <w:rPr>
          <w:rFonts w:ascii="Arial" w:hAnsi="Arial" w:cs="Arial"/>
          <w:b/>
          <w:color w:val="000000"/>
          <w:sz w:val="20"/>
          <w:szCs w:val="20"/>
        </w:rPr>
        <w:t>orário</w:t>
      </w:r>
      <w:r w:rsidR="00517D94" w:rsidRPr="00036FCD">
        <w:rPr>
          <w:rFonts w:ascii="Arial" w:hAnsi="Arial" w:cs="Arial"/>
          <w:b/>
          <w:color w:val="000000"/>
          <w:sz w:val="20"/>
          <w:szCs w:val="20"/>
        </w:rPr>
        <w:t xml:space="preserve">: </w:t>
      </w:r>
      <w:proofErr w:type="gramStart"/>
      <w:r w:rsidR="00036FCD" w:rsidRPr="00036FCD">
        <w:rPr>
          <w:rFonts w:ascii="Arial" w:eastAsia="Times New Roman" w:hAnsi="Arial" w:cs="Arial"/>
          <w:b/>
          <w:color w:val="000000"/>
          <w:sz w:val="20"/>
        </w:rPr>
        <w:t>09</w:t>
      </w:r>
      <w:r w:rsidR="00DA25E6" w:rsidRPr="00036FCD">
        <w:rPr>
          <w:rFonts w:ascii="Arial" w:eastAsia="Times New Roman" w:hAnsi="Arial" w:cs="Arial"/>
          <w:b/>
          <w:color w:val="000000"/>
          <w:sz w:val="20"/>
        </w:rPr>
        <w:t>:00</w:t>
      </w:r>
      <w:proofErr w:type="gramEnd"/>
      <w:r w:rsidR="00DA25E6" w:rsidRPr="00036FCD">
        <w:rPr>
          <w:rFonts w:ascii="Arial" w:eastAsia="Times New Roman" w:hAnsi="Arial" w:cs="Arial"/>
          <w:b/>
          <w:color w:val="000000"/>
          <w:sz w:val="20"/>
        </w:rPr>
        <w:t>hs</w:t>
      </w:r>
    </w:p>
    <w:p w14:paraId="4F2E4877" w14:textId="2E5437E0" w:rsidR="002E2B74" w:rsidRPr="00413DFC" w:rsidRDefault="003B2B65" w:rsidP="009E1C3D">
      <w:pPr>
        <w:spacing w:line="276" w:lineRule="auto"/>
        <w:ind w:right="-1"/>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14:paraId="21672864" w14:textId="77777777" w:rsidR="00CA24FB" w:rsidRPr="00806B11" w:rsidRDefault="00C351A6"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DO </w:t>
      </w:r>
      <w:r w:rsidR="00CA24FB" w:rsidRPr="00806B11">
        <w:rPr>
          <w:rFonts w:ascii="Arial" w:hAnsi="Arial" w:cs="Arial"/>
          <w:color w:val="auto"/>
        </w:rPr>
        <w:t>OBJETO</w:t>
      </w:r>
    </w:p>
    <w:p w14:paraId="0D855807" w14:textId="4B57D737"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objeto </w:t>
      </w:r>
      <w:proofErr w:type="gramStart"/>
      <w:r w:rsidRPr="00021207">
        <w:rPr>
          <w:rFonts w:ascii="Arial" w:hAnsi="Arial" w:cs="Arial"/>
          <w:color w:val="000000" w:themeColor="text1"/>
          <w:sz w:val="20"/>
          <w:szCs w:val="20"/>
        </w:rPr>
        <w:t>da presente</w:t>
      </w:r>
      <w:proofErr w:type="gramEnd"/>
      <w:r w:rsidRPr="00021207">
        <w:rPr>
          <w:rFonts w:ascii="Arial" w:hAnsi="Arial" w:cs="Arial"/>
          <w:color w:val="000000" w:themeColor="text1"/>
          <w:sz w:val="20"/>
          <w:szCs w:val="20"/>
        </w:rPr>
        <w:t xml:space="preserve"> licitação é a escolha da proposta mais vantajosa para a </w:t>
      </w:r>
      <w:r w:rsidR="00DB511E" w:rsidRPr="00DB511E">
        <w:rPr>
          <w:rFonts w:ascii="Arial" w:hAnsi="Arial" w:cs="Arial"/>
          <w:color w:val="000000" w:themeColor="text1"/>
          <w:sz w:val="20"/>
          <w:szCs w:val="20"/>
        </w:rPr>
        <w:t>aquisição de aparelhos, equipamento e utensílios de uso médico, odontológico, laboratorial e hospitalar</w:t>
      </w:r>
      <w:r w:rsidRPr="00021207">
        <w:rPr>
          <w:rFonts w:ascii="Arial" w:hAnsi="Arial" w:cs="Arial"/>
          <w:color w:val="000000" w:themeColor="text1"/>
          <w:sz w:val="20"/>
          <w:szCs w:val="20"/>
        </w:rPr>
        <w:t>, conforme condições, quantidades e exigências estabelecidas neste Edital e seus anexos.</w:t>
      </w:r>
    </w:p>
    <w:p w14:paraId="4F8EBF66" w14:textId="1F17784F"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A licitação será</w:t>
      </w:r>
      <w:r w:rsidR="002B2A87" w:rsidRPr="00021207">
        <w:rPr>
          <w:rFonts w:ascii="Arial" w:hAnsi="Arial" w:cs="Arial"/>
          <w:color w:val="000000" w:themeColor="text1"/>
          <w:sz w:val="20"/>
          <w:szCs w:val="20"/>
        </w:rPr>
        <w:t xml:space="preserve"> </w:t>
      </w:r>
      <w:r w:rsidRPr="00021207">
        <w:rPr>
          <w:rFonts w:ascii="Arial" w:hAnsi="Arial" w:cs="Arial"/>
          <w:color w:val="000000" w:themeColor="text1"/>
          <w:sz w:val="20"/>
          <w:szCs w:val="20"/>
        </w:rPr>
        <w:t xml:space="preserve">dividida em itens, conforme tabela constante do Termo de Referência, facultando-se ao licitante a participação em quantos itens forem de seu interesse. </w:t>
      </w:r>
    </w:p>
    <w:p w14:paraId="5D802713" w14:textId="108F3661" w:rsidR="001E2495" w:rsidRPr="00021207" w:rsidRDefault="001E249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critério de julgamento adotado será o menor preço do item, observadas as exigências contidas neste Edital e seus Anexos quanto às especificações do objeto.</w:t>
      </w:r>
      <w:r w:rsidR="00B77761" w:rsidRPr="00021207">
        <w:rPr>
          <w:rFonts w:ascii="Arial" w:hAnsi="Arial" w:cs="Arial"/>
          <w:color w:val="000000" w:themeColor="text1"/>
          <w:sz w:val="20"/>
          <w:szCs w:val="20"/>
        </w:rPr>
        <w:t xml:space="preserve"> </w:t>
      </w:r>
    </w:p>
    <w:p w14:paraId="072F9D09" w14:textId="2EE59250" w:rsidR="00971D9B" w:rsidRPr="00CC3BD4" w:rsidRDefault="00971D9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 xml:space="preserve"> DO REGISTRO DE PREÇOS </w:t>
      </w:r>
    </w:p>
    <w:p w14:paraId="7459C66B" w14:textId="28FC7D15" w:rsidR="00971D9B" w:rsidRPr="0074262F" w:rsidRDefault="00971D9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74262F">
        <w:rPr>
          <w:rFonts w:ascii="Arial" w:hAnsi="Arial" w:cs="Arial"/>
          <w:color w:val="000000" w:themeColor="text1"/>
          <w:sz w:val="20"/>
          <w:szCs w:val="20"/>
        </w:rPr>
        <w:t>As regras referentes aos órgãos gerenciador e participantes</w:t>
      </w:r>
      <w:r w:rsidR="0076351D" w:rsidRPr="0074262F">
        <w:rPr>
          <w:rFonts w:ascii="Arial" w:hAnsi="Arial" w:cs="Arial"/>
          <w:color w:val="000000" w:themeColor="text1"/>
          <w:sz w:val="20"/>
          <w:szCs w:val="20"/>
        </w:rPr>
        <w:t xml:space="preserve">, </w:t>
      </w:r>
      <w:r w:rsidR="0076351D" w:rsidRPr="00120B72">
        <w:rPr>
          <w:rFonts w:ascii="Arial" w:hAnsi="Arial" w:cs="Arial"/>
          <w:color w:val="000000" w:themeColor="text1"/>
          <w:sz w:val="20"/>
          <w:szCs w:val="20"/>
        </w:rPr>
        <w:t>constantes no item 4 do Anexo I (Termo de Referência)</w:t>
      </w:r>
      <w:r w:rsidRPr="0074262F">
        <w:rPr>
          <w:rFonts w:ascii="Arial" w:hAnsi="Arial" w:cs="Arial"/>
          <w:color w:val="000000" w:themeColor="text1"/>
          <w:sz w:val="20"/>
          <w:szCs w:val="20"/>
        </w:rPr>
        <w:t>, bem como a eventuais adesões são as que constam da minuta de Ata de Registro de Preços</w:t>
      </w:r>
      <w:r w:rsidR="00BB1DC7">
        <w:rPr>
          <w:rFonts w:ascii="Arial" w:hAnsi="Arial" w:cs="Arial"/>
          <w:color w:val="000000" w:themeColor="text1"/>
          <w:sz w:val="20"/>
          <w:szCs w:val="20"/>
        </w:rPr>
        <w:t>.</w:t>
      </w:r>
    </w:p>
    <w:p w14:paraId="2E36DF48"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CREDENCIAMENTO</w:t>
      </w:r>
    </w:p>
    <w:p w14:paraId="0A2093BE" w14:textId="526E2EED" w:rsidR="00CA24FB"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Credenciamento é o nível básico do registro cadastral no </w:t>
      </w:r>
      <w:r w:rsidR="00027933" w:rsidRPr="00021207">
        <w:rPr>
          <w:rFonts w:ascii="Arial" w:hAnsi="Arial" w:cs="Arial"/>
          <w:color w:val="000000" w:themeColor="text1"/>
          <w:sz w:val="20"/>
          <w:szCs w:val="20"/>
        </w:rPr>
        <w:t>SICAF</w:t>
      </w:r>
      <w:r w:rsidRPr="00021207">
        <w:rPr>
          <w:rFonts w:ascii="Arial" w:hAnsi="Arial" w:cs="Arial"/>
          <w:color w:val="000000" w:themeColor="text1"/>
          <w:sz w:val="20"/>
          <w:szCs w:val="20"/>
        </w:rPr>
        <w:t>, que permite a participação dos interessados na modalidade licitatória Pregão, em sua forma eletrônica.</w:t>
      </w:r>
    </w:p>
    <w:p w14:paraId="5CB9B36E" w14:textId="77777777" w:rsidR="00E965F0" w:rsidRPr="00021207" w:rsidRDefault="00E965F0" w:rsidP="00E965F0">
      <w:pPr>
        <w:pStyle w:val="PargrafodaLista"/>
        <w:spacing w:before="120" w:after="120" w:line="276" w:lineRule="auto"/>
        <w:ind w:left="0" w:right="-1"/>
        <w:jc w:val="both"/>
        <w:rPr>
          <w:rFonts w:ascii="Arial" w:hAnsi="Arial" w:cs="Arial"/>
          <w:color w:val="000000" w:themeColor="text1"/>
          <w:sz w:val="20"/>
          <w:szCs w:val="20"/>
        </w:rPr>
      </w:pPr>
    </w:p>
    <w:p w14:paraId="0290FD39" w14:textId="62F3159E" w:rsidR="00320345" w:rsidRPr="00265B35" w:rsidRDefault="0032034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4" w:history="1">
        <w:r w:rsidR="00021207" w:rsidRPr="00AB2C8B">
          <w:rPr>
            <w:rStyle w:val="Hyperlink"/>
            <w:rFonts w:ascii="Arial" w:hAnsi="Arial" w:cs="Arial"/>
            <w:sz w:val="20"/>
            <w:szCs w:val="20"/>
          </w:rPr>
          <w:t>www.comprasgovernamentais.gov.br</w:t>
        </w:r>
      </w:hyperlink>
      <w:r w:rsidRPr="00265B35">
        <w:rPr>
          <w:rFonts w:ascii="Arial" w:hAnsi="Arial" w:cs="Arial"/>
          <w:color w:val="000000" w:themeColor="text1"/>
          <w:sz w:val="20"/>
          <w:szCs w:val="20"/>
        </w:rPr>
        <w:t xml:space="preserve">, por meio de certificado digital conferido pela Infraestrutura de Chaves </w:t>
      </w:r>
      <w:proofErr w:type="gramStart"/>
      <w:r w:rsidRPr="00265B35">
        <w:rPr>
          <w:rFonts w:ascii="Arial" w:hAnsi="Arial" w:cs="Arial"/>
          <w:color w:val="000000" w:themeColor="text1"/>
          <w:sz w:val="20"/>
          <w:szCs w:val="20"/>
        </w:rPr>
        <w:t>Públicas Brasileira</w:t>
      </w:r>
      <w:proofErr w:type="gramEnd"/>
      <w:r w:rsidRPr="00265B35">
        <w:rPr>
          <w:rFonts w:ascii="Arial" w:hAnsi="Arial" w:cs="Arial"/>
          <w:color w:val="000000" w:themeColor="text1"/>
          <w:sz w:val="20"/>
          <w:szCs w:val="20"/>
        </w:rPr>
        <w:t xml:space="preserve"> – ICP - Brasil.</w:t>
      </w:r>
    </w:p>
    <w:p w14:paraId="4352A030" w14:textId="77777777" w:rsidR="00CA24FB"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14:paraId="662F1458" w14:textId="05D04BE2"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 xml:space="preserve">É de responsabilidade do cadastrado conferir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w:t>
      </w:r>
      <w:r w:rsidRPr="001959DA">
        <w:rPr>
          <w:rFonts w:ascii="Arial" w:hAnsi="Arial" w:cs="Arial"/>
          <w:color w:val="000000"/>
          <w:sz w:val="20"/>
          <w:szCs w:val="20"/>
        </w:rPr>
        <w:lastRenderedPageBreak/>
        <w:t>imediatamente, à correção ou à alteração dos registros tão logo identifique incorreção ou aqueles se tornem desatualizados.</w:t>
      </w:r>
    </w:p>
    <w:p w14:paraId="49E2A820"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PARTICIPAÇÃO NO PREGÃO.</w:t>
      </w:r>
    </w:p>
    <w:p w14:paraId="17589F75" w14:textId="2FB48F80" w:rsidR="00CA24FB" w:rsidRPr="000646BE"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0646BE">
        <w:rPr>
          <w:rFonts w:ascii="Arial" w:hAnsi="Arial" w:cs="Arial"/>
          <w:color w:val="000000"/>
          <w:sz w:val="20"/>
          <w:szCs w:val="20"/>
        </w:rPr>
        <w:t xml:space="preserve">Poderão participar deste Pregão </w:t>
      </w:r>
      <w:r w:rsidR="00825ABA" w:rsidRPr="000646BE">
        <w:rPr>
          <w:rFonts w:ascii="Arial" w:hAnsi="Arial" w:cs="Arial"/>
          <w:color w:val="000000"/>
          <w:sz w:val="20"/>
          <w:szCs w:val="20"/>
        </w:rPr>
        <w:t>interessados</w:t>
      </w:r>
      <w:r w:rsidRPr="000646BE">
        <w:rPr>
          <w:rFonts w:ascii="Arial" w:hAnsi="Arial" w:cs="Arial"/>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0646BE">
        <w:rPr>
          <w:rFonts w:ascii="Arial" w:hAnsi="Arial" w:cs="Arial"/>
          <w:color w:val="000000"/>
          <w:sz w:val="20"/>
          <w:szCs w:val="20"/>
        </w:rPr>
        <w:t>conforme disposto no art. 9º da IN SEGES/MP nº 3, de 2018.</w:t>
      </w:r>
    </w:p>
    <w:p w14:paraId="078347CA" w14:textId="71ED4E52" w:rsidR="00F77814" w:rsidRPr="001959DA" w:rsidRDefault="00F77814"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14:paraId="2A7202C2" w14:textId="0025D1C6" w:rsidR="00BE5297" w:rsidRDefault="003B69EA" w:rsidP="00D10229">
      <w:pPr>
        <w:numPr>
          <w:ilvl w:val="2"/>
          <w:numId w:val="1"/>
        </w:numPr>
        <w:spacing w:before="120" w:after="120" w:line="276" w:lineRule="auto"/>
        <w:ind w:left="0" w:right="-1" w:firstLine="0"/>
        <w:jc w:val="both"/>
        <w:rPr>
          <w:rFonts w:ascii="Arial" w:hAnsi="Arial" w:cs="Arial"/>
          <w:b/>
          <w:color w:val="000000"/>
          <w:sz w:val="20"/>
          <w:szCs w:val="20"/>
        </w:rPr>
      </w:pPr>
      <w:r w:rsidRPr="00645C87">
        <w:rPr>
          <w:rFonts w:ascii="Arial" w:hAnsi="Arial" w:cs="Arial"/>
          <w:b/>
          <w:color w:val="000000"/>
          <w:sz w:val="20"/>
          <w:szCs w:val="20"/>
        </w:rPr>
        <w:t>Par</w:t>
      </w:r>
      <w:r>
        <w:rPr>
          <w:rFonts w:ascii="Arial" w:hAnsi="Arial" w:cs="Arial"/>
          <w:b/>
          <w:color w:val="000000"/>
          <w:sz w:val="20"/>
          <w:szCs w:val="20"/>
        </w:rPr>
        <w:t>a todos os itens, exceto o</w:t>
      </w:r>
      <w:r w:rsidR="0018791D">
        <w:rPr>
          <w:rFonts w:ascii="Arial" w:hAnsi="Arial" w:cs="Arial"/>
          <w:b/>
          <w:color w:val="000000"/>
          <w:sz w:val="20"/>
          <w:szCs w:val="20"/>
        </w:rPr>
        <w:t>s</w:t>
      </w:r>
      <w:r>
        <w:rPr>
          <w:rFonts w:ascii="Arial" w:hAnsi="Arial" w:cs="Arial"/>
          <w:b/>
          <w:color w:val="000000"/>
          <w:sz w:val="20"/>
          <w:szCs w:val="20"/>
        </w:rPr>
        <w:t xml:space="preserve"> ite</w:t>
      </w:r>
      <w:r w:rsidR="0018791D">
        <w:rPr>
          <w:rFonts w:ascii="Arial" w:hAnsi="Arial" w:cs="Arial"/>
          <w:b/>
          <w:color w:val="000000"/>
          <w:sz w:val="20"/>
          <w:szCs w:val="20"/>
        </w:rPr>
        <w:t>ns</w:t>
      </w:r>
      <w:r>
        <w:rPr>
          <w:rFonts w:ascii="Arial" w:hAnsi="Arial" w:cs="Arial"/>
          <w:b/>
          <w:color w:val="000000"/>
          <w:sz w:val="20"/>
          <w:szCs w:val="20"/>
        </w:rPr>
        <w:t xml:space="preserve"> 4</w:t>
      </w:r>
      <w:r w:rsidR="00BA5462">
        <w:rPr>
          <w:rFonts w:ascii="Arial" w:hAnsi="Arial" w:cs="Arial"/>
          <w:b/>
          <w:color w:val="000000"/>
          <w:sz w:val="20"/>
          <w:szCs w:val="20"/>
        </w:rPr>
        <w:t>2</w:t>
      </w:r>
      <w:r w:rsidR="0018791D">
        <w:rPr>
          <w:rFonts w:ascii="Arial" w:hAnsi="Arial" w:cs="Arial"/>
          <w:b/>
          <w:color w:val="000000"/>
          <w:sz w:val="20"/>
          <w:szCs w:val="20"/>
        </w:rPr>
        <w:t xml:space="preserve"> e 65</w:t>
      </w:r>
      <w:r w:rsidRPr="00645C87">
        <w:rPr>
          <w:rFonts w:ascii="Arial" w:hAnsi="Arial" w:cs="Arial"/>
          <w:b/>
          <w:color w:val="000000"/>
          <w:sz w:val="20"/>
          <w:szCs w:val="20"/>
        </w:rPr>
        <w:t>, a participação é exclusiva a microempresas e empresas de pequeno porte, nos termos do art. 48 da Lei Complementar nº 123, de 14 de dezembro de 2006</w:t>
      </w:r>
      <w:r w:rsidR="00BE5297" w:rsidRPr="00645C87">
        <w:rPr>
          <w:rFonts w:ascii="Arial" w:hAnsi="Arial" w:cs="Arial"/>
          <w:b/>
          <w:color w:val="000000"/>
          <w:sz w:val="20"/>
          <w:szCs w:val="20"/>
        </w:rPr>
        <w:t>.</w:t>
      </w:r>
    </w:p>
    <w:p w14:paraId="2F1D33EB" w14:textId="728C3F24" w:rsidR="003B69EA" w:rsidRPr="00645C87" w:rsidRDefault="003B69EA" w:rsidP="00D10229">
      <w:pPr>
        <w:numPr>
          <w:ilvl w:val="2"/>
          <w:numId w:val="1"/>
        </w:numPr>
        <w:spacing w:before="120" w:after="120" w:line="276" w:lineRule="auto"/>
        <w:ind w:left="0" w:right="-1" w:firstLine="0"/>
        <w:jc w:val="both"/>
        <w:rPr>
          <w:rFonts w:ascii="Arial" w:hAnsi="Arial" w:cs="Arial"/>
          <w:b/>
          <w:color w:val="000000"/>
          <w:sz w:val="20"/>
          <w:szCs w:val="20"/>
        </w:rPr>
      </w:pPr>
      <w:r w:rsidRPr="00BE5297">
        <w:rPr>
          <w:rFonts w:ascii="Arial" w:hAnsi="Arial" w:cs="Arial"/>
          <w:b/>
          <w:sz w:val="20"/>
          <w:szCs w:val="20"/>
        </w:rPr>
        <w:t>Em relação ao</w:t>
      </w:r>
      <w:r w:rsidR="0018791D">
        <w:rPr>
          <w:rFonts w:ascii="Arial" w:hAnsi="Arial" w:cs="Arial"/>
          <w:b/>
          <w:sz w:val="20"/>
          <w:szCs w:val="20"/>
        </w:rPr>
        <w:t>s</w:t>
      </w:r>
      <w:r w:rsidRPr="00BE5297">
        <w:rPr>
          <w:rFonts w:ascii="Arial" w:hAnsi="Arial" w:cs="Arial"/>
          <w:b/>
          <w:sz w:val="20"/>
          <w:szCs w:val="20"/>
        </w:rPr>
        <w:t xml:space="preserve"> ite</w:t>
      </w:r>
      <w:r w:rsidR="0018791D">
        <w:rPr>
          <w:rFonts w:ascii="Arial" w:hAnsi="Arial" w:cs="Arial"/>
          <w:b/>
          <w:sz w:val="20"/>
          <w:szCs w:val="20"/>
        </w:rPr>
        <w:t xml:space="preserve">ns </w:t>
      </w:r>
      <w:bookmarkStart w:id="0" w:name="_GoBack"/>
      <w:bookmarkEnd w:id="0"/>
      <w:r>
        <w:rPr>
          <w:rFonts w:ascii="Arial" w:hAnsi="Arial" w:cs="Arial"/>
          <w:b/>
          <w:sz w:val="20"/>
          <w:szCs w:val="20"/>
        </w:rPr>
        <w:t>4</w:t>
      </w:r>
      <w:r w:rsidR="00BA5462">
        <w:rPr>
          <w:rFonts w:ascii="Arial" w:hAnsi="Arial" w:cs="Arial"/>
          <w:b/>
          <w:sz w:val="20"/>
          <w:szCs w:val="20"/>
        </w:rPr>
        <w:t>2</w:t>
      </w:r>
      <w:r w:rsidR="0018791D">
        <w:rPr>
          <w:rFonts w:ascii="Arial" w:hAnsi="Arial" w:cs="Arial"/>
          <w:b/>
          <w:sz w:val="20"/>
          <w:szCs w:val="20"/>
        </w:rPr>
        <w:t xml:space="preserve"> e 65</w:t>
      </w:r>
      <w:r w:rsidRPr="00BE5297">
        <w:rPr>
          <w:rFonts w:ascii="Arial" w:hAnsi="Arial" w:cs="Arial"/>
          <w:b/>
          <w:sz w:val="20"/>
          <w:szCs w:val="20"/>
        </w:rPr>
        <w:t xml:space="preserve">, poderão concorrer todas as demais espécies de empresas, inclusive as mencionadas no subitem </w:t>
      </w:r>
      <w:proofErr w:type="gramStart"/>
      <w:r w:rsidRPr="00BE5297">
        <w:rPr>
          <w:rFonts w:ascii="Arial" w:hAnsi="Arial" w:cs="Arial"/>
          <w:b/>
          <w:sz w:val="20"/>
          <w:szCs w:val="20"/>
        </w:rPr>
        <w:t>4.1.2</w:t>
      </w:r>
      <w:proofErr w:type="gramEnd"/>
    </w:p>
    <w:p w14:paraId="5020CB36" w14:textId="3AE5DE7F" w:rsidR="007A24EB" w:rsidRPr="00413DFC" w:rsidRDefault="007A24EB" w:rsidP="009E1C3D">
      <w:pPr>
        <w:numPr>
          <w:ilvl w:val="1"/>
          <w:numId w:val="1"/>
        </w:numPr>
        <w:spacing w:before="120" w:after="120" w:line="276" w:lineRule="auto"/>
        <w:ind w:left="0" w:right="-1"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14:paraId="3DE9F816" w14:textId="6C4AD122" w:rsidR="00CA24FB" w:rsidRPr="00413DFC"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14:paraId="53DF40C1" w14:textId="252EC0BE" w:rsidR="00CA24FB"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413DFC">
        <w:rPr>
          <w:rFonts w:ascii="Arial" w:hAnsi="Arial" w:cs="Arial"/>
          <w:bCs/>
          <w:sz w:val="20"/>
          <w:szCs w:val="20"/>
        </w:rPr>
        <w:t>Proibidos</w:t>
      </w:r>
      <w:r w:rsidR="00CA24FB" w:rsidRPr="00413DFC">
        <w:rPr>
          <w:rFonts w:ascii="Arial" w:hAnsi="Arial" w:cs="Arial"/>
          <w:bCs/>
          <w:sz w:val="20"/>
          <w:szCs w:val="20"/>
        </w:rPr>
        <w:t xml:space="preserve"> de participar de licitações e celebrar contratos administrativos, na forma da legislação vigente;</w:t>
      </w:r>
    </w:p>
    <w:p w14:paraId="320C955A" w14:textId="05BE8FBB" w:rsidR="00DA2C76" w:rsidRPr="001959DA"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1959DA">
        <w:rPr>
          <w:rFonts w:ascii="Arial" w:hAnsi="Arial" w:cs="Arial"/>
          <w:bCs/>
          <w:sz w:val="20"/>
          <w:szCs w:val="20"/>
        </w:rPr>
        <w:t>Que</w:t>
      </w:r>
      <w:r w:rsidR="00DA2C76" w:rsidRPr="001959DA">
        <w:rPr>
          <w:rFonts w:ascii="Arial" w:hAnsi="Arial" w:cs="Arial"/>
          <w:bCs/>
          <w:sz w:val="20"/>
          <w:szCs w:val="20"/>
        </w:rPr>
        <w:t xml:space="preserve"> não atendam às condições deste Edital e seu(s) anexo(s);</w:t>
      </w:r>
    </w:p>
    <w:p w14:paraId="0B174BFD" w14:textId="069829B6"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hAnsi="Arial" w:cs="Arial"/>
          <w:bCs/>
          <w:color w:val="000000"/>
          <w:sz w:val="20"/>
          <w:szCs w:val="20"/>
        </w:rPr>
        <w:t>Estrangeiros</w:t>
      </w:r>
      <w:r w:rsidR="001B1976"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14:paraId="17CAD08D" w14:textId="74D71341"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eastAsia="Arial Unicode MS" w:hAnsi="Arial" w:cs="Arial"/>
          <w:color w:val="000000"/>
          <w:sz w:val="20"/>
          <w:szCs w:val="20"/>
        </w:rPr>
        <w:t>Que</w:t>
      </w:r>
      <w:r w:rsidR="00CA24FB" w:rsidRPr="00413DFC">
        <w:rPr>
          <w:rFonts w:ascii="Arial" w:eastAsia="Arial Unicode MS" w:hAnsi="Arial" w:cs="Arial"/>
          <w:color w:val="000000"/>
          <w:sz w:val="20"/>
          <w:szCs w:val="20"/>
        </w:rPr>
        <w:t xml:space="preserve"> se enquadrem nas vedações previstas no artigo 9º da Lei nº 8.666, de 1993;</w:t>
      </w:r>
    </w:p>
    <w:p w14:paraId="5AAF6812" w14:textId="4339DFF7" w:rsidR="00CA24FB" w:rsidRPr="002B3ACD" w:rsidRDefault="00944ED3" w:rsidP="009E1C3D">
      <w:pPr>
        <w:numPr>
          <w:ilvl w:val="2"/>
          <w:numId w:val="1"/>
        </w:numPr>
        <w:autoSpaceDE w:val="0"/>
        <w:snapToGrid w:val="0"/>
        <w:spacing w:before="120" w:after="120" w:line="276" w:lineRule="auto"/>
        <w:ind w:left="0" w:right="-1" w:firstLine="0"/>
        <w:jc w:val="both"/>
        <w:rPr>
          <w:rFonts w:ascii="Arial" w:eastAsia="Zurich BT" w:hAnsi="Arial" w:cs="Arial"/>
          <w:bCs/>
          <w:color w:val="000000"/>
          <w:sz w:val="20"/>
          <w:szCs w:val="20"/>
        </w:rPr>
      </w:pPr>
      <w:r>
        <w:rPr>
          <w:rFonts w:ascii="Arial" w:hAnsi="Arial" w:cs="Arial"/>
          <w:color w:val="000000"/>
          <w:sz w:val="20"/>
          <w:szCs w:val="20"/>
        </w:rPr>
        <w:t xml:space="preserve">Que estejam sob falência, </w:t>
      </w:r>
      <w:r w:rsidR="00DA2C76">
        <w:rPr>
          <w:rFonts w:ascii="Arial" w:hAnsi="Arial" w:cs="Arial"/>
          <w:color w:val="000000"/>
          <w:sz w:val="20"/>
          <w:szCs w:val="20"/>
        </w:rPr>
        <w:t>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00CA24FB" w:rsidRPr="001959DA">
        <w:rPr>
          <w:rFonts w:ascii="Arial" w:hAnsi="Arial" w:cs="Arial"/>
          <w:sz w:val="20"/>
          <w:szCs w:val="20"/>
        </w:rPr>
        <w:t xml:space="preserve"> </w:t>
      </w:r>
      <w:r w:rsidR="00CA24FB" w:rsidRPr="00413DFC">
        <w:rPr>
          <w:rFonts w:ascii="Arial" w:hAnsi="Arial" w:cs="Arial"/>
          <w:color w:val="000000"/>
          <w:sz w:val="20"/>
          <w:szCs w:val="20"/>
        </w:rPr>
        <w:t>em processo de dissolução ou liquidação;</w:t>
      </w:r>
    </w:p>
    <w:p w14:paraId="2707A8CC" w14:textId="18FA4456" w:rsidR="005C4633"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FF"/>
          <w:sz w:val="20"/>
          <w:szCs w:val="20"/>
        </w:rPr>
      </w:pPr>
      <w:r w:rsidRPr="00413DFC">
        <w:rPr>
          <w:rFonts w:ascii="Arial" w:hAnsi="Arial" w:cs="Arial"/>
          <w:sz w:val="20"/>
          <w:szCs w:val="20"/>
        </w:rPr>
        <w:t>Entidades</w:t>
      </w:r>
      <w:r w:rsidR="0086517F"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14:paraId="52A46A9A" w14:textId="65C78410" w:rsidR="008C5036" w:rsidRPr="001959DA" w:rsidRDefault="00F30EE7" w:rsidP="001D1A02">
      <w:pPr>
        <w:numPr>
          <w:ilvl w:val="2"/>
          <w:numId w:val="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746/2014-TCU-Plenário</w:t>
      </w:r>
      <w:r w:rsidR="008C5036" w:rsidRPr="001959DA">
        <w:rPr>
          <w:rFonts w:ascii="Arial" w:hAnsi="Arial" w:cs="Arial"/>
          <w:color w:val="000000"/>
          <w:sz w:val="20"/>
          <w:szCs w:val="20"/>
        </w:rPr>
        <w:t>).</w:t>
      </w:r>
    </w:p>
    <w:p w14:paraId="1A392439" w14:textId="741AB3E4" w:rsidR="00CA24FB" w:rsidRPr="00CC3BD4"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CC3BD4">
        <w:rPr>
          <w:rFonts w:ascii="Arial" w:hAnsi="Arial" w:cs="Arial"/>
          <w:bCs/>
          <w:color w:val="000000"/>
          <w:sz w:val="20"/>
          <w:szCs w:val="20"/>
        </w:rPr>
        <w:t xml:space="preserve">Como condição para participação no Pregão, a licitante assinalará “sim” ou “não” em campo próprio do sistema eletrônico, relativo às seguintes declarações: </w:t>
      </w:r>
    </w:p>
    <w:p w14:paraId="3F6408CB" w14:textId="5C710E7B" w:rsidR="008C5036" w:rsidRPr="00783C74"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Que</w:t>
      </w:r>
      <w:r w:rsidR="00CA24FB" w:rsidRPr="00413DFC">
        <w:rPr>
          <w:rFonts w:ascii="Arial" w:hAnsi="Arial" w:cs="Arial"/>
          <w:bCs/>
          <w:color w:val="000000"/>
          <w:sz w:val="20"/>
          <w:szCs w:val="20"/>
        </w:rPr>
        <w:t xml:space="preserve"> cumpre os requisitos estabelecidos no artigo 3° </w:t>
      </w:r>
      <w:r w:rsidR="00CA24FB" w:rsidRPr="00783C74">
        <w:rPr>
          <w:rFonts w:ascii="Arial" w:hAnsi="Arial" w:cs="Arial"/>
          <w:bCs/>
          <w:color w:val="000000"/>
          <w:sz w:val="20"/>
          <w:szCs w:val="20"/>
        </w:rPr>
        <w:t>da Lei Complementar nº 123, de 2006, estando apta a usufruir do tratamento favorecido estabelecido em seus arts. 42 a</w:t>
      </w:r>
      <w:r w:rsidR="00DF5F6C" w:rsidRPr="00783C74">
        <w:rPr>
          <w:rFonts w:ascii="Arial" w:hAnsi="Arial" w:cs="Arial"/>
          <w:bCs/>
          <w:color w:val="000000"/>
          <w:sz w:val="20"/>
          <w:szCs w:val="20"/>
        </w:rPr>
        <w:t xml:space="preserve"> 49;</w:t>
      </w:r>
      <w:r w:rsidR="00B37837" w:rsidRPr="00783C74">
        <w:rPr>
          <w:rFonts w:ascii="Arial" w:hAnsi="Arial" w:cs="Arial"/>
          <w:bCs/>
          <w:color w:val="000000"/>
          <w:sz w:val="20"/>
          <w:szCs w:val="20"/>
        </w:rPr>
        <w:t xml:space="preserve"> </w:t>
      </w:r>
    </w:p>
    <w:p w14:paraId="5F49C861" w14:textId="3A950F7C"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518416F3"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F8CE774" w:rsidR="00CA24FB" w:rsidRPr="00B642C5"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14:paraId="20A812A2" w14:textId="5B43CD01"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07C70188"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00CA24FB" w:rsidRPr="001959DA">
        <w:rPr>
          <w:rFonts w:ascii="Arial" w:hAnsi="Arial" w:cs="Arial"/>
          <w:bCs/>
          <w:color w:val="000000"/>
          <w:sz w:val="20"/>
          <w:szCs w:val="20"/>
        </w:rPr>
        <w:t xml:space="preserve"> </w:t>
      </w:r>
    </w:p>
    <w:p w14:paraId="41A68E6F" w14:textId="233F12C3" w:rsidR="00B642C5"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lastRenderedPageBreak/>
        <w:t>Que</w:t>
      </w:r>
      <w:r w:rsidR="00CA24FB"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00CA24FB"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14:paraId="089C662C" w14:textId="5E9AC28B" w:rsidR="002D6BF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3E44ED23" w:rsidR="002D6BF6"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002D6BF6"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002D6BF6" w:rsidRPr="00891236">
        <w:rPr>
          <w:rFonts w:ascii="Arial" w:hAnsi="Arial" w:cs="Arial"/>
          <w:bCs/>
          <w:color w:val="000000"/>
          <w:sz w:val="20"/>
          <w:szCs w:val="20"/>
        </w:rPr>
        <w:t>1991.</w:t>
      </w:r>
    </w:p>
    <w:p w14:paraId="48C1DDE1" w14:textId="39AF6E05" w:rsidR="000D7E4E"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Que</w:t>
      </w:r>
      <w:r w:rsidR="000D7E4E" w:rsidRPr="00891236">
        <w:rPr>
          <w:rFonts w:ascii="Arial" w:hAnsi="Arial" w:cs="Arial"/>
          <w:bCs/>
          <w:color w:val="000000"/>
          <w:sz w:val="20"/>
          <w:szCs w:val="20"/>
        </w:rPr>
        <w:t xml:space="preserve"> cumpre a cota de aprendizagem nos termos estabelecidos no art. 429 da CLT.</w:t>
      </w:r>
    </w:p>
    <w:p w14:paraId="373B51E9" w14:textId="1286E433" w:rsidR="002D6BF6" w:rsidRPr="00891236" w:rsidRDefault="002D6BF6"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A declaração falsa relativa ao cumprimento de qualquer condição sujeitará o licitante às sanções previstas em lei e neste Edital.</w:t>
      </w:r>
    </w:p>
    <w:p w14:paraId="2E78269B" w14:textId="17BCE9A3" w:rsidR="00053E65" w:rsidRPr="00CC3BD4" w:rsidRDefault="00B457B8"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ENVIO DA PROPOSTA</w:t>
      </w:r>
    </w:p>
    <w:p w14:paraId="7CF7B5B6" w14:textId="62738225" w:rsidR="00AC2F08" w:rsidRPr="004F646D" w:rsidRDefault="00AC2F08"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F646D">
        <w:rPr>
          <w:rFonts w:ascii="Arial" w:hAnsi="Arial" w:cs="Arial"/>
          <w:bCs/>
          <w:color w:val="000000"/>
          <w:sz w:val="20"/>
          <w:szCs w:val="20"/>
        </w:rPr>
        <w:t>O licitante deverá encaminhar a proposta por meio do sistema eletrônico até a data e horário marcados para abertura da sessão, quando, então, encerrar-se-á automaticamente a fase de recebimento de propostas.</w:t>
      </w:r>
    </w:p>
    <w:p w14:paraId="0623CF11"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Até a abertura da sessão, os licitantes poderão retirar ou substituir as propostas apresentadas.  </w:t>
      </w:r>
    </w:p>
    <w:p w14:paraId="72874498"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O licitante deverá enviar sua proposta mediante o preenchimento, no sistema eletrônico, dos seguintes campos:</w:t>
      </w:r>
    </w:p>
    <w:p w14:paraId="4A5F8037" w14:textId="5B257141" w:rsidR="00CA24FB" w:rsidRPr="00CC3BD4" w:rsidRDefault="00A374EB" w:rsidP="00237074">
      <w:pPr>
        <w:numPr>
          <w:ilvl w:val="2"/>
          <w:numId w:val="11"/>
        </w:numPr>
        <w:tabs>
          <w:tab w:val="left" w:pos="709"/>
        </w:tabs>
        <w:autoSpaceDE w:val="0"/>
        <w:snapToGrid w:val="0"/>
        <w:spacing w:before="120" w:after="120" w:line="276" w:lineRule="auto"/>
        <w:ind w:left="0" w:right="-1" w:firstLine="0"/>
        <w:jc w:val="both"/>
        <w:rPr>
          <w:rFonts w:ascii="Arial" w:hAnsi="Arial" w:cs="Arial"/>
          <w:b/>
          <w:sz w:val="20"/>
          <w:szCs w:val="20"/>
        </w:rPr>
      </w:pPr>
      <w:r w:rsidRPr="00CC3BD4">
        <w:rPr>
          <w:rFonts w:ascii="Arial" w:hAnsi="Arial" w:cs="Arial"/>
          <w:b/>
          <w:sz w:val="20"/>
          <w:szCs w:val="20"/>
        </w:rPr>
        <w:t>V</w:t>
      </w:r>
      <w:r w:rsidR="00CA24FB" w:rsidRPr="00CC3BD4">
        <w:rPr>
          <w:rFonts w:ascii="Arial" w:hAnsi="Arial" w:cs="Arial"/>
          <w:b/>
          <w:sz w:val="20"/>
          <w:szCs w:val="20"/>
        </w:rPr>
        <w:t>alor unitário</w:t>
      </w:r>
      <w:r w:rsidR="00E965F0">
        <w:rPr>
          <w:rFonts w:ascii="Arial" w:hAnsi="Arial" w:cs="Arial"/>
          <w:b/>
          <w:sz w:val="20"/>
          <w:szCs w:val="20"/>
        </w:rPr>
        <w:t xml:space="preserve"> e total</w:t>
      </w:r>
      <w:r w:rsidR="00CA24FB" w:rsidRPr="00CC3BD4">
        <w:rPr>
          <w:rFonts w:ascii="Arial" w:hAnsi="Arial" w:cs="Arial"/>
          <w:b/>
          <w:sz w:val="20"/>
          <w:szCs w:val="20"/>
        </w:rPr>
        <w:t xml:space="preserve"> </w:t>
      </w:r>
      <w:r w:rsidR="00CA24FB" w:rsidRPr="00CC3BD4">
        <w:rPr>
          <w:rFonts w:ascii="Arial" w:hAnsi="Arial" w:cs="Arial"/>
          <w:b/>
          <w:bCs/>
          <w:iCs/>
          <w:sz w:val="20"/>
          <w:szCs w:val="20"/>
        </w:rPr>
        <w:t>do item</w:t>
      </w:r>
      <w:r w:rsidRPr="00CC3BD4">
        <w:rPr>
          <w:rFonts w:ascii="Arial" w:hAnsi="Arial" w:cs="Arial"/>
          <w:b/>
          <w:bCs/>
          <w:iCs/>
          <w:sz w:val="20"/>
          <w:szCs w:val="20"/>
        </w:rPr>
        <w:t>;</w:t>
      </w:r>
    </w:p>
    <w:p w14:paraId="4CC6A7B4"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Marca;</w:t>
      </w:r>
    </w:p>
    <w:p w14:paraId="7C1C898A"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14:paraId="4FED124D" w14:textId="2B2FA9F7" w:rsidR="00824831" w:rsidRPr="00B80267" w:rsidRDefault="00CA24FB" w:rsidP="009E1C3D">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B80267">
        <w:rPr>
          <w:rFonts w:ascii="Arial" w:hAnsi="Arial" w:cs="Arial"/>
          <w:bCs/>
          <w:iCs/>
          <w:sz w:val="20"/>
          <w:szCs w:val="20"/>
        </w:rPr>
        <w:t>Descrição detalhada do objeto</w:t>
      </w:r>
      <w:r w:rsidR="005E6642" w:rsidRPr="00B80267">
        <w:rPr>
          <w:rFonts w:ascii="Arial" w:hAnsi="Arial" w:cs="Arial"/>
          <w:bCs/>
          <w:iCs/>
          <w:sz w:val="20"/>
          <w:szCs w:val="20"/>
        </w:rPr>
        <w:t>, contendo as informações similares à especificação do Termo de Referência</w:t>
      </w:r>
      <w:r w:rsidRPr="00B80267">
        <w:rPr>
          <w:rFonts w:ascii="Arial" w:hAnsi="Arial" w:cs="Arial"/>
          <w:bCs/>
          <w:iCs/>
          <w:sz w:val="20"/>
          <w:szCs w:val="20"/>
        </w:rPr>
        <w:t>: indicando, no que for aplicável</w:t>
      </w:r>
      <w:r w:rsidRPr="00B80267">
        <w:rPr>
          <w:rFonts w:ascii="Arial" w:hAnsi="Arial" w:cs="Arial"/>
          <w:sz w:val="20"/>
          <w:szCs w:val="20"/>
        </w:rPr>
        <w:t>, o modelo, prazo de validade ou de garantia, número do registro ou inscrição do bem no órgão competente, quando for o caso;</w:t>
      </w:r>
      <w:r w:rsidR="002D6BF6" w:rsidRPr="00B80267">
        <w:rPr>
          <w:rFonts w:ascii="Arial" w:hAnsi="Arial" w:cs="Arial"/>
          <w:sz w:val="20"/>
          <w:szCs w:val="20"/>
        </w:rPr>
        <w:t xml:space="preserve"> </w:t>
      </w:r>
    </w:p>
    <w:p w14:paraId="58EF6B6A" w14:textId="43504D6A" w:rsidR="00A72B79"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14:paraId="09B97EF8" w14:textId="77777777" w:rsidR="0042585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59DA" w:rsidRDefault="0042585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9A7FFB7" w:rsidR="0042585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prazo de validade da proposta não será inferior a</w:t>
      </w:r>
      <w:r w:rsidR="00CC3BD4">
        <w:rPr>
          <w:rFonts w:ascii="Arial" w:hAnsi="Arial" w:cs="Arial"/>
          <w:color w:val="000000"/>
          <w:sz w:val="20"/>
          <w:szCs w:val="20"/>
        </w:rPr>
        <w:t xml:space="preserve"> 60</w:t>
      </w:r>
      <w:r w:rsidR="001D1A02">
        <w:rPr>
          <w:rFonts w:ascii="Arial" w:hAnsi="Arial" w:cs="Arial"/>
          <w:color w:val="000000"/>
          <w:sz w:val="20"/>
          <w:szCs w:val="20"/>
        </w:rPr>
        <w:t xml:space="preserve"> </w:t>
      </w:r>
      <w:r w:rsidR="00CC3BD4">
        <w:rPr>
          <w:rFonts w:ascii="Arial" w:hAnsi="Arial" w:cs="Arial"/>
          <w:color w:val="000000"/>
          <w:sz w:val="20"/>
          <w:szCs w:val="20"/>
        </w:rPr>
        <w:t>(sessenta)</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14:paraId="7F553E13" w14:textId="29CF9B64" w:rsidR="00BC54CD" w:rsidRPr="001959DA" w:rsidRDefault="00BC54CD"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w:t>
      </w:r>
      <w:r w:rsidRPr="001959DA">
        <w:rPr>
          <w:rFonts w:ascii="Arial" w:hAnsi="Arial" w:cs="Arial"/>
          <w:color w:val="000000"/>
          <w:sz w:val="20"/>
          <w:szCs w:val="20"/>
        </w:rPr>
        <w:lastRenderedPageBreak/>
        <w:t>prejuízos ao erário, caso verificada a ocorrência de superfaturamento por sobrepreço na execução do contrato.</w:t>
      </w:r>
    </w:p>
    <w:p w14:paraId="1F4FA743" w14:textId="26D00727" w:rsidR="0054016D" w:rsidRPr="00413DFC" w:rsidRDefault="009B7570" w:rsidP="009E1C3D">
      <w:pPr>
        <w:pStyle w:val="Nivel01"/>
        <w:numPr>
          <w:ilvl w:val="0"/>
          <w:numId w:val="11"/>
        </w:numPr>
        <w:shd w:val="clear" w:color="auto" w:fill="F2F2F2" w:themeFill="background1" w:themeFillShade="F2"/>
        <w:ind w:left="0" w:right="-1" w:firstLine="0"/>
        <w:rPr>
          <w:rFonts w:ascii="Arial" w:hAnsi="Arial" w:cs="Arial"/>
        </w:rPr>
      </w:pPr>
      <w:r w:rsidRPr="001959DA">
        <w:rPr>
          <w:rFonts w:ascii="Arial" w:hAnsi="Arial" w:cs="Arial"/>
          <w:color w:val="auto"/>
        </w:rPr>
        <w:t>DA ABERTURA DA SESSÃO, CLASSIFICAÇÃO DAS PROPOSTAS E FORMULAÇÃO DE LANCES</w:t>
      </w:r>
      <w:r w:rsidR="00C35A4C" w:rsidRPr="001959DA">
        <w:rPr>
          <w:rFonts w:ascii="Arial" w:hAnsi="Arial" w:cs="Arial"/>
          <w:color w:val="auto"/>
        </w:rPr>
        <w:t xml:space="preserve"> </w:t>
      </w:r>
    </w:p>
    <w:p w14:paraId="2ADCE530" w14:textId="454BD285" w:rsidR="00F70195" w:rsidRPr="009620E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CCFCD66" w:rsidR="009620E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59DA" w:rsidRDefault="009620E6"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14:paraId="3DEBB654" w14:textId="5EF15697"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14:paraId="7DC11EC9" w14:textId="2B3F241A"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14:paraId="11E9CB65" w14:textId="35A15C19" w:rsidR="00F70195"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14:paraId="7BA5F6E1" w14:textId="3DC3F80D" w:rsidR="00B30BC2" w:rsidRPr="00413DFC"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Iniciada a etapa competitiva, os licitantes deverão encaminhar lances exclusivamente por meio d</w:t>
      </w:r>
      <w:r w:rsidR="00205034" w:rsidRPr="00413DFC">
        <w:rPr>
          <w:rFonts w:ascii="Arial" w:hAnsi="Arial" w:cs="Arial"/>
          <w:color w:val="000000"/>
          <w:sz w:val="20"/>
          <w:szCs w:val="20"/>
        </w:rPr>
        <w:t>o</w:t>
      </w:r>
      <w:r w:rsidR="00CA24FB" w:rsidRPr="00413DFC">
        <w:rPr>
          <w:rFonts w:ascii="Arial" w:hAnsi="Arial" w:cs="Arial"/>
          <w:color w:val="000000"/>
          <w:sz w:val="20"/>
          <w:szCs w:val="20"/>
        </w:rPr>
        <w:t xml:space="preserve"> sistema eletrônico, sendo imediatamente informados do seu recebimento e do valor consignado no registro. </w:t>
      </w:r>
    </w:p>
    <w:p w14:paraId="4F0E5B63" w14:textId="77777777" w:rsidR="00BD1AC1"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14:paraId="3517EFE5" w14:textId="77777777" w:rsidR="00BD1AC1" w:rsidRPr="00F10DD2" w:rsidRDefault="00BD1AC1"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licitante somente poderá oferecer lance inferior ao último por ele ofertado e registrado pelo sistema.</w:t>
      </w:r>
    </w:p>
    <w:p w14:paraId="476882A1" w14:textId="098A0007" w:rsidR="00DB13CD" w:rsidRPr="00656D83" w:rsidRDefault="00DB13C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680B1092" w14:textId="71088655"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14:paraId="26F067C8" w14:textId="146D6E3E" w:rsidR="00C25B02" w:rsidRPr="00413DFC" w:rsidRDefault="00C25B02"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14:paraId="109F8395" w14:textId="75B857C8"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46551CF" w14:textId="77777777" w:rsidR="007F2093" w:rsidRPr="001959DA" w:rsidRDefault="007F2093"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lastRenderedPageBreak/>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7777777" w:rsidR="00342CB9" w:rsidRPr="001959DA" w:rsidRDefault="00342CB9"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14:paraId="647D6CA0" w14:textId="3755996C" w:rsidR="00B145CD" w:rsidRPr="001959DA"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1959DA" w:rsidRDefault="00342CB9" w:rsidP="008D7E5E">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959DA" w:rsidRDefault="009B7570"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876A55" w14:textId="2E7CD6B3" w:rsidR="00342CB9" w:rsidRPr="001959DA" w:rsidRDefault="00342CB9"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10E430F9" w:rsidR="00342CB9" w:rsidRPr="001959DA" w:rsidRDefault="00342CB9" w:rsidP="002C3AA1">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14:paraId="7316ED1D" w14:textId="3CB443D8" w:rsidR="00086D55"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086D55">
        <w:rPr>
          <w:rFonts w:ascii="Arial" w:hAnsi="Arial" w:cs="Arial"/>
          <w:color w:val="000000"/>
          <w:sz w:val="20"/>
          <w:szCs w:val="20"/>
          <w:lang w:eastAsia="en-US"/>
        </w:rPr>
        <w:t>o pais;</w:t>
      </w:r>
    </w:p>
    <w:p w14:paraId="762460DA" w14:textId="6E70A8E0"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 xml:space="preserve">or empresas brasileiras; </w:t>
      </w:r>
    </w:p>
    <w:p w14:paraId="6CA49210" w14:textId="1CEA8D24"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invistam em pesquisa e no desenvolvimento de tecnologia no País;</w:t>
      </w:r>
    </w:p>
    <w:p w14:paraId="00846E39" w14:textId="3471E4A2" w:rsidR="00342CB9" w:rsidRPr="001959DA" w:rsidRDefault="00234621"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14:paraId="54E86682"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6F4B673C" w14:textId="57792B5D"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ACEITABILIDADE DA PROPOSTA VENCEDORA.</w:t>
      </w:r>
    </w:p>
    <w:p w14:paraId="3AC45691" w14:textId="7F757A93" w:rsidR="00CA24FB" w:rsidRPr="00413DFC"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14:paraId="7D90F3E0" w14:textId="724A1E3F" w:rsidR="00332AB2" w:rsidRPr="00806B11" w:rsidRDefault="003F2479"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 </w:t>
      </w:r>
      <w:r w:rsidR="00CA24FB" w:rsidRPr="00806B11">
        <w:rPr>
          <w:rFonts w:ascii="Arial" w:hAnsi="Arial" w:cs="Arial"/>
          <w:sz w:val="20"/>
          <w:szCs w:val="20"/>
          <w:lang w:eastAsia="en-US"/>
        </w:rPr>
        <w:t>Será desclassificada a proposta ou o lance vencedor que apresentar preço manifestamente inexequível</w:t>
      </w:r>
      <w:r w:rsidR="00332AB2" w:rsidRPr="00806B11">
        <w:rPr>
          <w:rFonts w:ascii="Arial" w:hAnsi="Arial" w:cs="Arial"/>
          <w:sz w:val="20"/>
          <w:szCs w:val="20"/>
          <w:lang w:eastAsia="en-US"/>
        </w:rPr>
        <w:t>.</w:t>
      </w:r>
    </w:p>
    <w:p w14:paraId="6BFB46CD" w14:textId="2A866156" w:rsidR="0018613B" w:rsidRPr="00806B11" w:rsidRDefault="0018613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413DFC">
        <w:rPr>
          <w:rFonts w:ascii="Arial" w:hAnsi="Arial" w:cs="Arial"/>
          <w:sz w:val="20"/>
          <w:szCs w:val="20"/>
          <w:lang w:eastAsia="en-US"/>
        </w:rPr>
        <w:t xml:space="preserve"> </w:t>
      </w:r>
    </w:p>
    <w:p w14:paraId="5C3C5965" w14:textId="21D80C3A" w:rsidR="008059CD" w:rsidRPr="00806B11" w:rsidRDefault="008059CD"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Considera-se inexequível a proposta que apresente preços global ou unitários simbólicos, irrisórios ou de valor zero, incompatíveis com os preços dos insumos e salários de mercado, </w:t>
      </w:r>
      <w:r w:rsidRPr="00806B11">
        <w:rPr>
          <w:rFonts w:ascii="Arial" w:hAnsi="Arial" w:cs="Arial"/>
          <w:sz w:val="20"/>
          <w:szCs w:val="20"/>
          <w:lang w:eastAsia="en-US"/>
        </w:rPr>
        <w:lastRenderedPageBreak/>
        <w:t>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EF3A814" w14:textId="76270CA0" w:rsidR="00CA24FB" w:rsidRPr="00806B11"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O </w:t>
      </w:r>
      <w:r w:rsidR="00C6162E" w:rsidRPr="00806B11">
        <w:rPr>
          <w:rFonts w:ascii="Arial" w:hAnsi="Arial" w:cs="Arial"/>
          <w:sz w:val="20"/>
          <w:szCs w:val="20"/>
          <w:lang w:eastAsia="en-US"/>
        </w:rPr>
        <w:t>Pregoeiro</w:t>
      </w:r>
      <w:r w:rsidRPr="00806B11">
        <w:rPr>
          <w:rFonts w:ascii="Arial" w:hAnsi="Arial" w:cs="Arial"/>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64840285" w14:textId="29D85DD9" w:rsidR="00CA24FB" w:rsidRPr="00880904" w:rsidRDefault="00CA24FB"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58C99B98" w:rsidR="00CA24FB" w:rsidRPr="00880904" w:rsidRDefault="00CA24FB" w:rsidP="009E1C3D">
      <w:pPr>
        <w:pStyle w:val="PargrafodaLista"/>
        <w:numPr>
          <w:ilvl w:val="3"/>
          <w:numId w:val="11"/>
        </w:numPr>
        <w:spacing w:before="120" w:after="120" w:line="276" w:lineRule="auto"/>
        <w:ind w:left="0" w:right="-1" w:firstLine="0"/>
        <w:contextualSpacing w:val="0"/>
        <w:jc w:val="both"/>
        <w:rPr>
          <w:rFonts w:ascii="Arial" w:hAnsi="Arial" w:cs="Arial"/>
          <w:color w:val="000000"/>
          <w:sz w:val="20"/>
          <w:szCs w:val="20"/>
          <w:lang w:eastAsia="en-US"/>
        </w:rPr>
      </w:pPr>
      <w:r w:rsidRPr="001741BA">
        <w:rPr>
          <w:rFonts w:ascii="Arial" w:hAnsi="Arial" w:cs="Arial"/>
          <w:color w:val="000000"/>
          <w:sz w:val="20"/>
          <w:szCs w:val="20"/>
          <w:lang w:eastAsia="en-US"/>
        </w:rPr>
        <w:t xml:space="preserve">O prazo estabelecido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r w:rsidR="00DB3F45" w:rsidRPr="00880904">
        <w:rPr>
          <w:rFonts w:ascii="Arial" w:hAnsi="Arial" w:cs="Arial"/>
          <w:color w:val="000000"/>
          <w:sz w:val="20"/>
          <w:szCs w:val="20"/>
          <w:lang w:eastAsia="en-US"/>
        </w:rPr>
        <w:t xml:space="preserve">para realização de diligencias será de </w:t>
      </w:r>
      <w:r w:rsidR="00E965F0">
        <w:rPr>
          <w:rFonts w:ascii="Arial" w:hAnsi="Arial" w:cs="Arial"/>
          <w:color w:val="000000"/>
          <w:sz w:val="20"/>
          <w:szCs w:val="20"/>
          <w:lang w:eastAsia="en-US"/>
        </w:rPr>
        <w:t>até</w:t>
      </w:r>
      <w:r w:rsidR="00DB3F45" w:rsidRPr="00880904">
        <w:rPr>
          <w:rFonts w:ascii="Arial" w:hAnsi="Arial" w:cs="Arial"/>
          <w:color w:val="000000"/>
          <w:sz w:val="20"/>
          <w:szCs w:val="20"/>
          <w:lang w:eastAsia="en-US"/>
        </w:rPr>
        <w:t xml:space="preserve"> </w:t>
      </w:r>
      <w:proofErr w:type="gramStart"/>
      <w:r w:rsidR="00DB3F45" w:rsidRPr="00880904">
        <w:rPr>
          <w:rFonts w:ascii="Arial" w:hAnsi="Arial" w:cs="Arial"/>
          <w:color w:val="000000"/>
          <w:sz w:val="20"/>
          <w:szCs w:val="20"/>
          <w:lang w:eastAsia="en-US"/>
        </w:rPr>
        <w:t>5</w:t>
      </w:r>
      <w:proofErr w:type="gramEnd"/>
      <w:r w:rsidR="00DB3F45" w:rsidRPr="00880904">
        <w:rPr>
          <w:rFonts w:ascii="Arial" w:hAnsi="Arial" w:cs="Arial"/>
          <w:color w:val="000000"/>
          <w:sz w:val="20"/>
          <w:szCs w:val="20"/>
          <w:lang w:eastAsia="en-US"/>
        </w:rPr>
        <w:t xml:space="preserve"> (cinco) dias úteis, podendo </w:t>
      </w:r>
      <w:r w:rsidRPr="00880904">
        <w:rPr>
          <w:rFonts w:ascii="Arial" w:hAnsi="Arial" w:cs="Arial"/>
          <w:color w:val="000000"/>
          <w:sz w:val="20"/>
          <w:szCs w:val="20"/>
          <w:lang w:eastAsia="en-US"/>
        </w:rPr>
        <w:t xml:space="preserve">ser prorrogado por solicitação </w:t>
      </w:r>
      <w:r w:rsidRPr="001741BA">
        <w:rPr>
          <w:rFonts w:ascii="Arial" w:hAnsi="Arial" w:cs="Arial"/>
          <w:color w:val="000000"/>
          <w:sz w:val="20"/>
          <w:szCs w:val="20"/>
          <w:lang w:eastAsia="en-US"/>
        </w:rPr>
        <w:t>escrita e justificada d</w:t>
      </w:r>
      <w:r w:rsidR="00471443" w:rsidRPr="001741BA">
        <w:rPr>
          <w:rFonts w:ascii="Arial" w:hAnsi="Arial" w:cs="Arial"/>
          <w:color w:val="000000"/>
          <w:sz w:val="20"/>
          <w:szCs w:val="20"/>
          <w:lang w:eastAsia="en-US"/>
        </w:rPr>
        <w:t>o l</w:t>
      </w:r>
      <w:r w:rsidRPr="001741BA">
        <w:rPr>
          <w:rFonts w:ascii="Arial" w:hAnsi="Arial" w:cs="Arial"/>
          <w:color w:val="000000"/>
          <w:sz w:val="20"/>
          <w:szCs w:val="20"/>
          <w:lang w:eastAsia="en-US"/>
        </w:rPr>
        <w:t xml:space="preserve">icitante, formulada antes de findo o prazo estabelecido, e formalmente aceita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p>
    <w:p w14:paraId="3765952E" w14:textId="2402B70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14:paraId="2F352529" w14:textId="7777777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413DFC" w:rsidRDefault="00CA24FB" w:rsidP="00234621">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C86E3B" w:rsidRDefault="00CA24FB" w:rsidP="00234621">
      <w:pPr>
        <w:numPr>
          <w:ilvl w:val="2"/>
          <w:numId w:val="11"/>
        </w:numPr>
        <w:autoSpaceDE w:val="0"/>
        <w:snapToGrid w:val="0"/>
        <w:spacing w:before="120" w:after="120" w:line="276" w:lineRule="auto"/>
        <w:ind w:left="0" w:right="-1" w:firstLine="0"/>
        <w:jc w:val="both"/>
        <w:rPr>
          <w:rFonts w:ascii="Arial" w:hAnsi="Arial" w:cs="Arial"/>
          <w:b/>
          <w:color w:val="000000"/>
          <w:sz w:val="20"/>
          <w:szCs w:val="20"/>
        </w:rPr>
      </w:pPr>
      <w:r w:rsidRPr="00C86E3B">
        <w:rPr>
          <w:rFonts w:ascii="Arial" w:hAnsi="Arial" w:cs="Arial"/>
          <w:b/>
          <w:color w:val="000000"/>
          <w:sz w:val="20"/>
          <w:szCs w:val="20"/>
        </w:rPr>
        <w:t>A negociação será realizada por meio do sistema, podendo ser acompanhada pelos demais licitantes.</w:t>
      </w:r>
    </w:p>
    <w:p w14:paraId="52053385" w14:textId="4962F108" w:rsidR="007F2093" w:rsidRPr="003629E4" w:rsidRDefault="007F2093"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w:t>
      </w:r>
      <w:r w:rsidR="00E965F0">
        <w:rPr>
          <w:rFonts w:ascii="Arial" w:hAnsi="Arial" w:cs="Arial"/>
          <w:sz w:val="20"/>
          <w:szCs w:val="20"/>
        </w:rPr>
        <w:t xml:space="preserve"> ou inabilitada</w:t>
      </w:r>
      <w:r w:rsidRPr="003629E4">
        <w:rPr>
          <w:rFonts w:ascii="Arial" w:hAnsi="Arial" w:cs="Arial"/>
          <w:sz w:val="20"/>
          <w:szCs w:val="20"/>
        </w:rPr>
        <w:t>,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3629E4" w:rsidRDefault="00FB707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14:paraId="565C779E" w14:textId="69BC6136" w:rsidR="00CA24FB" w:rsidRPr="00806B11"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DA HABILITAÇÃO </w:t>
      </w:r>
      <w:r w:rsidR="00677831" w:rsidRPr="00806B11">
        <w:rPr>
          <w:rFonts w:ascii="Arial" w:hAnsi="Arial" w:cs="Arial"/>
          <w:color w:val="auto"/>
        </w:rPr>
        <w:t xml:space="preserve"> </w:t>
      </w:r>
    </w:p>
    <w:p w14:paraId="3069773C" w14:textId="648FE02E" w:rsidR="00A45A85" w:rsidRPr="00413DFC" w:rsidRDefault="00A45A85"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Pr="00413DFC" w:rsidRDefault="00027933"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14:paraId="2F8AF42B" w14:textId="77777777" w:rsidR="00315204" w:rsidRPr="00315204" w:rsidRDefault="00315204"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sidRPr="00315204">
        <w:rPr>
          <w:rFonts w:ascii="Arial" w:hAnsi="Arial" w:cs="Arial"/>
          <w:sz w:val="20"/>
          <w:szCs w:val="20"/>
        </w:rPr>
        <w:t>Consulta Consolidada de Pessoa Jurídica – TCU, (</w:t>
      </w:r>
      <w:hyperlink r:id="rId15" w:history="1">
        <w:r w:rsidRPr="00315204">
          <w:rPr>
            <w:rFonts w:ascii="Arial" w:hAnsi="Arial"/>
            <w:sz w:val="20"/>
          </w:rPr>
          <w:t>https://certidoes-apf.apps.tcu.gov.br/</w:t>
        </w:r>
      </w:hyperlink>
      <w:r w:rsidRPr="00315204">
        <w:rPr>
          <w:rFonts w:ascii="Arial" w:hAnsi="Arial" w:cs="Arial"/>
          <w:sz w:val="20"/>
          <w:szCs w:val="20"/>
        </w:rPr>
        <w:t>), que já agrega as seguintes certidões: Cadastro Nacional de Empresas Inidôneas e Suspensas – CEIS; Cadastro Nacional de Condenações Cíveis por Atos de Improbidade Administrativa e Inelegibilidade - CNIA; Licitantes Inidôneos – Inidôneos e Cadastro Nacional de Empresas Punidas CNEP.</w:t>
      </w:r>
    </w:p>
    <w:p w14:paraId="46A8BEAC" w14:textId="620BFE5D"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A tentativa de burla será verificada por meio dos vínculos societários, linhas de fornecimento similares, dentre outros.</w:t>
      </w:r>
    </w:p>
    <w:p w14:paraId="012A1313" w14:textId="5BB36E40"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O licitante será convocado para manifestação previamente à sua desclassificação.</w:t>
      </w:r>
    </w:p>
    <w:p w14:paraId="7F0AD635" w14:textId="5D822315"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14:paraId="3E702099" w14:textId="4C04576D" w:rsidR="00AE645C" w:rsidRPr="003629E4" w:rsidRDefault="00AE645C"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xml:space="preserve">, à qualificação econômica financeira e habilitação técnica, conforme o disposto nos </w:t>
      </w:r>
      <w:proofErr w:type="gramStart"/>
      <w:r w:rsidRPr="003629E4">
        <w:rPr>
          <w:rFonts w:ascii="Arial" w:hAnsi="Arial" w:cs="Arial"/>
          <w:sz w:val="20"/>
          <w:szCs w:val="20"/>
          <w:lang w:eastAsia="ar-SA"/>
        </w:rPr>
        <w:t>arts.</w:t>
      </w:r>
      <w:proofErr w:type="gramEnd"/>
      <w:r w:rsidR="00127572">
        <w:fldChar w:fldCharType="begin"/>
      </w:r>
      <w:r w:rsidR="00127572">
        <w:instrText xml:space="preserve"> HYPERLINK \h </w:instrText>
      </w:r>
      <w:r w:rsidR="00127572">
        <w:fldChar w:fldCharType="separate"/>
      </w:r>
      <w:r w:rsidRPr="00A82146">
        <w:rPr>
          <w:rFonts w:ascii="Arial" w:hAnsi="Arial" w:cs="Arial"/>
          <w:sz w:val="20"/>
          <w:szCs w:val="20"/>
          <w:lang w:eastAsia="ar-SA"/>
        </w:rPr>
        <w:t>10, 11, 12, 13, 14, 15</w:t>
      </w:r>
      <w:r w:rsidR="00127572">
        <w:rPr>
          <w:rFonts w:ascii="Arial" w:hAnsi="Arial" w:cs="Arial"/>
          <w:sz w:val="20"/>
          <w:szCs w:val="20"/>
          <w:lang w:eastAsia="ar-SA"/>
        </w:rPr>
        <w:fldChar w:fldCharType="end"/>
      </w:r>
      <w:r w:rsidRPr="003629E4">
        <w:rPr>
          <w:rFonts w:ascii="Arial" w:hAnsi="Arial" w:cs="Arial"/>
          <w:sz w:val="20"/>
          <w:szCs w:val="20"/>
          <w:lang w:eastAsia="ar-SA"/>
        </w:rPr>
        <w:t> e 16 da Instrução Normativa SEGES/MP nº 03, de 2018.</w:t>
      </w:r>
    </w:p>
    <w:p w14:paraId="0BCDE413" w14:textId="782FF0FC" w:rsidR="00AE645C" w:rsidRPr="000133BF" w:rsidRDefault="00AE645C"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0133BF">
        <w:rPr>
          <w:rFonts w:ascii="Arial" w:hAnsi="Arial" w:cs="Arial"/>
          <w:bCs/>
          <w:color w:val="000000"/>
          <w:sz w:val="20"/>
          <w:szCs w:val="20"/>
        </w:rPr>
        <w:t xml:space="preserve">O interessado, para efeitos de habilitação prevista na Instrução Normativa SEGES/MP nº 03, de 2018 mediante utilização do sistema, deverá atender às condições exigidas no cadastramento no </w:t>
      </w:r>
      <w:r w:rsidR="00027933" w:rsidRPr="000133BF">
        <w:rPr>
          <w:rFonts w:ascii="Arial" w:hAnsi="Arial" w:cs="Arial"/>
          <w:bCs/>
          <w:color w:val="000000"/>
          <w:sz w:val="20"/>
          <w:szCs w:val="20"/>
        </w:rPr>
        <w:t>SICAF</w:t>
      </w:r>
      <w:r w:rsidRPr="000133BF">
        <w:rPr>
          <w:rFonts w:ascii="Arial" w:hAnsi="Arial" w:cs="Arial"/>
          <w:bCs/>
          <w:color w:val="000000"/>
          <w:sz w:val="20"/>
          <w:szCs w:val="20"/>
        </w:rPr>
        <w:t xml:space="preserve"> até o terceiro dia útil anterior à data prevista para recebimento das propostas;</w:t>
      </w:r>
    </w:p>
    <w:p w14:paraId="37DB7DF0" w14:textId="582BF563"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14:paraId="5B7DEA16" w14:textId="77777777" w:rsidR="001231FE" w:rsidRPr="001231FE" w:rsidRDefault="001231FE" w:rsidP="001231FE">
      <w:pPr>
        <w:pStyle w:val="PargrafodaLista"/>
        <w:numPr>
          <w:ilvl w:val="0"/>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376BE4F3"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FB4EFA1"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2BDF86F4"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4DC3B5" w14:textId="6A2BA0AD" w:rsidR="00E1277F" w:rsidRPr="000133BF"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0133BF">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413DFC" w:rsidRDefault="00CA24FB" w:rsidP="008E1F54">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14:paraId="61D458A8"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413DFC" w:rsidRDefault="007E3133"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60F16532" w:rsidR="00D055F6" w:rsidRPr="003629E4" w:rsidRDefault="009A2236"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3629E4">
        <w:rPr>
          <w:rFonts w:ascii="Arial" w:hAnsi="Arial" w:cs="Arial"/>
          <w:bCs/>
          <w:color w:val="000000"/>
          <w:sz w:val="20"/>
          <w:szCs w:val="20"/>
        </w:rPr>
        <w:t>Inscrição</w:t>
      </w:r>
      <w:r w:rsidR="00D055F6"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14:paraId="3FCA4BDE" w14:textId="49269ABB" w:rsidR="00360444" w:rsidRPr="00413DFC" w:rsidRDefault="00360444"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w:t>
      </w:r>
      <w:r w:rsidR="00720E83">
        <w:rPr>
          <w:rFonts w:ascii="Arial" w:hAnsi="Arial" w:cs="Arial"/>
          <w:bCs/>
          <w:color w:val="000000"/>
          <w:sz w:val="20"/>
          <w:szCs w:val="20"/>
        </w:rPr>
        <w:t>s ou da consolidação respectiva.</w:t>
      </w:r>
    </w:p>
    <w:p w14:paraId="133C8257" w14:textId="5FBE20FA" w:rsidR="008C6874"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806B11">
        <w:rPr>
          <w:rFonts w:ascii="Arial" w:hAnsi="Arial" w:cs="Arial"/>
          <w:b/>
          <w:bCs/>
          <w:color w:val="000000"/>
          <w:sz w:val="20"/>
          <w:szCs w:val="20"/>
        </w:rPr>
        <w:t xml:space="preserve">e </w:t>
      </w:r>
      <w:r w:rsidR="00FC0936" w:rsidRPr="00806B11">
        <w:rPr>
          <w:rFonts w:ascii="Arial" w:hAnsi="Arial" w:cs="Arial"/>
          <w:b/>
          <w:bCs/>
          <w:color w:val="000000"/>
          <w:sz w:val="20"/>
          <w:szCs w:val="20"/>
        </w:rPr>
        <w:t>trabalhista</w:t>
      </w:r>
      <w:r w:rsidRPr="00806B11">
        <w:rPr>
          <w:rFonts w:ascii="Arial" w:hAnsi="Arial" w:cs="Arial"/>
          <w:b/>
          <w:bCs/>
          <w:color w:val="000000"/>
          <w:sz w:val="20"/>
          <w:szCs w:val="20"/>
        </w:rPr>
        <w:t>:</w:t>
      </w:r>
    </w:p>
    <w:p w14:paraId="5D851382" w14:textId="75EE2A80" w:rsidR="008C6874" w:rsidRPr="00413DFC" w:rsidRDefault="0013480C"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lang w:eastAsia="en-US"/>
        </w:rPr>
      </w:pPr>
      <w:r w:rsidRPr="00413DFC">
        <w:rPr>
          <w:rFonts w:ascii="Arial" w:hAnsi="Arial" w:cs="Arial"/>
          <w:sz w:val="20"/>
          <w:szCs w:val="20"/>
          <w:lang w:eastAsia="en-US"/>
        </w:rPr>
        <w:t>Prova</w:t>
      </w:r>
      <w:r w:rsidR="008C6874"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14:paraId="06674347" w14:textId="7F5A784F" w:rsidR="00A61836"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Pr>
          <w:rFonts w:ascii="Arial" w:hAnsi="Arial" w:cs="Arial"/>
          <w:sz w:val="20"/>
          <w:szCs w:val="20"/>
        </w:rPr>
        <w:lastRenderedPageBreak/>
        <w:t>P</w:t>
      </w:r>
      <w:r w:rsidR="00132231" w:rsidRPr="00413DFC">
        <w:rPr>
          <w:rFonts w:ascii="Arial" w:hAnsi="Arial" w:cs="Arial"/>
          <w:sz w:val="20"/>
          <w:szCs w:val="20"/>
        </w:rPr>
        <w:t xml:space="preserve">rova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47B8719"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lang w:eastAsia="en-US"/>
        </w:rPr>
        <w:t>Prova</w:t>
      </w:r>
      <w:r w:rsidR="00CA24FB" w:rsidRPr="00413DFC">
        <w:rPr>
          <w:rFonts w:ascii="Arial" w:hAnsi="Arial" w:cs="Arial"/>
          <w:color w:val="000000"/>
          <w:sz w:val="20"/>
          <w:szCs w:val="20"/>
          <w:lang w:eastAsia="en-US"/>
        </w:rPr>
        <w:t xml:space="preserve"> de regularidade com o Fundo de Garantia do Tempo de Serviço (FGTS);</w:t>
      </w:r>
    </w:p>
    <w:p w14:paraId="530FD2A0" w14:textId="54EED5A4" w:rsidR="00170D49"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lang w:eastAsia="en-US"/>
        </w:rPr>
        <w:t>Prova</w:t>
      </w:r>
      <w:r w:rsidR="00F40C29"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00F40C29"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00F40C29" w:rsidRPr="00413DFC">
        <w:rPr>
          <w:rFonts w:ascii="Arial" w:hAnsi="Arial" w:cs="Arial"/>
          <w:sz w:val="20"/>
          <w:szCs w:val="20"/>
          <w:lang w:eastAsia="en-US"/>
        </w:rPr>
        <w:t>ei nº 5.452, de 1º de maio de 1943;</w:t>
      </w:r>
    </w:p>
    <w:p w14:paraId="4EE89DF4" w14:textId="471311F2"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Prova</w:t>
      </w:r>
      <w:r w:rsidR="00CA24FB"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559BC10A" w:rsidR="00666139" w:rsidRPr="00806B11" w:rsidRDefault="00160549" w:rsidP="008E1F54">
      <w:pPr>
        <w:numPr>
          <w:ilvl w:val="2"/>
          <w:numId w:val="11"/>
        </w:numPr>
        <w:autoSpaceDE w:val="0"/>
        <w:snapToGrid w:val="0"/>
        <w:spacing w:before="120" w:after="120" w:line="276" w:lineRule="auto"/>
        <w:ind w:left="0" w:right="-1" w:firstLine="0"/>
        <w:jc w:val="both"/>
        <w:rPr>
          <w:rFonts w:ascii="Arial" w:hAnsi="Arial" w:cs="Arial"/>
          <w:bCs/>
          <w:color w:val="000000"/>
          <w:sz w:val="20"/>
          <w:szCs w:val="20"/>
        </w:rPr>
      </w:pPr>
      <w:r w:rsidRPr="00806B11">
        <w:rPr>
          <w:rFonts w:ascii="Arial" w:hAnsi="Arial" w:cs="Arial"/>
          <w:bCs/>
          <w:color w:val="000000"/>
          <w:sz w:val="20"/>
          <w:szCs w:val="20"/>
        </w:rPr>
        <w:t xml:space="preserve"> </w:t>
      </w:r>
      <w:r w:rsidR="00741136" w:rsidRPr="00806B11">
        <w:rPr>
          <w:rFonts w:ascii="Arial" w:hAnsi="Arial" w:cs="Arial"/>
          <w:bCs/>
          <w:color w:val="000000"/>
          <w:sz w:val="20"/>
          <w:szCs w:val="20"/>
        </w:rPr>
        <w:t>Prova</w:t>
      </w:r>
      <w:r w:rsidR="00CA24FB" w:rsidRPr="00806B11">
        <w:rPr>
          <w:rFonts w:ascii="Arial" w:hAnsi="Arial" w:cs="Arial"/>
          <w:bCs/>
          <w:color w:val="000000"/>
          <w:sz w:val="20"/>
          <w:szCs w:val="20"/>
        </w:rPr>
        <w:t xml:space="preserve"> de regularidade com a Fazenda Estadual do domicílio ou sede do licitante</w:t>
      </w:r>
      <w:r w:rsidR="00D055F6" w:rsidRPr="00806B11">
        <w:rPr>
          <w:rFonts w:ascii="Arial" w:hAnsi="Arial" w:cs="Arial"/>
          <w:bCs/>
          <w:color w:val="000000"/>
          <w:sz w:val="20"/>
          <w:szCs w:val="20"/>
        </w:rPr>
        <w:t>, relativa à atividade em cujo exercício contrata ou concorre;</w:t>
      </w:r>
    </w:p>
    <w:p w14:paraId="31BF9431" w14:textId="170F6899" w:rsidR="00CA24FB" w:rsidRPr="00413DFC" w:rsidRDefault="00741136" w:rsidP="008E1F54">
      <w:pPr>
        <w:numPr>
          <w:ilvl w:val="2"/>
          <w:numId w:val="11"/>
        </w:numPr>
        <w:tabs>
          <w:tab w:val="left" w:pos="709"/>
          <w:tab w:val="left" w:pos="1440"/>
        </w:tabs>
        <w:autoSpaceDE w:val="0"/>
        <w:snapToGrid w:val="0"/>
        <w:spacing w:before="120" w:after="120" w:line="276" w:lineRule="auto"/>
        <w:ind w:left="0" w:right="-1" w:firstLine="0"/>
        <w:jc w:val="both"/>
        <w:rPr>
          <w:rFonts w:ascii="Arial" w:hAnsi="Arial" w:cs="Arial"/>
          <w:b/>
          <w:color w:val="000000"/>
          <w:sz w:val="20"/>
          <w:szCs w:val="20"/>
        </w:rPr>
      </w:pPr>
      <w:r>
        <w:rPr>
          <w:rFonts w:ascii="Arial" w:hAnsi="Arial" w:cs="Arial"/>
          <w:color w:val="000000"/>
          <w:sz w:val="20"/>
          <w:szCs w:val="20"/>
        </w:rPr>
        <w:t>Caso</w:t>
      </w:r>
      <w:r w:rsidR="00E53522">
        <w:rPr>
          <w:rFonts w:ascii="Arial" w:hAnsi="Arial" w:cs="Arial"/>
          <w:color w:val="000000"/>
          <w:sz w:val="20"/>
          <w:szCs w:val="20"/>
        </w:rPr>
        <w:t xml:space="preserve"> o</w:t>
      </w:r>
      <w:r w:rsidR="00883C32">
        <w:rPr>
          <w:rFonts w:ascii="Arial" w:hAnsi="Arial" w:cs="Arial"/>
          <w:color w:val="000000"/>
          <w:sz w:val="20"/>
          <w:szCs w:val="20"/>
        </w:rPr>
        <w:t xml:space="preserve"> </w:t>
      </w:r>
      <w:r w:rsidR="00E53522">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sidR="00E53522">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sidR="00E53522">
        <w:rPr>
          <w:rFonts w:ascii="Arial" w:hAnsi="Arial" w:cs="Arial"/>
          <w:color w:val="000000"/>
          <w:sz w:val="20"/>
          <w:szCs w:val="20"/>
        </w:rPr>
        <w:t xml:space="preserve">declaração da Fazenda </w:t>
      </w:r>
      <w:r w:rsidR="00194866">
        <w:rPr>
          <w:rFonts w:ascii="Arial" w:hAnsi="Arial" w:cs="Arial"/>
          <w:color w:val="000000"/>
          <w:sz w:val="20"/>
          <w:szCs w:val="20"/>
        </w:rPr>
        <w:t>Estadual</w:t>
      </w:r>
      <w:r w:rsidR="00E53522">
        <w:rPr>
          <w:rFonts w:ascii="Arial" w:hAnsi="Arial" w:cs="Arial"/>
          <w:color w:val="000000"/>
          <w:sz w:val="20"/>
          <w:szCs w:val="20"/>
        </w:rPr>
        <w:t xml:space="preserve"> do seu domicílio ou sede, ou outra equivalente, na forma da lei; </w:t>
      </w:r>
    </w:p>
    <w:p w14:paraId="59A28357" w14:textId="756550F8" w:rsidR="00A36AB7" w:rsidRPr="00413DFC" w:rsidRDefault="00741136"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
          <w:bCs/>
          <w:iCs/>
          <w:color w:val="7030A0"/>
          <w:sz w:val="20"/>
          <w:szCs w:val="20"/>
          <w:u w:val="single"/>
        </w:rPr>
      </w:pPr>
      <w:r w:rsidRPr="00413DFC">
        <w:rPr>
          <w:rFonts w:ascii="Arial" w:hAnsi="Arial" w:cs="Arial"/>
          <w:color w:val="000000"/>
          <w:sz w:val="20"/>
          <w:szCs w:val="20"/>
          <w:lang w:eastAsia="en-US" w:bidi="pt-BR"/>
        </w:rPr>
        <w:t>Caso</w:t>
      </w:r>
      <w:r w:rsidR="002B7727" w:rsidRPr="00413DFC">
        <w:rPr>
          <w:rFonts w:ascii="Arial" w:hAnsi="Arial" w:cs="Arial"/>
          <w:color w:val="000000"/>
          <w:sz w:val="20"/>
          <w:szCs w:val="20"/>
          <w:lang w:eastAsia="en-US" w:bidi="pt-BR"/>
        </w:rPr>
        <w:t xml:space="preserve"> o licitante detentor do menor preço seja qualificado como microempresa ou empresa de pequeno porte </w:t>
      </w:r>
      <w:r w:rsidR="002B7727"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111550" w:rsidRDefault="00883C3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Cs/>
          <w:iCs/>
          <w:sz w:val="20"/>
          <w:szCs w:val="20"/>
        </w:rPr>
      </w:pPr>
      <w:r w:rsidRPr="00111550">
        <w:rPr>
          <w:rFonts w:ascii="Arial" w:hAnsi="Arial" w:cs="Arial"/>
          <w:bCs/>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371B4409" w:rsidR="00405763" w:rsidRPr="003629E4" w:rsidRDefault="00491F90"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r w:rsidR="00FD3D44">
        <w:rPr>
          <w:rFonts w:ascii="Arial" w:hAnsi="Arial" w:cs="Arial"/>
          <w:b/>
          <w:color w:val="000000"/>
          <w:sz w:val="20"/>
          <w:szCs w:val="20"/>
        </w:rPr>
        <w:t xml:space="preserve"> </w:t>
      </w:r>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14:paraId="5CC641B4" w14:textId="41F9C9BE" w:rsidR="00CA24FB"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Certidão</w:t>
      </w:r>
      <w:r w:rsidR="00CA24FB" w:rsidRPr="00413DFC">
        <w:rPr>
          <w:rFonts w:ascii="Arial" w:hAnsi="Arial" w:cs="Arial"/>
          <w:color w:val="000000"/>
          <w:sz w:val="20"/>
          <w:szCs w:val="20"/>
        </w:rPr>
        <w:t xml:space="preserve"> negativa de falência</w:t>
      </w:r>
      <w:r>
        <w:rPr>
          <w:rFonts w:ascii="Arial" w:hAnsi="Arial" w:cs="Arial"/>
          <w:color w:val="000000"/>
          <w:sz w:val="20"/>
          <w:szCs w:val="20"/>
        </w:rPr>
        <w:t xml:space="preserve"> </w:t>
      </w:r>
      <w:r w:rsidR="00CA24FB" w:rsidRPr="00413DFC">
        <w:rPr>
          <w:rFonts w:ascii="Arial" w:hAnsi="Arial" w:cs="Arial"/>
          <w:color w:val="000000"/>
          <w:sz w:val="20"/>
          <w:szCs w:val="20"/>
        </w:rPr>
        <w:t>expedida pelo distribuidor da sede da pessoa jurídica;</w:t>
      </w:r>
    </w:p>
    <w:p w14:paraId="3CD37972" w14:textId="3AD8C494" w:rsidR="00CA24FB" w:rsidRPr="00413DFC"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Balanço</w:t>
      </w:r>
      <w:r w:rsidR="00CA24FB"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413DFC" w:rsidRDefault="0045133B"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1717A5">
        <w:rPr>
          <w:rFonts w:ascii="Arial" w:hAnsi="Arial" w:cs="Arial"/>
          <w:color w:val="000000"/>
          <w:sz w:val="20"/>
          <w:szCs w:val="20"/>
          <w:lang w:eastAsia="en-US"/>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20FEE511" w:rsidR="00CA24FB"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CA24FB" w:rsidRPr="00413DFC">
        <w:rPr>
          <w:rFonts w:ascii="Arial" w:hAnsi="Arial" w:cs="Arial"/>
          <w:color w:val="000000"/>
          <w:sz w:val="20"/>
          <w:szCs w:val="20"/>
          <w:lang w:eastAsia="en-US"/>
        </w:rPr>
        <w:t>o caso de empresa constituída no exercício social vigente, admite-se a apresentação de balanço patrimonial e demonstrações contábeis referentes ao período de existência da sociedade;</w:t>
      </w:r>
    </w:p>
    <w:p w14:paraId="18AE55AD" w14:textId="27926D71" w:rsidR="00405763" w:rsidRPr="003629E4"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É</w:t>
      </w:r>
      <w:r w:rsidR="00405763"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00405763" w:rsidRPr="003629E4">
        <w:rPr>
          <w:rFonts w:ascii="Arial" w:hAnsi="Arial" w:cs="Arial"/>
          <w:color w:val="000000"/>
          <w:sz w:val="20"/>
          <w:szCs w:val="20"/>
          <w:lang w:eastAsia="en-US"/>
        </w:rPr>
        <w:t>.</w:t>
      </w:r>
    </w:p>
    <w:p w14:paraId="3F64D23F" w14:textId="5B079596" w:rsidR="00405763" w:rsidRPr="003629E4" w:rsidRDefault="003629E4"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3629E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346318B" w:rsidR="00CA24FB" w:rsidRDefault="004F1294"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1231FE">
        <w:rPr>
          <w:rFonts w:ascii="Arial" w:hAnsi="Arial" w:cs="Arial"/>
          <w:color w:val="000000"/>
          <w:sz w:val="20"/>
          <w:szCs w:val="20"/>
        </w:rPr>
        <w:t>superiores a 1 (</w:t>
      </w:r>
      <w:r w:rsidR="000D2A6B">
        <w:rPr>
          <w:rFonts w:ascii="Arial" w:hAnsi="Arial" w:cs="Arial"/>
          <w:color w:val="000000"/>
          <w:sz w:val="20"/>
          <w:szCs w:val="20"/>
        </w:rPr>
        <w:t xml:space="preserve">um) </w:t>
      </w:r>
      <w:r w:rsidR="00CA24FB" w:rsidRPr="00413DFC">
        <w:rPr>
          <w:rFonts w:ascii="Arial" w:hAnsi="Arial" w:cs="Arial"/>
          <w:color w:val="000000"/>
          <w:sz w:val="20"/>
          <w:szCs w:val="20"/>
        </w:rPr>
        <w:t>resultantes da aplicação das fórmulas:</w:t>
      </w:r>
    </w:p>
    <w:p w14:paraId="69C59C7D" w14:textId="77777777" w:rsidR="003F5606" w:rsidRPr="00413DFC" w:rsidRDefault="003F5606" w:rsidP="009E1C3D">
      <w:pPr>
        <w:tabs>
          <w:tab w:val="left" w:pos="567"/>
          <w:tab w:val="left" w:pos="1440"/>
        </w:tabs>
        <w:autoSpaceDE w:val="0"/>
        <w:snapToGrid w:val="0"/>
        <w:spacing w:before="120" w:after="120" w:line="276" w:lineRule="auto"/>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413DFC" w14:paraId="69B3AC04" w14:textId="77777777" w:rsidTr="00DB5421">
        <w:tc>
          <w:tcPr>
            <w:tcW w:w="2235" w:type="dxa"/>
            <w:vMerge w:val="restart"/>
            <w:vAlign w:val="center"/>
          </w:tcPr>
          <w:p w14:paraId="6FF039BF" w14:textId="72661873" w:rsidR="00DB5421" w:rsidRPr="00413DFC" w:rsidRDefault="00DB5421"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DB5421" w:rsidRPr="00413DFC" w14:paraId="6B5A5962" w14:textId="77777777" w:rsidTr="00DB5421">
        <w:tc>
          <w:tcPr>
            <w:tcW w:w="2235" w:type="dxa"/>
            <w:vMerge/>
          </w:tcPr>
          <w:p w14:paraId="2CDAF24A"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36E44C07"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413DFC" w14:paraId="5BF8D784" w14:textId="77777777" w:rsidTr="004F1294">
        <w:tc>
          <w:tcPr>
            <w:tcW w:w="2235" w:type="dxa"/>
            <w:vMerge w:val="restart"/>
            <w:vAlign w:val="center"/>
          </w:tcPr>
          <w:p w14:paraId="31BA239A" w14:textId="6028BBE5" w:rsidR="00DB5421"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14:paraId="0B1115DC" w14:textId="77777777" w:rsidTr="004F1294">
        <w:tc>
          <w:tcPr>
            <w:tcW w:w="2235" w:type="dxa"/>
            <w:vMerge/>
          </w:tcPr>
          <w:p w14:paraId="7470C4A8"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413DFC" w:rsidRDefault="00DB5421"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5760A581"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413DFC" w14:paraId="3282C206" w14:textId="77777777" w:rsidTr="004F1294">
        <w:tc>
          <w:tcPr>
            <w:tcW w:w="2235" w:type="dxa"/>
            <w:vMerge w:val="restart"/>
            <w:vAlign w:val="center"/>
          </w:tcPr>
          <w:p w14:paraId="1A792D5B" w14:textId="1E90696D" w:rsidR="004F1294"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14:paraId="5A94AD93" w14:textId="77777777" w:rsidTr="004F1294">
        <w:tc>
          <w:tcPr>
            <w:tcW w:w="2235" w:type="dxa"/>
            <w:vMerge/>
          </w:tcPr>
          <w:p w14:paraId="5D5A3094" w14:textId="77777777" w:rsidR="004F1294" w:rsidRPr="00413DFC" w:rsidRDefault="004F1294" w:rsidP="009E1C3D">
            <w:pPr>
              <w:tabs>
                <w:tab w:val="left" w:pos="1440"/>
              </w:tabs>
              <w:autoSpaceDE w:val="0"/>
              <w:snapToGrid w:val="0"/>
              <w:ind w:right="-1"/>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w:t>
            </w:r>
          </w:p>
        </w:tc>
      </w:tr>
    </w:tbl>
    <w:p w14:paraId="03B3793C" w14:textId="77777777" w:rsidR="003F5606" w:rsidRPr="003F5606" w:rsidRDefault="003F5606" w:rsidP="009E1C3D">
      <w:pPr>
        <w:pStyle w:val="PargrafodaLista"/>
        <w:spacing w:before="120" w:after="120" w:line="276" w:lineRule="auto"/>
        <w:ind w:left="0" w:right="-1"/>
        <w:contextualSpacing w:val="0"/>
        <w:jc w:val="both"/>
        <w:rPr>
          <w:rFonts w:ascii="Arial" w:hAnsi="Arial" w:cs="Arial"/>
          <w:b/>
          <w:bCs/>
          <w:iCs/>
          <w:color w:val="000000"/>
          <w:sz w:val="20"/>
          <w:szCs w:val="20"/>
        </w:rPr>
      </w:pPr>
    </w:p>
    <w:p w14:paraId="0043D73D" w14:textId="4B526B7F" w:rsidR="00581492" w:rsidRPr="00AE1224" w:rsidRDefault="002D5122" w:rsidP="00237074">
      <w:pPr>
        <w:pStyle w:val="PargrafodaLista"/>
        <w:numPr>
          <w:ilvl w:val="1"/>
          <w:numId w:val="11"/>
        </w:numPr>
        <w:spacing w:before="120" w:after="120" w:line="276" w:lineRule="auto"/>
        <w:ind w:left="0" w:right="-1"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r w:rsidR="00581492" w:rsidRPr="00AE1224">
        <w:rPr>
          <w:rFonts w:ascii="Arial" w:hAnsi="Arial" w:cs="Arial"/>
          <w:b/>
          <w:bCs/>
          <w:iCs/>
          <w:color w:val="000000"/>
          <w:sz w:val="20"/>
          <w:szCs w:val="20"/>
        </w:rPr>
        <w:t xml:space="preserve">  </w:t>
      </w:r>
    </w:p>
    <w:p w14:paraId="7FF40E56" w14:textId="302D7C68" w:rsidR="00581492" w:rsidRPr="00111550" w:rsidRDefault="0058149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As empresas, cadastradas ou não no </w:t>
      </w:r>
      <w:r w:rsidR="00027933" w:rsidRPr="00111550">
        <w:rPr>
          <w:rFonts w:ascii="Arial" w:hAnsi="Arial" w:cs="Arial"/>
          <w:color w:val="000000"/>
          <w:sz w:val="20"/>
          <w:szCs w:val="20"/>
        </w:rPr>
        <w:t>SICAF</w:t>
      </w:r>
      <w:r w:rsidRPr="00111550">
        <w:rPr>
          <w:rFonts w:ascii="Arial" w:hAnsi="Arial" w:cs="Arial"/>
          <w:color w:val="000000"/>
          <w:sz w:val="20"/>
          <w:szCs w:val="20"/>
        </w:rPr>
        <w:t>, deverão comprovar, ainda, a qualificação técnica, por meio de:</w:t>
      </w:r>
    </w:p>
    <w:p w14:paraId="74327985" w14:textId="505CE480" w:rsidR="00CA24FB" w:rsidRPr="00AE1224" w:rsidRDefault="00CA24F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0FE3142B" w:rsidR="007E3133" w:rsidRPr="00111550" w:rsidRDefault="007E3133"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111550">
        <w:rPr>
          <w:rFonts w:ascii="Arial" w:hAnsi="Arial" w:cs="Arial"/>
          <w:sz w:val="20"/>
          <w:szCs w:val="20"/>
          <w:lang w:eastAsia="ar-SA"/>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481C40B" w14:textId="71CEB70E" w:rsidR="00581492" w:rsidRPr="00F85568" w:rsidRDefault="00111550"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F85568">
        <w:rPr>
          <w:rFonts w:ascii="Arial" w:hAnsi="Arial" w:cs="Arial"/>
          <w:sz w:val="20"/>
          <w:szCs w:val="20"/>
          <w:lang w:eastAsia="ar-SA"/>
        </w:rPr>
        <w:t>Os documentos exigidos para habilitação relacionados nos subitens acima, deverão ser apresentados em meio digital pelos licitantes, por meio de funcionalidade presente no sistema (upload), no prazo mínimo de 2 (duas) horas e máximo de 2 (dois) dias, a critério do pregoeiro, após solicitação do Pregoeiro no sistema eletrônico</w:t>
      </w:r>
      <w:r w:rsidR="00AE3506" w:rsidRPr="00F85568">
        <w:rPr>
          <w:rFonts w:ascii="Arial" w:hAnsi="Arial" w:cs="Arial"/>
          <w:sz w:val="20"/>
          <w:szCs w:val="20"/>
          <w:lang w:eastAsia="ar-SA"/>
        </w:rPr>
        <w:t>.</w:t>
      </w:r>
    </w:p>
    <w:p w14:paraId="56B95CC2" w14:textId="22517B57" w:rsidR="00111550" w:rsidRPr="00111550" w:rsidRDefault="0011155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Somente mediante autorização do Pregoeiro e em caso de indisponibilidade do sistema, será aceito o envio da documentação por meio do e-mail </w:t>
      </w:r>
      <w:hyperlink r:id="rId16" w:history="1">
        <w:r w:rsidRPr="00111550">
          <w:rPr>
            <w:rFonts w:ascii="Arial" w:hAnsi="Arial" w:cs="Arial"/>
            <w:color w:val="000000"/>
            <w:sz w:val="20"/>
            <w:szCs w:val="20"/>
          </w:rPr>
          <w:t>pregao@ufersa.edu.br</w:t>
        </w:r>
      </w:hyperlink>
      <w:r w:rsidRPr="00111550">
        <w:rPr>
          <w:rFonts w:ascii="Arial" w:hAnsi="Arial" w:cs="Arial"/>
          <w:color w:val="000000"/>
          <w:sz w:val="20"/>
          <w:szCs w:val="20"/>
        </w:rPr>
        <w:t>. O prazo estabelecido pelo Pregoeiro pode ser prorrogado, por solicitação escrita e justificada do licitante, formulada antes de findo o prazo estabelecido, e formalmente aceita pelo Pregoeiro.</w:t>
      </w:r>
    </w:p>
    <w:p w14:paraId="59354B63" w14:textId="097E8BD5" w:rsidR="007C1651" w:rsidRPr="000C7DC2" w:rsidRDefault="007C1651"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Não serão aceitos documentos com indicação de CNPJ</w:t>
      </w:r>
      <w:r w:rsidR="00202BFE" w:rsidRPr="000C7DC2">
        <w:rPr>
          <w:rFonts w:ascii="Arial" w:hAnsi="Arial" w:cs="Arial"/>
          <w:color w:val="000000"/>
          <w:sz w:val="20"/>
          <w:szCs w:val="20"/>
        </w:rPr>
        <w:t>/CPF</w:t>
      </w:r>
      <w:r w:rsidRPr="000C7DC2">
        <w:rPr>
          <w:rFonts w:ascii="Arial" w:hAnsi="Arial" w:cs="Arial"/>
          <w:color w:val="000000"/>
          <w:sz w:val="20"/>
          <w:szCs w:val="20"/>
        </w:rPr>
        <w:t xml:space="preserve"> diferentes, salvo aqueles legalmente permitidos.</w:t>
      </w:r>
    </w:p>
    <w:p w14:paraId="144DE681" w14:textId="404AAF38"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9731EC" w:rsidRDefault="00202BFE"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586EE915" w:rsidR="00FC5E78" w:rsidRPr="009731EC" w:rsidRDefault="00FC5E78"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14:paraId="31F0AB10" w14:textId="3719B7D0"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14:paraId="7F8BE352" w14:textId="69AF4945"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não-regularização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11550">
        <w:rPr>
          <w:rFonts w:ascii="Arial" w:hAnsi="Arial" w:cs="Arial"/>
          <w:bCs/>
          <w:color w:val="000000"/>
          <w:sz w:val="20"/>
          <w:szCs w:val="20"/>
        </w:rPr>
        <w:t xml:space="preserve"> </w:t>
      </w:r>
    </w:p>
    <w:p w14:paraId="2D690CA8" w14:textId="77777777" w:rsidR="00CA24FB" w:rsidRPr="00111550" w:rsidRDefault="00CA24FB"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Havendo necessidade de analisar minuciosamente os documentos exigidos, o </w:t>
      </w:r>
      <w:r w:rsidR="00C6162E" w:rsidRPr="00111550">
        <w:rPr>
          <w:rFonts w:ascii="Arial" w:hAnsi="Arial" w:cs="Arial"/>
          <w:bCs/>
          <w:color w:val="000000"/>
          <w:sz w:val="20"/>
          <w:szCs w:val="20"/>
        </w:rPr>
        <w:t>Pregoeiro</w:t>
      </w:r>
      <w:r w:rsidRPr="00111550">
        <w:rPr>
          <w:rFonts w:ascii="Arial" w:hAnsi="Arial" w:cs="Arial"/>
          <w:bCs/>
          <w:color w:val="000000"/>
          <w:sz w:val="20"/>
          <w:szCs w:val="20"/>
        </w:rPr>
        <w:t xml:space="preserve"> suspenderá a sessão, informando no “chat” a nova data e horário para a continuidade da mesma.</w:t>
      </w:r>
    </w:p>
    <w:p w14:paraId="321743B4" w14:textId="77777777" w:rsidR="00CA24FB" w:rsidRPr="00413DFC" w:rsidRDefault="00CA24F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14:paraId="2602F3DB" w14:textId="77777777" w:rsidR="002D14AB" w:rsidRPr="009731EC"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14:paraId="1127DF29" w14:textId="5D7052C4" w:rsidR="002D6984" w:rsidRPr="00111550"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Constatado o atendimento às exigências de habilitação fixadas no Edital, o licitante será declarado vencedor.</w:t>
      </w:r>
    </w:p>
    <w:p w14:paraId="703842B2" w14:textId="77777777" w:rsidR="002D14AB" w:rsidRPr="00F71577" w:rsidRDefault="002D14AB" w:rsidP="009E1C3D">
      <w:pPr>
        <w:pStyle w:val="Nivel01"/>
        <w:numPr>
          <w:ilvl w:val="0"/>
          <w:numId w:val="11"/>
        </w:numPr>
        <w:shd w:val="clear" w:color="auto" w:fill="F2F2F2" w:themeFill="background1" w:themeFillShade="F2"/>
        <w:ind w:left="0" w:right="-1" w:firstLine="0"/>
        <w:rPr>
          <w:rFonts w:ascii="Arial" w:hAnsi="Arial" w:cs="Arial"/>
          <w:color w:val="auto"/>
        </w:rPr>
      </w:pPr>
      <w:r w:rsidRPr="00F71577">
        <w:rPr>
          <w:rFonts w:ascii="Arial" w:hAnsi="Arial" w:cs="Arial"/>
          <w:color w:val="auto"/>
        </w:rPr>
        <w:t>DO ENCAMINHAMENTO DA PROPOSTA VENCEDORA</w:t>
      </w:r>
    </w:p>
    <w:p w14:paraId="2012E0D0" w14:textId="77777777" w:rsidR="00A01183" w:rsidRPr="00A01183" w:rsidRDefault="00A01183" w:rsidP="009E1C3D">
      <w:pPr>
        <w:pStyle w:val="PargrafodaLista"/>
        <w:tabs>
          <w:tab w:val="left" w:pos="567"/>
        </w:tabs>
        <w:ind w:left="0" w:right="-1"/>
        <w:rPr>
          <w:rFonts w:ascii="Arial" w:hAnsi="Arial" w:cs="Arial"/>
          <w:sz w:val="20"/>
          <w:szCs w:val="20"/>
        </w:rPr>
      </w:pPr>
    </w:p>
    <w:p w14:paraId="6D0B2F91" w14:textId="62F042D2" w:rsidR="002D14AB" w:rsidRPr="00E965F0" w:rsidRDefault="00A01183" w:rsidP="00C86E3B">
      <w:pPr>
        <w:pStyle w:val="PargrafodaLista"/>
        <w:numPr>
          <w:ilvl w:val="1"/>
          <w:numId w:val="10"/>
        </w:numPr>
        <w:tabs>
          <w:tab w:val="left" w:pos="567"/>
        </w:tabs>
        <w:spacing w:before="120" w:after="120" w:line="276" w:lineRule="auto"/>
        <w:ind w:left="0" w:right="-1" w:firstLine="0"/>
        <w:jc w:val="both"/>
        <w:rPr>
          <w:rFonts w:ascii="Arial" w:hAnsi="Arial" w:cs="Arial"/>
          <w:bCs/>
          <w:color w:val="000000"/>
          <w:sz w:val="20"/>
          <w:szCs w:val="20"/>
        </w:rPr>
      </w:pPr>
      <w:r w:rsidRPr="00A01183">
        <w:rPr>
          <w:rFonts w:ascii="Arial" w:hAnsi="Arial" w:cs="Arial"/>
          <w:sz w:val="20"/>
          <w:szCs w:val="20"/>
        </w:rPr>
        <w:t xml:space="preserve">A proposta final do licitante declarado vencedor deverá ser encaminhada no prazo mínimo de </w:t>
      </w:r>
      <w:r w:rsidRPr="00A01183">
        <w:rPr>
          <w:rFonts w:ascii="Arial" w:hAnsi="Arial" w:cs="Arial"/>
          <w:bCs/>
          <w:iCs/>
          <w:sz w:val="20"/>
          <w:szCs w:val="20"/>
        </w:rPr>
        <w:t>2 (duas) horas e máximo de 2 (dois) dias</w:t>
      </w:r>
      <w:r w:rsidRPr="00A01183">
        <w:rPr>
          <w:rFonts w:ascii="Arial" w:hAnsi="Arial" w:cs="Arial"/>
          <w:sz w:val="20"/>
          <w:szCs w:val="20"/>
        </w:rPr>
        <w:t>, a critério do pregoeiro, a contar da solicitação do Pregoeiro no sistema eletrônico. O prazo estabelecido pelo Pregoeiro pode ser prorrogado, por solicitação escrita e justificada do licitante, formulada antes de findo o prazo estabelecido, e formalmente aceita pelo Pregoeiro</w:t>
      </w:r>
      <w:r w:rsidR="00C86E3B">
        <w:rPr>
          <w:rFonts w:ascii="Arial" w:hAnsi="Arial" w:cs="Arial"/>
          <w:sz w:val="20"/>
          <w:szCs w:val="20"/>
        </w:rPr>
        <w:t>.</w:t>
      </w:r>
    </w:p>
    <w:p w14:paraId="73C59F70" w14:textId="77777777" w:rsidR="00E965F0" w:rsidRPr="00446D83" w:rsidRDefault="00E965F0" w:rsidP="00E965F0">
      <w:pPr>
        <w:pStyle w:val="PargrafodaLista"/>
        <w:tabs>
          <w:tab w:val="left" w:pos="567"/>
        </w:tabs>
        <w:spacing w:before="120" w:after="120" w:line="276" w:lineRule="auto"/>
        <w:ind w:left="0" w:right="-1"/>
        <w:jc w:val="both"/>
        <w:rPr>
          <w:rFonts w:ascii="Arial" w:hAnsi="Arial" w:cs="Arial"/>
          <w:bCs/>
          <w:color w:val="000000"/>
          <w:sz w:val="20"/>
          <w:szCs w:val="20"/>
        </w:rPr>
      </w:pPr>
    </w:p>
    <w:p w14:paraId="612CB41A" w14:textId="77777777"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1B961A9A"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0B062EFA" w14:textId="09FBCA8C" w:rsidR="002D14AB" w:rsidRPr="00446D83" w:rsidRDefault="002D14AB"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446D83">
        <w:rPr>
          <w:rFonts w:ascii="Arial" w:hAnsi="Arial" w:cs="Arial"/>
          <w:bCs/>
          <w:color w:val="000000"/>
          <w:sz w:val="20"/>
          <w:szCs w:val="20"/>
        </w:rPr>
        <w:t>Todas as especificações do objeto contidas na proposta, tais como marca, modelo, tipo, fabricante e procedência, vinculam a Contratada.</w:t>
      </w:r>
    </w:p>
    <w:p w14:paraId="07FFC9D4"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36E300FE" w14:textId="15021F83" w:rsidR="002D14AB"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A01183">
        <w:rPr>
          <w:rFonts w:ascii="Arial" w:hAnsi="Arial" w:cs="Arial"/>
          <w:sz w:val="20"/>
          <w:szCs w:val="20"/>
        </w:rPr>
        <w:t>sob pena</w:t>
      </w:r>
      <w:proofErr w:type="gramEnd"/>
      <w:r w:rsidRPr="00A01183">
        <w:rPr>
          <w:rFonts w:ascii="Arial" w:hAnsi="Arial" w:cs="Arial"/>
          <w:sz w:val="20"/>
          <w:szCs w:val="20"/>
        </w:rPr>
        <w:t xml:space="preserve"> de desclassificação.</w:t>
      </w:r>
    </w:p>
    <w:p w14:paraId="7F827C3A" w14:textId="77777777" w:rsidR="00E965F0" w:rsidRPr="00A01183" w:rsidRDefault="00E965F0" w:rsidP="00E965F0">
      <w:pPr>
        <w:pStyle w:val="PargrafodaLista"/>
        <w:tabs>
          <w:tab w:val="left" w:pos="567"/>
        </w:tabs>
        <w:spacing w:before="120" w:after="120" w:line="276" w:lineRule="auto"/>
        <w:ind w:left="0" w:right="-1"/>
        <w:jc w:val="both"/>
        <w:rPr>
          <w:rFonts w:ascii="Arial" w:hAnsi="Arial" w:cs="Arial"/>
          <w:sz w:val="20"/>
          <w:szCs w:val="20"/>
        </w:rPr>
      </w:pPr>
    </w:p>
    <w:p w14:paraId="3DA9E278" w14:textId="7ECC2F30"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F71577" w:rsidRDefault="00094A8E"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DOS RECURSOS</w:t>
      </w:r>
    </w:p>
    <w:p w14:paraId="54AC2EF9" w14:textId="77777777" w:rsidR="00FC730D" w:rsidRPr="00FC730D" w:rsidRDefault="00FC730D" w:rsidP="009E1C3D">
      <w:pPr>
        <w:pStyle w:val="PargrafodaLista"/>
        <w:numPr>
          <w:ilvl w:val="0"/>
          <w:numId w:val="10"/>
        </w:numPr>
        <w:tabs>
          <w:tab w:val="left" w:pos="567"/>
        </w:tabs>
        <w:spacing w:before="120" w:after="120" w:line="276" w:lineRule="auto"/>
        <w:ind w:left="0" w:right="-1"/>
        <w:jc w:val="both"/>
        <w:rPr>
          <w:rFonts w:ascii="Arial" w:hAnsi="Arial" w:cs="Arial"/>
          <w:vanish/>
          <w:sz w:val="20"/>
          <w:szCs w:val="20"/>
        </w:rPr>
      </w:pPr>
    </w:p>
    <w:p w14:paraId="7F66EE7F" w14:textId="77777777" w:rsidR="004422C1" w:rsidRDefault="004422C1" w:rsidP="004422C1">
      <w:pPr>
        <w:pStyle w:val="PargrafodaLista"/>
        <w:tabs>
          <w:tab w:val="left" w:pos="567"/>
        </w:tabs>
        <w:spacing w:before="120" w:after="120" w:line="276" w:lineRule="auto"/>
        <w:ind w:left="0" w:right="-1"/>
        <w:jc w:val="both"/>
        <w:rPr>
          <w:rFonts w:ascii="Arial" w:hAnsi="Arial" w:cs="Arial"/>
          <w:sz w:val="20"/>
          <w:szCs w:val="20"/>
        </w:rPr>
      </w:pPr>
    </w:p>
    <w:p w14:paraId="6AF54CFB" w14:textId="7B505A7C"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sidRPr="00FC730D">
        <w:rPr>
          <w:rFonts w:ascii="Arial" w:hAnsi="Arial" w:cs="Arial"/>
          <w:sz w:val="20"/>
          <w:szCs w:val="20"/>
        </w:rPr>
        <w:t>qual(</w:t>
      </w:r>
      <w:proofErr w:type="gramEnd"/>
      <w:r w:rsidRPr="00FC730D">
        <w:rPr>
          <w:rFonts w:ascii="Arial" w:hAnsi="Arial" w:cs="Arial"/>
          <w:sz w:val="20"/>
          <w:szCs w:val="20"/>
        </w:rPr>
        <w:t>is) decisão(ões) pretende recorrer e por quais motivos, em campo próprio do sistema.</w:t>
      </w:r>
    </w:p>
    <w:p w14:paraId="5F972D8C" w14:textId="77777777"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1AF3DE93"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2B436E90"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45BB3125" w14:textId="4A75FBA3"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Nesse momento o Pregoeiro não adentrará no mérito recursal, mas apenas verificará as condições de admissibilidade do recurso.</w:t>
      </w:r>
    </w:p>
    <w:p w14:paraId="663EBD6A"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A falta de manifestação motivada do licitante quanto à intenção de recorrer importará a decadência desse direito.</w:t>
      </w:r>
    </w:p>
    <w:p w14:paraId="0FF575D6"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 xml:space="preserve">O acolhimento do recurso invalida tão somente os atos insuscetíveis de aproveitamento. </w:t>
      </w:r>
    </w:p>
    <w:p w14:paraId="283DD4B3"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Os autos do processo permanecerão com vista franqueada aos interessados, no endereço constante neste Edital.</w:t>
      </w:r>
    </w:p>
    <w:p w14:paraId="52CA35E2" w14:textId="7DDC6F6E" w:rsidR="005273E0" w:rsidRPr="00F71577" w:rsidRDefault="005273E0" w:rsidP="00237074">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DA REABERTURA DA SESSÃO PÚBLICA</w:t>
      </w:r>
    </w:p>
    <w:p w14:paraId="19A43601" w14:textId="77777777" w:rsidR="005273E0" w:rsidRPr="00F71577" w:rsidRDefault="005273E0" w:rsidP="00237074">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 sessão pública poderá ser reaberta:</w:t>
      </w:r>
    </w:p>
    <w:p w14:paraId="6F6613FD" w14:textId="4A19CF1C" w:rsidR="00C02A99"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lastRenderedPageBreak/>
        <w:t>Nas hipóteses de provimento de recurso que leve à anulação de atos anteriores à realização da sessão pública precedente ou em que seja a</w:t>
      </w:r>
      <w:r w:rsidR="00C02A99" w:rsidRPr="00F71577">
        <w:rPr>
          <w:rFonts w:ascii="Arial" w:hAnsi="Arial" w:cs="Arial"/>
          <w:color w:val="000000"/>
          <w:sz w:val="20"/>
          <w:szCs w:val="20"/>
        </w:rPr>
        <w:t>nulada a própria sessão pública, situação em que serão repetidos os atos anulados e os que dele dependam.</w:t>
      </w:r>
    </w:p>
    <w:p w14:paraId="0077C2F2" w14:textId="6715AAF2" w:rsidR="00C02A99" w:rsidRPr="00F71577" w:rsidRDefault="00C02A99"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Quando </w:t>
      </w:r>
      <w:r w:rsidR="006A6B84" w:rsidRPr="00F71577">
        <w:rPr>
          <w:rFonts w:ascii="Arial" w:hAnsi="Arial" w:cs="Arial"/>
          <w:color w:val="000000"/>
          <w:sz w:val="20"/>
          <w:szCs w:val="20"/>
        </w:rPr>
        <w:t xml:space="preserve">houver erro na aceitação do preço melhor classificado ou quando </w:t>
      </w:r>
      <w:r w:rsidRPr="00F71577">
        <w:rPr>
          <w:rFonts w:ascii="Arial" w:hAnsi="Arial" w:cs="Arial"/>
          <w:color w:val="000000"/>
          <w:sz w:val="20"/>
          <w:szCs w:val="20"/>
        </w:rPr>
        <w:t xml:space="preserve">o licitante </w:t>
      </w:r>
      <w:r w:rsidR="006A6B84" w:rsidRPr="00F71577">
        <w:rPr>
          <w:rFonts w:ascii="Arial" w:hAnsi="Arial" w:cs="Arial"/>
          <w:color w:val="000000"/>
          <w:sz w:val="20"/>
          <w:szCs w:val="20"/>
        </w:rPr>
        <w:t xml:space="preserve">declarado vencedor </w:t>
      </w:r>
      <w:r w:rsidRPr="00F71577">
        <w:rPr>
          <w:rFonts w:ascii="Arial" w:hAnsi="Arial" w:cs="Arial"/>
          <w:color w:val="000000"/>
          <w:sz w:val="20"/>
          <w:szCs w:val="20"/>
        </w:rPr>
        <w:t>não assinar o contrato</w:t>
      </w:r>
      <w:r w:rsidR="006A6B84" w:rsidRPr="00F71577">
        <w:rPr>
          <w:rFonts w:ascii="Arial" w:hAnsi="Arial" w:cs="Arial"/>
          <w:color w:val="000000"/>
          <w:sz w:val="20"/>
          <w:szCs w:val="20"/>
        </w:rPr>
        <w:t>,</w:t>
      </w:r>
      <w:r w:rsidRPr="00F71577">
        <w:rPr>
          <w:rFonts w:ascii="Arial" w:hAnsi="Arial" w:cs="Arial"/>
          <w:color w:val="000000"/>
          <w:sz w:val="20"/>
          <w:szCs w:val="20"/>
        </w:rPr>
        <w:t xml:space="preserve"> não retira</w:t>
      </w:r>
      <w:r w:rsidR="006A6B84" w:rsidRPr="00F71577">
        <w:rPr>
          <w:rFonts w:ascii="Arial" w:hAnsi="Arial" w:cs="Arial"/>
          <w:color w:val="000000"/>
          <w:sz w:val="20"/>
          <w:szCs w:val="20"/>
        </w:rPr>
        <w:t>r o instrumento equivalente ou não comprovar a regularização fiscal</w:t>
      </w:r>
      <w:r w:rsidR="00094A8E" w:rsidRPr="00F71577">
        <w:rPr>
          <w:rFonts w:ascii="Arial" w:hAnsi="Arial" w:cs="Arial"/>
          <w:color w:val="000000"/>
          <w:sz w:val="20"/>
          <w:szCs w:val="20"/>
        </w:rPr>
        <w:t xml:space="preserve"> e trabalhista</w:t>
      </w:r>
      <w:r w:rsidR="006A6B84" w:rsidRPr="00F71577">
        <w:rPr>
          <w:rFonts w:ascii="Arial" w:hAnsi="Arial" w:cs="Arial"/>
          <w:color w:val="000000"/>
          <w:sz w:val="20"/>
          <w:szCs w:val="20"/>
        </w:rPr>
        <w:t>, nos termos do art. 43, §1º da LC nº 123/2006</w:t>
      </w:r>
      <w:r w:rsidRPr="00F71577">
        <w:rPr>
          <w:rFonts w:ascii="Arial" w:hAnsi="Arial" w:cs="Arial"/>
          <w:color w:val="000000"/>
          <w:sz w:val="20"/>
          <w:szCs w:val="20"/>
        </w:rPr>
        <w:t>. Nessa</w:t>
      </w:r>
      <w:r w:rsidR="006A6B84" w:rsidRPr="00F71577">
        <w:rPr>
          <w:rFonts w:ascii="Arial" w:hAnsi="Arial" w:cs="Arial"/>
          <w:color w:val="000000"/>
          <w:sz w:val="20"/>
          <w:szCs w:val="20"/>
        </w:rPr>
        <w:t>s</w:t>
      </w:r>
      <w:r w:rsidRPr="00F71577">
        <w:rPr>
          <w:rFonts w:ascii="Arial" w:hAnsi="Arial" w:cs="Arial"/>
          <w:color w:val="000000"/>
          <w:sz w:val="20"/>
          <w:szCs w:val="20"/>
        </w:rPr>
        <w:t xml:space="preserve"> hipótese</w:t>
      </w:r>
      <w:r w:rsidR="006A6B84" w:rsidRPr="00F71577">
        <w:rPr>
          <w:rFonts w:ascii="Arial" w:hAnsi="Arial" w:cs="Arial"/>
          <w:color w:val="000000"/>
          <w:sz w:val="20"/>
          <w:szCs w:val="20"/>
        </w:rPr>
        <w:t>s</w:t>
      </w:r>
      <w:r w:rsidRPr="00F71577">
        <w:rPr>
          <w:rFonts w:ascii="Arial" w:hAnsi="Arial" w:cs="Arial"/>
          <w:color w:val="000000"/>
          <w:sz w:val="20"/>
          <w:szCs w:val="20"/>
        </w:rPr>
        <w:t xml:space="preserve">, serão adotados os procedimentos imediatamente posteriores </w:t>
      </w:r>
      <w:r w:rsidR="006A6B84" w:rsidRPr="00F71577">
        <w:rPr>
          <w:rFonts w:ascii="Arial" w:hAnsi="Arial" w:cs="Arial"/>
          <w:color w:val="000000"/>
          <w:sz w:val="20"/>
          <w:szCs w:val="20"/>
        </w:rPr>
        <w:t>ao encerramento da etapa</w:t>
      </w:r>
      <w:r w:rsidRPr="00F71577">
        <w:rPr>
          <w:rFonts w:ascii="Arial" w:hAnsi="Arial" w:cs="Arial"/>
          <w:color w:val="000000"/>
          <w:sz w:val="20"/>
          <w:szCs w:val="20"/>
        </w:rPr>
        <w:t xml:space="preserve"> de lances. </w:t>
      </w:r>
    </w:p>
    <w:p w14:paraId="189360DB" w14:textId="77777777" w:rsidR="005273E0" w:rsidRPr="00F71577" w:rsidRDefault="005273E0"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Todos os licitantes remanescentes deverão ser convocados para acompanhar a sessão reaberta.</w:t>
      </w:r>
    </w:p>
    <w:p w14:paraId="10AAEC65" w14:textId="709BBF44" w:rsidR="005273E0"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A con</w:t>
      </w:r>
      <w:r w:rsidR="00341B71" w:rsidRPr="00F71577">
        <w:rPr>
          <w:rFonts w:ascii="Arial" w:hAnsi="Arial" w:cs="Arial"/>
          <w:color w:val="000000"/>
          <w:sz w:val="20"/>
          <w:szCs w:val="20"/>
        </w:rPr>
        <w:t>vocação se dará por meio do sistema eletrônico (“chat”)</w:t>
      </w:r>
      <w:r w:rsidR="002A3D3A">
        <w:rPr>
          <w:rFonts w:ascii="Arial" w:hAnsi="Arial" w:cs="Arial"/>
          <w:color w:val="000000"/>
          <w:sz w:val="20"/>
          <w:szCs w:val="20"/>
        </w:rPr>
        <w:t xml:space="preserve"> ou</w:t>
      </w:r>
      <w:r w:rsidRPr="00F71577">
        <w:rPr>
          <w:rFonts w:ascii="Arial" w:hAnsi="Arial" w:cs="Arial"/>
          <w:color w:val="000000"/>
          <w:sz w:val="20"/>
          <w:szCs w:val="20"/>
        </w:rPr>
        <w:t>, e-mail, de acordo com a fase do procedimento licitatório.</w:t>
      </w:r>
    </w:p>
    <w:p w14:paraId="6437265B" w14:textId="28044335" w:rsidR="00DB47E5"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A convocação feita por e-mail dar-se-á de acordo com os dados contidos no </w:t>
      </w:r>
      <w:r w:rsidR="00027933" w:rsidRPr="00F71577">
        <w:rPr>
          <w:rFonts w:ascii="Arial" w:hAnsi="Arial" w:cs="Arial"/>
          <w:color w:val="000000"/>
          <w:sz w:val="20"/>
          <w:szCs w:val="20"/>
        </w:rPr>
        <w:t>SICAF</w:t>
      </w:r>
      <w:r w:rsidRPr="00F71577">
        <w:rPr>
          <w:rFonts w:ascii="Arial" w:hAnsi="Arial" w:cs="Arial"/>
          <w:color w:val="000000"/>
          <w:sz w:val="20"/>
          <w:szCs w:val="20"/>
        </w:rPr>
        <w:t>, sendo responsabilidade do licitante manter seus dados cadastrais atualizados.</w:t>
      </w:r>
    </w:p>
    <w:p w14:paraId="340C5657" w14:textId="4085F998"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14:paraId="585917B4" w14:textId="734409EF"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O objeto da licitação será adjudicado ao licitante declarado vencedor, por ato do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caso não haja interposição de recurso, ou pela autoridade competente, após a regular decisão dos recursos apresentados.</w:t>
      </w:r>
    </w:p>
    <w:p w14:paraId="6CEF34E5" w14:textId="0FBE6DA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Após a fase recursal, constatada a regularidade dos atos praticados, a autoridade competente homologará o procedimento licitatório. </w:t>
      </w:r>
    </w:p>
    <w:p w14:paraId="7F2918D9" w14:textId="77777777" w:rsidR="001B6423" w:rsidRPr="00F71577" w:rsidRDefault="001B6423"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FF0000"/>
        </w:rPr>
      </w:pPr>
      <w:r w:rsidRPr="00F71577">
        <w:rPr>
          <w:rFonts w:ascii="Arial" w:hAnsi="Arial" w:cs="Arial"/>
          <w:color w:val="auto"/>
        </w:rPr>
        <w:t>DA ATA DE REGISTRO DE PREÇOS</w:t>
      </w:r>
    </w:p>
    <w:p w14:paraId="4F157943" w14:textId="36BF1665"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Homologado o resultado da licitação, terá o adjudicatário o prazo </w:t>
      </w:r>
      <w:r w:rsidR="00A01183" w:rsidRPr="00A01183">
        <w:rPr>
          <w:rFonts w:ascii="Arial" w:eastAsia="Times New Roman" w:hAnsi="Arial" w:cs="Arial"/>
          <w:color w:val="000000"/>
          <w:sz w:val="20"/>
          <w:szCs w:val="20"/>
        </w:rPr>
        <w:t>05 (cinco) dias</w:t>
      </w:r>
      <w:r w:rsidRPr="00F71577">
        <w:rPr>
          <w:rFonts w:ascii="Arial" w:hAnsi="Arial" w:cs="Arial"/>
          <w:color w:val="000000"/>
          <w:sz w:val="20"/>
          <w:szCs w:val="20"/>
          <w:lang w:eastAsia="en-U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0FA14BFA"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w:t>
      </w:r>
      <w:r w:rsidR="007A3280" w:rsidRPr="007A3280">
        <w:rPr>
          <w:rFonts w:ascii="Arial" w:hAnsi="Arial" w:cs="Arial"/>
          <w:bCs/>
          <w:iCs/>
          <w:color w:val="000000"/>
          <w:sz w:val="20"/>
          <w:szCs w:val="20"/>
          <w:lang w:eastAsia="en-US"/>
        </w:rPr>
        <w:t>05 (cinco) dias</w:t>
      </w:r>
      <w:r w:rsidRPr="00F71577">
        <w:rPr>
          <w:rFonts w:ascii="Arial" w:hAnsi="Arial" w:cs="Arial"/>
          <w:color w:val="000000"/>
          <w:sz w:val="20"/>
          <w:szCs w:val="20"/>
          <w:lang w:eastAsia="en-US"/>
        </w:rPr>
        <w:t>, a contar da data de seu recebimento.</w:t>
      </w:r>
    </w:p>
    <w:p w14:paraId="63A9C7FA"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F71577" w:rsidRDefault="001B6423"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245199FA" w:rsidR="00CA24FB" w:rsidRPr="001B6423"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1B6423">
        <w:rPr>
          <w:rFonts w:ascii="Arial" w:hAnsi="Arial" w:cs="Arial"/>
        </w:rPr>
        <w:t>DO TERMO DE CONTRATO OU INSTRUMENTO EQUIVALENTE</w:t>
      </w:r>
    </w:p>
    <w:p w14:paraId="694AA5C0" w14:textId="16F1B09E" w:rsidR="00D64482" w:rsidRPr="00F71577" w:rsidRDefault="009F3CA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Após a homologação da licitação, em sendo realizada a contratação, será firmado Termo de Contrato ou emitido instrumento equivalente.</w:t>
      </w:r>
    </w:p>
    <w:p w14:paraId="7FB03063" w14:textId="240B1D5D" w:rsidR="00D64482" w:rsidRPr="00B410E6" w:rsidRDefault="00D6448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 xml:space="preserve">O adjudicatário terá o prazo </w:t>
      </w:r>
      <w:r w:rsidR="008F0C99" w:rsidRPr="00B410E6">
        <w:rPr>
          <w:rFonts w:ascii="Arial" w:hAnsi="Arial" w:cs="Arial"/>
          <w:color w:val="000000"/>
          <w:sz w:val="20"/>
          <w:szCs w:val="20"/>
          <w:lang w:eastAsia="en-US"/>
        </w:rPr>
        <w:t>05 (cinco) dias</w:t>
      </w:r>
      <w:r w:rsidRPr="00B410E6">
        <w:rPr>
          <w:rFonts w:ascii="Arial" w:hAnsi="Arial" w:cs="Arial"/>
          <w:color w:val="000000"/>
          <w:sz w:val="20"/>
          <w:szCs w:val="20"/>
          <w:lang w:eastAsia="en-US"/>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CEC9567" w:rsidR="00CA24FB" w:rsidRPr="00B410E6" w:rsidRDefault="00CA24FB"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 xml:space="preserve">Alternativamente à convocação para comparecer perante o órgão ou entidade para a assinatura do Termo de Contrato ou aceite do instrumento equivalente, a Administração poderá </w:t>
      </w:r>
      <w:r w:rsidRPr="00B410E6">
        <w:rPr>
          <w:rFonts w:ascii="Arial" w:hAnsi="Arial" w:cs="Arial"/>
          <w:color w:val="000000"/>
          <w:sz w:val="20"/>
          <w:szCs w:val="20"/>
        </w:rPr>
        <w:lastRenderedPageBreak/>
        <w:t>encaminhá</w:t>
      </w:r>
      <w:r w:rsidR="00C47CC5" w:rsidRPr="00B410E6">
        <w:rPr>
          <w:rFonts w:ascii="Arial" w:hAnsi="Arial" w:cs="Arial"/>
          <w:color w:val="000000"/>
          <w:sz w:val="20"/>
          <w:szCs w:val="20"/>
        </w:rPr>
        <w:t>-lo para assinatura ou aceite da</w:t>
      </w:r>
      <w:r w:rsidRPr="00B410E6">
        <w:rPr>
          <w:rFonts w:ascii="Arial" w:hAnsi="Arial" w:cs="Arial"/>
          <w:color w:val="000000"/>
          <w:sz w:val="20"/>
          <w:szCs w:val="20"/>
        </w:rPr>
        <w:t xml:space="preserve"> </w:t>
      </w:r>
      <w:r w:rsidR="00C47CC5" w:rsidRPr="00B410E6">
        <w:rPr>
          <w:rFonts w:ascii="Arial" w:hAnsi="Arial" w:cs="Arial"/>
          <w:color w:val="000000"/>
          <w:sz w:val="20"/>
          <w:szCs w:val="20"/>
        </w:rPr>
        <w:t>Adjudicatária</w:t>
      </w:r>
      <w:r w:rsidRPr="00B410E6">
        <w:rPr>
          <w:rFonts w:ascii="Arial" w:hAnsi="Arial" w:cs="Arial"/>
          <w:color w:val="000000"/>
          <w:sz w:val="20"/>
          <w:szCs w:val="20"/>
        </w:rPr>
        <w:t xml:space="preserve">, mediante correspondência postal com aviso de recebimento (AR) ou meio eletrônico, para que seja assinado ou aceito no prazo </w:t>
      </w:r>
      <w:r w:rsidR="008F0C99" w:rsidRPr="00B410E6">
        <w:rPr>
          <w:rFonts w:ascii="Arial" w:hAnsi="Arial" w:cs="Arial"/>
          <w:color w:val="000000"/>
          <w:sz w:val="20"/>
          <w:szCs w:val="20"/>
        </w:rPr>
        <w:t>de 5 (cinco) dias úteis</w:t>
      </w:r>
      <w:r w:rsidRPr="00B410E6">
        <w:rPr>
          <w:rFonts w:ascii="Arial" w:hAnsi="Arial" w:cs="Arial"/>
          <w:color w:val="000000"/>
          <w:sz w:val="20"/>
          <w:szCs w:val="20"/>
        </w:rPr>
        <w:t xml:space="preserve">, a contar da data de seu recebimento. </w:t>
      </w:r>
    </w:p>
    <w:p w14:paraId="42C39D52" w14:textId="5D19A6FD" w:rsidR="00CA24FB" w:rsidRPr="00B410E6" w:rsidRDefault="009731EC"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 xml:space="preserve">O </w:t>
      </w:r>
      <w:r w:rsidR="00CA24FB" w:rsidRPr="00B410E6">
        <w:rPr>
          <w:rFonts w:ascii="Arial" w:hAnsi="Arial" w:cs="Arial"/>
          <w:color w:val="000000"/>
          <w:sz w:val="20"/>
          <w:szCs w:val="20"/>
        </w:rPr>
        <w:t xml:space="preserve">prazo previsto no subitem anterior poderá ser prorrogado, por igual período, por </w:t>
      </w:r>
      <w:r w:rsidRPr="00B410E6">
        <w:rPr>
          <w:rFonts w:ascii="Arial" w:hAnsi="Arial" w:cs="Arial"/>
          <w:color w:val="000000"/>
          <w:sz w:val="20"/>
          <w:szCs w:val="20"/>
        </w:rPr>
        <w:t>so</w:t>
      </w:r>
      <w:r w:rsidR="00CA24FB" w:rsidRPr="00B410E6">
        <w:rPr>
          <w:rFonts w:ascii="Arial" w:hAnsi="Arial" w:cs="Arial"/>
          <w:color w:val="000000"/>
          <w:sz w:val="20"/>
          <w:szCs w:val="20"/>
        </w:rPr>
        <w:t>licitação justificada do adjudicatário e aceita pela Administração.</w:t>
      </w:r>
    </w:p>
    <w:p w14:paraId="0BC3C615" w14:textId="2216A0F7" w:rsidR="0027381F" w:rsidRPr="00B410E6"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O Aceite da Nota de Empenho ou do instrumento equivalente, emitida à empresa adjudicada, implica no reconhecimento de que:</w:t>
      </w:r>
    </w:p>
    <w:p w14:paraId="21A88945" w14:textId="5EC65322"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Referida</w:t>
      </w:r>
      <w:r w:rsidR="0027381F" w:rsidRPr="00B410E6">
        <w:rPr>
          <w:rFonts w:ascii="Arial" w:hAnsi="Arial" w:cs="Arial"/>
          <w:color w:val="000000"/>
          <w:sz w:val="20"/>
          <w:szCs w:val="20"/>
        </w:rPr>
        <w:t xml:space="preserve"> Nota está substituindo o contrato, aplicando-se à relação de negócios ali estabelecida as disposições da Lei nº 8.666, de 1993;</w:t>
      </w:r>
    </w:p>
    <w:p w14:paraId="3A7863D7" w14:textId="5D9A11ED"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w:t>
      </w:r>
      <w:r w:rsidR="0027381F" w:rsidRPr="00B410E6">
        <w:rPr>
          <w:rFonts w:ascii="Arial" w:hAnsi="Arial" w:cs="Arial"/>
          <w:color w:val="000000"/>
          <w:sz w:val="20"/>
          <w:szCs w:val="20"/>
        </w:rPr>
        <w:t xml:space="preserve"> contratada se vincula à sua proposta e às previsões contidas no edital e seus anexos;</w:t>
      </w:r>
    </w:p>
    <w:p w14:paraId="74E74899" w14:textId="77777777" w:rsidR="00AB089A" w:rsidRPr="00AB089A"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AB089A">
        <w:rPr>
          <w:rFonts w:ascii="Arial" w:hAnsi="Arial" w:cs="Arial"/>
          <w:color w:val="000000"/>
          <w:sz w:val="20"/>
          <w:szCs w:val="20"/>
        </w:rPr>
        <w:t>A</w:t>
      </w:r>
      <w:r w:rsidR="0027381F" w:rsidRPr="00AB089A">
        <w:rPr>
          <w:rFonts w:ascii="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58B44D1E" w14:textId="77777777" w:rsidR="008667CB" w:rsidRPr="008667CB"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8667CB">
        <w:rPr>
          <w:rFonts w:ascii="Arial" w:hAnsi="Arial" w:cs="Arial"/>
          <w:color w:val="000000"/>
          <w:sz w:val="20"/>
          <w:szCs w:val="20"/>
          <w:lang w:eastAsia="en-US"/>
        </w:rPr>
        <w:t>O prazo de vigência da contratação é de</w:t>
      </w:r>
      <w:r w:rsidR="008F0C99" w:rsidRPr="008667CB">
        <w:rPr>
          <w:rFonts w:ascii="Arial" w:hAnsi="Arial" w:cs="Arial"/>
          <w:color w:val="000000"/>
          <w:sz w:val="20"/>
          <w:szCs w:val="20"/>
          <w:lang w:eastAsia="en-US"/>
        </w:rPr>
        <w:t xml:space="preserve"> 12(doze) </w:t>
      </w:r>
      <w:r w:rsidRPr="008667CB">
        <w:rPr>
          <w:rFonts w:ascii="Arial" w:hAnsi="Arial" w:cs="Arial"/>
          <w:color w:val="000000"/>
          <w:sz w:val="20"/>
          <w:szCs w:val="20"/>
          <w:lang w:eastAsia="en-US"/>
        </w:rPr>
        <w:t>conforme previsão no instrumento no termo de referência.</w:t>
      </w:r>
    </w:p>
    <w:p w14:paraId="11E09EB6" w14:textId="77777777" w:rsidR="004607C2" w:rsidRPr="004607C2"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4607C2">
        <w:rPr>
          <w:rFonts w:ascii="Arial" w:hAnsi="Arial" w:cs="Arial"/>
          <w:color w:val="000000"/>
          <w:sz w:val="20"/>
          <w:szCs w:val="20"/>
          <w:lang w:eastAsia="en-US"/>
        </w:rPr>
        <w:t xml:space="preserve">Previamente à contratação a Administração realizará consulta ao </w:t>
      </w:r>
      <w:r w:rsidR="00027933" w:rsidRPr="004607C2">
        <w:rPr>
          <w:rFonts w:ascii="Arial" w:hAnsi="Arial" w:cs="Arial"/>
          <w:color w:val="000000"/>
          <w:sz w:val="20"/>
          <w:szCs w:val="20"/>
          <w:lang w:eastAsia="en-US"/>
        </w:rPr>
        <w:t>SICAF</w:t>
      </w:r>
      <w:r w:rsidRPr="004607C2">
        <w:rPr>
          <w:rFonts w:ascii="Arial" w:hAnsi="Arial" w:cs="Arial"/>
          <w:color w:val="000000"/>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7DCF07A" w14:textId="77777777" w:rsidR="004607C2"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Nos casos em que houver necessidade de assinatura do instrumento de contrato, e o fornecedor não estiver inscrito no </w:t>
      </w:r>
      <w:r w:rsidR="00027933" w:rsidRPr="004607C2">
        <w:rPr>
          <w:rFonts w:ascii="Arial" w:hAnsi="Arial" w:cs="Arial"/>
          <w:color w:val="000000"/>
          <w:sz w:val="20"/>
          <w:szCs w:val="20"/>
        </w:rPr>
        <w:t>SICAF</w:t>
      </w:r>
      <w:r w:rsidRPr="004607C2">
        <w:rPr>
          <w:rFonts w:ascii="Arial" w:hAnsi="Arial" w:cs="Arial"/>
          <w:color w:val="000000"/>
          <w:sz w:val="20"/>
          <w:szCs w:val="20"/>
        </w:rPr>
        <w:t>, este deverá proceder ao seu cadastramento, sem ônus, antes da contratação.</w:t>
      </w:r>
    </w:p>
    <w:p w14:paraId="09B40C11" w14:textId="2202674B" w:rsidR="0027381F"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Na hipótese de irregularidade do registro no </w:t>
      </w:r>
      <w:r w:rsidR="00027933" w:rsidRPr="004607C2">
        <w:rPr>
          <w:rFonts w:ascii="Arial" w:hAnsi="Arial" w:cs="Arial"/>
          <w:color w:val="000000"/>
          <w:sz w:val="20"/>
          <w:szCs w:val="20"/>
        </w:rPr>
        <w:t>SICAF</w:t>
      </w:r>
      <w:r w:rsidRPr="004607C2">
        <w:rPr>
          <w:rFonts w:ascii="Arial" w:hAnsi="Arial" w:cs="Arial"/>
          <w:color w:val="000000"/>
          <w:sz w:val="20"/>
          <w:szCs w:val="20"/>
        </w:rPr>
        <w:t>, o contratado deverá regularizar a sua situação perante o cadastro no prazo de até 05 (cinco) dias úteis, sob pena de aplicação das penalidades previstas no edital e anexos.</w:t>
      </w:r>
    </w:p>
    <w:p w14:paraId="4714EA8F" w14:textId="7DA80821" w:rsidR="0027381F" w:rsidRPr="00983267"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983267">
        <w:rPr>
          <w:rFonts w:ascii="Arial" w:hAnsi="Arial" w:cs="Arial"/>
          <w:color w:val="000000"/>
          <w:sz w:val="20"/>
          <w:szCs w:val="20"/>
          <w:lang w:eastAsia="en-US"/>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7DDF624" w14:textId="1B9F650A"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rPr>
        <w:t>DO RECEBIMENTO DO OBJETO E DA FISCALIZAÇÃO</w:t>
      </w:r>
    </w:p>
    <w:p w14:paraId="2938AB4E" w14:textId="77777777" w:rsidR="00CA24FB" w:rsidRPr="00F71577" w:rsidRDefault="00CA24FB" w:rsidP="009E1C3D">
      <w:pPr>
        <w:pStyle w:val="Nivel01"/>
        <w:numPr>
          <w:ilvl w:val="1"/>
          <w:numId w:val="12"/>
        </w:numPr>
        <w:tabs>
          <w:tab w:val="clear" w:pos="567"/>
          <w:tab w:val="left" w:pos="142"/>
        </w:tabs>
        <w:ind w:left="0" w:right="-1" w:firstLine="0"/>
        <w:rPr>
          <w:rFonts w:ascii="Arial" w:eastAsia="Arial" w:hAnsi="Arial" w:cs="Arial"/>
          <w:b w:val="0"/>
        </w:rPr>
      </w:pPr>
      <w:r w:rsidRPr="00F71577">
        <w:rPr>
          <w:rFonts w:ascii="Arial" w:eastAsia="Arial" w:hAnsi="Arial" w:cs="Arial"/>
          <w:b w:val="0"/>
        </w:rPr>
        <w:t>Os critérios de recebimento e aceitação do objeto e de fiscalização estão previstos no Termo de Referência.</w:t>
      </w:r>
    </w:p>
    <w:p w14:paraId="7E109C35" w14:textId="7A0C789E"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14:paraId="5E45AB64" w14:textId="2AE4E558" w:rsidR="00CA24FB" w:rsidRPr="00F71577" w:rsidRDefault="00CA24FB"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As obrigações da </w:t>
      </w:r>
      <w:r w:rsidR="001C2C97" w:rsidRPr="00F71577">
        <w:rPr>
          <w:rFonts w:ascii="Arial" w:eastAsia="Arial" w:hAnsi="Arial" w:cs="Arial"/>
          <w:b w:val="0"/>
        </w:rPr>
        <w:t>Contratante</w:t>
      </w:r>
      <w:r w:rsidRPr="00F71577">
        <w:rPr>
          <w:rFonts w:ascii="Arial" w:eastAsia="Arial" w:hAnsi="Arial" w:cs="Arial"/>
          <w:b w:val="0"/>
        </w:rPr>
        <w:t xml:space="preserve"> e da </w:t>
      </w:r>
      <w:r w:rsidR="001C2C97" w:rsidRPr="00F71577">
        <w:rPr>
          <w:rFonts w:ascii="Arial" w:eastAsia="Arial" w:hAnsi="Arial" w:cs="Arial"/>
          <w:b w:val="0"/>
        </w:rPr>
        <w:t>Contratada</w:t>
      </w:r>
      <w:r w:rsidRPr="00F71577">
        <w:rPr>
          <w:rFonts w:ascii="Arial" w:eastAsia="Arial" w:hAnsi="Arial" w:cs="Arial"/>
          <w:b w:val="0"/>
        </w:rPr>
        <w:t xml:space="preserve"> são as estabelecidas no Termo de Referência. </w:t>
      </w:r>
    </w:p>
    <w:p w14:paraId="31CD0B32" w14:textId="3F459489"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DO PAGAMENTO</w:t>
      </w:r>
    </w:p>
    <w:p w14:paraId="3B14ADAA" w14:textId="2E9ECCC9" w:rsidR="00430FD9"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As regras acerca do pagamento são as estabelecidas no Termo de Referência, anexo a este Edital.</w:t>
      </w:r>
    </w:p>
    <w:p w14:paraId="60304B45" w14:textId="4B7C4F7E"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DAS SANÇÕES ADMINISTRATIVAS.</w:t>
      </w:r>
    </w:p>
    <w:p w14:paraId="6D39154F" w14:textId="69659B4A" w:rsidR="00CC6F87"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Comete infração administrativa, nos termos da Lei nº 10.520, de 2002, o licitante/adjudicatário que: </w:t>
      </w:r>
    </w:p>
    <w:p w14:paraId="41F35A28" w14:textId="6B76AE78" w:rsidR="00CC6F87" w:rsidRDefault="00EB3F31" w:rsidP="00B97499">
      <w:pPr>
        <w:numPr>
          <w:ilvl w:val="2"/>
          <w:numId w:val="16"/>
        </w:numPr>
        <w:tabs>
          <w:tab w:val="left" w:pos="567"/>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00CC6F87" w:rsidRPr="009731EC">
        <w:rPr>
          <w:rFonts w:ascii="Arial" w:hAnsi="Arial" w:cs="Arial"/>
          <w:sz w:val="20"/>
          <w:szCs w:val="20"/>
          <w:shd w:val="clear" w:color="auto" w:fill="FFFFFF"/>
        </w:rPr>
        <w:t>ou aceitar/retirar o instrumento equivalente, quando convocado dentro do prazo de validade da proposta;</w:t>
      </w:r>
    </w:p>
    <w:p w14:paraId="7DE3E258" w14:textId="5BE0B87C" w:rsidR="00993DDC" w:rsidRPr="00993DDC" w:rsidRDefault="00EB3F31" w:rsidP="009E1C3D">
      <w:pPr>
        <w:pStyle w:val="PargrafodaLista"/>
        <w:numPr>
          <w:ilvl w:val="2"/>
          <w:numId w:val="16"/>
        </w:numPr>
        <w:ind w:left="0" w:right="-1" w:firstLine="0"/>
        <w:rPr>
          <w:rFonts w:ascii="Arial" w:hAnsi="Arial" w:cs="Arial"/>
          <w:sz w:val="20"/>
          <w:szCs w:val="20"/>
          <w:shd w:val="clear" w:color="auto" w:fill="FFFFFF"/>
        </w:rPr>
      </w:pPr>
      <w:r w:rsidRPr="00993DDC">
        <w:rPr>
          <w:rFonts w:ascii="Arial" w:hAnsi="Arial" w:cs="Arial"/>
          <w:sz w:val="20"/>
          <w:szCs w:val="20"/>
          <w:shd w:val="clear" w:color="auto" w:fill="FFFFFF"/>
        </w:rPr>
        <w:lastRenderedPageBreak/>
        <w:t>Não</w:t>
      </w:r>
      <w:r w:rsidR="00993DDC" w:rsidRPr="00993DDC">
        <w:rPr>
          <w:rFonts w:ascii="Arial" w:hAnsi="Arial" w:cs="Arial"/>
          <w:sz w:val="20"/>
          <w:szCs w:val="20"/>
          <w:shd w:val="clear" w:color="auto" w:fill="FFFFFF"/>
        </w:rPr>
        <w:t xml:space="preserve"> assinar a ata de registro de preços, quando cabível;</w:t>
      </w:r>
    </w:p>
    <w:p w14:paraId="2FD67E15" w14:textId="730566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Apresentar</w:t>
      </w:r>
      <w:r w:rsidR="00CC6F87" w:rsidRPr="009731EC">
        <w:rPr>
          <w:rFonts w:ascii="Arial" w:hAnsi="Arial" w:cs="Arial"/>
          <w:sz w:val="20"/>
          <w:szCs w:val="20"/>
          <w:shd w:val="clear" w:color="auto" w:fill="FFFFFF"/>
        </w:rPr>
        <w:t xml:space="preserve"> documentação falsa;</w:t>
      </w:r>
    </w:p>
    <w:p w14:paraId="52AFC564" w14:textId="29F1A297"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Deixar</w:t>
      </w:r>
      <w:r w:rsidR="00CC6F87" w:rsidRPr="009731EC">
        <w:rPr>
          <w:rFonts w:ascii="Arial" w:hAnsi="Arial" w:cs="Arial"/>
          <w:sz w:val="20"/>
          <w:szCs w:val="20"/>
          <w:shd w:val="clear" w:color="auto" w:fill="FFFFFF"/>
        </w:rPr>
        <w:t xml:space="preserve"> de entregar os documentos exigidos no certame;</w:t>
      </w:r>
    </w:p>
    <w:p w14:paraId="3C347E65" w14:textId="67D5D7BF"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rPr>
        <w:t>Ensejar</w:t>
      </w:r>
      <w:r w:rsidR="00CC6F87" w:rsidRPr="009731EC">
        <w:rPr>
          <w:rFonts w:ascii="Arial" w:hAnsi="Arial" w:cs="Arial"/>
          <w:sz w:val="20"/>
          <w:szCs w:val="20"/>
        </w:rPr>
        <w:t xml:space="preserve"> o retardamento da execução do objeto;</w:t>
      </w:r>
    </w:p>
    <w:p w14:paraId="44E1C634" w14:textId="72C58F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mantiver a proposta;</w:t>
      </w:r>
    </w:p>
    <w:p w14:paraId="247D86BE" w14:textId="6B8A259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Cometer</w:t>
      </w:r>
      <w:r w:rsidR="00CC6F87" w:rsidRPr="009731EC">
        <w:rPr>
          <w:rFonts w:ascii="Arial" w:hAnsi="Arial" w:cs="Arial"/>
          <w:sz w:val="20"/>
          <w:szCs w:val="20"/>
          <w:shd w:val="clear" w:color="auto" w:fill="FFFFFF"/>
        </w:rPr>
        <w:t xml:space="preserve"> fraude fiscal;</w:t>
      </w:r>
    </w:p>
    <w:p w14:paraId="7EA6F64B" w14:textId="399FE8B3"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Comportar</w:t>
      </w:r>
      <w:r w:rsidR="00CC6F87" w:rsidRPr="009731EC">
        <w:rPr>
          <w:rFonts w:ascii="Arial" w:hAnsi="Arial" w:cs="Arial"/>
          <w:sz w:val="20"/>
          <w:szCs w:val="20"/>
          <w:shd w:val="clear" w:color="auto" w:fill="FFFFFF"/>
        </w:rPr>
        <w:t>-se de modo inidôneo;</w:t>
      </w:r>
    </w:p>
    <w:p w14:paraId="6643A231" w14:textId="77777777" w:rsidR="00CC6F87" w:rsidRPr="007D3EEE"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O licitante/adjudicatário que cometer qualquer das infrações discriminadas nos subitens anteriores ficará sujeito, sem prejuízo da responsabilidade civil e criminal, às seguintes sanções</w:t>
      </w:r>
      <w:r w:rsidRPr="009731EC">
        <w:rPr>
          <w:rFonts w:ascii="Arial" w:hAnsi="Arial" w:cs="Arial"/>
          <w:sz w:val="20"/>
          <w:szCs w:val="20"/>
          <w:shd w:val="clear" w:color="auto" w:fill="FFFFFF"/>
        </w:rPr>
        <w:t>:</w:t>
      </w:r>
      <w:r w:rsidR="009731EC" w:rsidRPr="009731EC">
        <w:rPr>
          <w:rFonts w:ascii="Arial" w:hAnsi="Arial" w:cs="Arial"/>
          <w:sz w:val="20"/>
          <w:szCs w:val="20"/>
          <w:shd w:val="clear" w:color="auto" w:fill="FFFFFF"/>
        </w:rPr>
        <w:t xml:space="preserve"> </w:t>
      </w:r>
    </w:p>
    <w:p w14:paraId="2577F48A" w14:textId="33B4261D" w:rsidR="00430FD9"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Advertência por faltas leves, assim entendidas como aquelas que não acarretarem prejuízos significativos ao objeto da contratação;</w:t>
      </w:r>
    </w:p>
    <w:p w14:paraId="41D4B8FC" w14:textId="51D463FD" w:rsidR="00CC6F87"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 xml:space="preserve">Multa de </w:t>
      </w:r>
      <w:r w:rsidR="0075757A" w:rsidRPr="00B97499">
        <w:rPr>
          <w:rFonts w:ascii="Arial" w:hAnsi="Arial" w:cs="Arial"/>
          <w:sz w:val="20"/>
          <w:szCs w:val="20"/>
        </w:rPr>
        <w:t xml:space="preserve">10% (dez por cento) </w:t>
      </w:r>
      <w:r w:rsidRPr="00B97499">
        <w:rPr>
          <w:rFonts w:ascii="Arial" w:hAnsi="Arial" w:cs="Arial"/>
          <w:sz w:val="20"/>
          <w:szCs w:val="20"/>
        </w:rPr>
        <w:t>sobre o valor estimado do(s) item(s) prejudicado(s) pela conduta do licitante;</w:t>
      </w:r>
    </w:p>
    <w:p w14:paraId="14DC76F0" w14:textId="77777777" w:rsidR="00E84570" w:rsidRPr="00B97499"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ECB77DC" w14:textId="424BED04" w:rsidR="00E84570" w:rsidRPr="009731EC"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B97499">
        <w:rPr>
          <w:rFonts w:ascii="Arial" w:hAnsi="Arial" w:cs="Arial"/>
          <w:sz w:val="20"/>
          <w:szCs w:val="20"/>
        </w:rPr>
        <w:t xml:space="preserve">Impedimento de licitar e de contratar com a União e descredenciamento no </w:t>
      </w:r>
      <w:r w:rsidR="00027933" w:rsidRPr="00B97499">
        <w:rPr>
          <w:rFonts w:ascii="Arial" w:hAnsi="Arial" w:cs="Arial"/>
          <w:sz w:val="20"/>
          <w:szCs w:val="20"/>
        </w:rPr>
        <w:t>SICAF</w:t>
      </w:r>
      <w:r w:rsidRPr="00B97499">
        <w:rPr>
          <w:rFonts w:ascii="Arial" w:hAnsi="Arial" w:cs="Arial"/>
          <w:sz w:val="20"/>
          <w:szCs w:val="20"/>
        </w:rPr>
        <w:t>, pelo prazo de até cinco anos</w:t>
      </w:r>
      <w:r w:rsidRPr="009731EC">
        <w:rPr>
          <w:rFonts w:ascii="Arial" w:hAnsi="Arial" w:cs="Arial"/>
          <w:sz w:val="20"/>
          <w:szCs w:val="20"/>
          <w:shd w:val="clear" w:color="auto" w:fill="FFFFFF"/>
        </w:rPr>
        <w:t>;</w:t>
      </w:r>
    </w:p>
    <w:p w14:paraId="7EC2008B" w14:textId="77777777" w:rsidR="00E84570" w:rsidRPr="007D3EEE" w:rsidRDefault="00E84570"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9731EC"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 xml:space="preserve">A penalidade de multa pode ser aplicada cumulativamente com </w:t>
      </w:r>
      <w:r w:rsidR="00E84570" w:rsidRPr="007D3EEE">
        <w:rPr>
          <w:rFonts w:ascii="Arial" w:hAnsi="Arial" w:cs="Arial"/>
          <w:color w:val="000000"/>
          <w:sz w:val="20"/>
          <w:szCs w:val="20"/>
          <w:lang w:eastAsia="en-US"/>
        </w:rPr>
        <w:t>as demais sanções</w:t>
      </w:r>
      <w:r w:rsidR="00E84570" w:rsidRPr="009731EC">
        <w:rPr>
          <w:rFonts w:ascii="Arial" w:hAnsi="Arial" w:cs="Arial"/>
          <w:sz w:val="20"/>
          <w:szCs w:val="20"/>
          <w:shd w:val="clear" w:color="auto" w:fill="FFFFFF"/>
        </w:rPr>
        <w:t>.</w:t>
      </w:r>
    </w:p>
    <w:p w14:paraId="0B2B774A"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Caso o valor da multa não seja suficiente para cobrir os prejuízos causados pela conduta do licitante, a União ou Entidade poderá cobrar o valor remanescente judicialmente, conforme artigo 419 do Código Civil.</w:t>
      </w:r>
    </w:p>
    <w:p w14:paraId="681D4D08" w14:textId="163C6919"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2698ABA4"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lastRenderedPageBreak/>
        <w:t xml:space="preserve"> </w:t>
      </w:r>
      <w:r w:rsidR="00CC6F87" w:rsidRPr="00C068DA">
        <w:rPr>
          <w:rFonts w:ascii="Arial" w:hAnsi="Arial" w:cs="Arial"/>
          <w:color w:val="000000"/>
          <w:sz w:val="2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5AF72A43" w14:textId="49FD77F6"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 xml:space="preserve">As penalidades serão obrigatoriamente registradas no </w:t>
      </w:r>
      <w:r w:rsidR="00027933" w:rsidRPr="00C068DA">
        <w:rPr>
          <w:rFonts w:ascii="Arial" w:hAnsi="Arial" w:cs="Arial"/>
          <w:color w:val="000000"/>
          <w:sz w:val="20"/>
          <w:szCs w:val="20"/>
          <w:lang w:eastAsia="en-US"/>
        </w:rPr>
        <w:t>SICAF</w:t>
      </w:r>
      <w:r w:rsidR="00CC6F87" w:rsidRPr="00C068DA">
        <w:rPr>
          <w:rFonts w:ascii="Arial" w:hAnsi="Arial" w:cs="Arial"/>
          <w:color w:val="000000"/>
          <w:sz w:val="20"/>
          <w:szCs w:val="20"/>
          <w:lang w:eastAsia="en-US"/>
        </w:rPr>
        <w:t>.</w:t>
      </w:r>
    </w:p>
    <w:p w14:paraId="571D2EB8"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As sanções por atos praticados no decorrer da contratação estão previstas no Termo de Referência.</w:t>
      </w:r>
    </w:p>
    <w:p w14:paraId="5BBB1977" w14:textId="5B7D2BC2" w:rsidR="00E84570" w:rsidRPr="00AA4D1D" w:rsidRDefault="00E84570" w:rsidP="009E1C3D">
      <w:pPr>
        <w:pStyle w:val="Nivel01"/>
        <w:numPr>
          <w:ilvl w:val="0"/>
          <w:numId w:val="11"/>
        </w:numPr>
        <w:shd w:val="clear" w:color="auto" w:fill="F2F2F2" w:themeFill="background1" w:themeFillShade="F2"/>
        <w:ind w:left="0" w:right="-1" w:firstLine="0"/>
        <w:rPr>
          <w:rFonts w:ascii="Arial" w:hAnsi="Arial" w:cs="Arial"/>
          <w:color w:val="auto"/>
        </w:rPr>
      </w:pPr>
      <w:r w:rsidRPr="00AA4D1D">
        <w:rPr>
          <w:rFonts w:ascii="Arial" w:hAnsi="Arial" w:cs="Arial"/>
          <w:color w:val="auto"/>
        </w:rPr>
        <w:t xml:space="preserve">DA FORMAÇÃO DO CADASTRO DE RESERVA </w:t>
      </w:r>
    </w:p>
    <w:p w14:paraId="33CCC32C" w14:textId="027F4D25"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Após o encerramento da etapa competitiva, os licitantes poderão reduzir seus preços ao valor da proposta do licitante mais bem classificado.</w:t>
      </w:r>
    </w:p>
    <w:p w14:paraId="516839C3"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apresentação de novas propostas na forma deste item não prejudicará o resultado do certame em relação ao licitante melhor classificado.</w:t>
      </w:r>
    </w:p>
    <w:p w14:paraId="267CD252"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E84570"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E84570">
        <w:rPr>
          <w:rFonts w:ascii="Arial" w:hAnsi="Arial" w:cs="Arial"/>
        </w:rPr>
        <w:t>DA IMPUGNAÇÃO AO EDITAL E DO PEDIDO DE ESCLARECIMENTO</w:t>
      </w:r>
    </w:p>
    <w:p w14:paraId="088D318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Até 02 (dois) dias úteis antes da data designada para a abertura da sessão pública, qualquer pessoa poderá impugnar este Edital.</w:t>
      </w:r>
    </w:p>
    <w:p w14:paraId="2BB13446" w14:textId="2971F9D4" w:rsidR="00CA24FB" w:rsidRPr="005B0B19" w:rsidRDefault="006D51FA"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impugnação poderá ser realizada por forma eletrônica, pelo e-mail pregao@ufersa.edu.br, através de envio de arquivo em PDF e Word (o arquivo em Word é necessário para que seja possível a disponibilização do requerido no sistema).</w:t>
      </w:r>
    </w:p>
    <w:p w14:paraId="56945CA7"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Caberá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decidir sobre a impugnação no prazo de até vinte e quatro horas.</w:t>
      </w:r>
    </w:p>
    <w:p w14:paraId="14B34F35"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Acolhida a impugnação, será definida e publicada nova data para a realização do certame.</w:t>
      </w:r>
    </w:p>
    <w:p w14:paraId="3DF2643E"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Os pedidos de esclarecimentos referentes a este processo licitatório deverão ser enviados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até 03 (três) dias úteis anteriores à data designada para abertura da sessão pública, exclusivamente por meio eletrônico via internet, no endereço indicado no Edital.</w:t>
      </w:r>
    </w:p>
    <w:p w14:paraId="16FC7D0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As impugnações e pedidos de esclarecimentos não suspendem os prazos previstos no certame.</w:t>
      </w:r>
    </w:p>
    <w:p w14:paraId="6F549170"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As respostas às impugnações e os esclarecimentos prestados pelo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serão entranhados nos autos do processo licitatório e estarão disponíveis para consulta por qualquer interessado.</w:t>
      </w:r>
    </w:p>
    <w:p w14:paraId="1A5C5C1E" w14:textId="77777777" w:rsidR="00CA24FB"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413DFC">
        <w:rPr>
          <w:rFonts w:ascii="Arial" w:hAnsi="Arial" w:cs="Arial"/>
        </w:rPr>
        <w:t>DAS DISPOSIÇÕES GERAIS</w:t>
      </w:r>
    </w:p>
    <w:p w14:paraId="1181F23A"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Da sessão pública do Pregão divulgar-se-á Ata no sistema eletrônico.</w:t>
      </w:r>
    </w:p>
    <w:p w14:paraId="4136622D"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Todas as referências de tempo no Edital, no aviso e durante a sessão pública observarão o horário de Brasília – DF.</w:t>
      </w:r>
    </w:p>
    <w:p w14:paraId="53F9F42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O licitante será responsável por todas as transações que forem efetuadas em seu nome no sistema eletrônico, assumindo como firmes e verdadeiras suas propostas e lances.</w:t>
      </w:r>
    </w:p>
    <w:p w14:paraId="3718397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themeColor="text1"/>
          <w:sz w:val="20"/>
          <w:szCs w:val="20"/>
        </w:rPr>
      </w:pPr>
      <w:r w:rsidRPr="000F3B00">
        <w:rPr>
          <w:rFonts w:ascii="Arial" w:hAnsi="Arial" w:cs="Arial"/>
          <w:sz w:val="20"/>
          <w:szCs w:val="20"/>
        </w:rPr>
        <w:t>No julgamento das propostas e da habilitação, o Pregoeiro poderá sanar erros ou falhas que não alterem a substância das propostas, dos documentos e sua validade</w:t>
      </w:r>
      <w:r w:rsidRPr="000F3B00">
        <w:rPr>
          <w:rFonts w:ascii="Arial" w:hAnsi="Arial" w:cs="Arial"/>
          <w:color w:val="000000" w:themeColor="text1"/>
          <w:sz w:val="20"/>
          <w:szCs w:val="20"/>
        </w:rPr>
        <w:t xml:space="preserve"> jurídica, mediante despacho fundamentado, registrado em ata e acessível a todos, atribuindo-lhes validade e eficácia para fins de habilitação e classificação.</w:t>
      </w:r>
    </w:p>
    <w:p w14:paraId="2621F61A" w14:textId="77777777" w:rsidR="00CC6F87"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14:paraId="5004BA44" w14:textId="3181EE8A" w:rsidR="00B165F8" w:rsidRPr="00B165F8" w:rsidRDefault="00B165F8" w:rsidP="00B165F8">
      <w:pPr>
        <w:numPr>
          <w:ilvl w:val="2"/>
          <w:numId w:val="13"/>
        </w:numPr>
        <w:tabs>
          <w:tab w:val="left" w:pos="567"/>
        </w:tabs>
        <w:spacing w:before="120" w:after="120" w:line="276" w:lineRule="auto"/>
        <w:ind w:left="0" w:right="-1" w:firstLine="0"/>
        <w:jc w:val="both"/>
        <w:rPr>
          <w:rFonts w:ascii="Arial" w:hAnsi="Arial" w:cs="Arial"/>
          <w:color w:val="000000"/>
          <w:sz w:val="20"/>
          <w:szCs w:val="20"/>
        </w:rPr>
      </w:pPr>
      <w:r w:rsidRPr="00B165F8">
        <w:rPr>
          <w:rFonts w:ascii="Arial" w:hAnsi="Arial" w:cs="Arial"/>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54BC902F" w:rsidR="00CC6F87" w:rsidRPr="00036FCD" w:rsidRDefault="00AE3DC7" w:rsidP="009E1C3D">
      <w:pPr>
        <w:numPr>
          <w:ilvl w:val="1"/>
          <w:numId w:val="13"/>
        </w:numPr>
        <w:tabs>
          <w:tab w:val="left" w:pos="567"/>
        </w:tabs>
        <w:spacing w:before="120" w:after="120" w:line="276" w:lineRule="auto"/>
        <w:ind w:left="0" w:right="-1" w:firstLine="0"/>
        <w:jc w:val="both"/>
        <w:rPr>
          <w:rFonts w:ascii="Arial" w:hAnsi="Arial" w:cs="Arial"/>
          <w:b/>
          <w:color w:val="000000"/>
          <w:sz w:val="20"/>
          <w:szCs w:val="20"/>
        </w:rPr>
      </w:pPr>
      <w:r w:rsidRPr="00036FCD">
        <w:rPr>
          <w:rFonts w:ascii="Arial" w:eastAsia="Times New Roman" w:hAnsi="Arial" w:cs="Arial"/>
          <w:b/>
          <w:color w:val="000000"/>
          <w:sz w:val="20"/>
          <w:szCs w:val="20"/>
        </w:rPr>
        <w:t xml:space="preserve">O Edital está disponibilizado, na íntegra, no endereço eletrônico </w:t>
      </w:r>
      <w:r w:rsidRPr="00036FCD">
        <w:rPr>
          <w:rFonts w:ascii="Arial" w:eastAsia="Times New Roman" w:hAnsi="Arial"/>
          <w:b/>
          <w:color w:val="000080"/>
          <w:sz w:val="20"/>
          <w:u w:val="single"/>
        </w:rPr>
        <w:t>www.comprasgovernamentais.gov.br</w:t>
      </w:r>
      <w:r w:rsidRPr="00036FCD">
        <w:rPr>
          <w:rFonts w:ascii="Arial" w:eastAsia="Times New Roman" w:hAnsi="Arial" w:cs="Arial"/>
          <w:b/>
          <w:color w:val="000000"/>
          <w:sz w:val="20"/>
          <w:szCs w:val="20"/>
        </w:rPr>
        <w:t xml:space="preserve"> e </w:t>
      </w:r>
      <w:hyperlink r:id="rId17" w:history="1">
        <w:r w:rsidRPr="00036FCD">
          <w:rPr>
            <w:rFonts w:ascii="Arial" w:eastAsia="Times New Roman" w:hAnsi="Arial" w:cs="Arial"/>
            <w:b/>
            <w:color w:val="000080"/>
            <w:sz w:val="20"/>
            <w:szCs w:val="20"/>
            <w:u w:val="single"/>
          </w:rPr>
          <w:t>www.licitacao.ufersa.edu.br/noticias/</w:t>
        </w:r>
      </w:hyperlink>
      <w:r w:rsidRPr="00036FCD">
        <w:rPr>
          <w:rFonts w:ascii="Arial" w:eastAsia="Times New Roman" w:hAnsi="Arial" w:cs="Arial"/>
          <w:b/>
          <w:color w:val="000000"/>
          <w:sz w:val="20"/>
          <w:szCs w:val="20"/>
        </w:rPr>
        <w:t>.</w:t>
      </w:r>
    </w:p>
    <w:p w14:paraId="4E5F7B39" w14:textId="77777777" w:rsidR="00CC6F87" w:rsidRPr="00027933" w:rsidRDefault="00CC6F87" w:rsidP="009E1C3D">
      <w:pPr>
        <w:numPr>
          <w:ilvl w:val="1"/>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Integram este Edital, para todos os fins e efeitos, os seguintes anexos:</w:t>
      </w:r>
    </w:p>
    <w:p w14:paraId="0BBCBAD3" w14:textId="4277F0D0" w:rsidR="00CA24FB" w:rsidRPr="00456C5D" w:rsidRDefault="00CA24FB"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r w:rsidR="00D758E3">
        <w:rPr>
          <w:rFonts w:ascii="Arial" w:hAnsi="Arial" w:cs="Arial"/>
          <w:color w:val="000000"/>
          <w:sz w:val="20"/>
          <w:szCs w:val="20"/>
        </w:rPr>
        <w:t>;</w:t>
      </w:r>
    </w:p>
    <w:p w14:paraId="678B0B5F" w14:textId="0E5E2BBD" w:rsidR="00456C5D" w:rsidRPr="00027933" w:rsidRDefault="00456C5D"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Pr>
          <w:rFonts w:ascii="Arial" w:hAnsi="Arial" w:cs="Arial"/>
          <w:color w:val="000000"/>
          <w:sz w:val="20"/>
          <w:szCs w:val="20"/>
        </w:rPr>
        <w:t xml:space="preserve">ANEXO II - </w:t>
      </w:r>
      <w:r>
        <w:rPr>
          <w:rFonts w:ascii="Arial" w:hAnsi="Arial" w:cs="Arial"/>
          <w:sz w:val="20"/>
          <w:szCs w:val="20"/>
        </w:rPr>
        <w:t>L</w:t>
      </w:r>
      <w:r w:rsidRPr="00D8480F">
        <w:rPr>
          <w:rFonts w:ascii="Arial" w:hAnsi="Arial" w:cs="Arial"/>
          <w:sz w:val="20"/>
          <w:szCs w:val="20"/>
        </w:rPr>
        <w:t>ista dos materiais a serem licitados</w:t>
      </w:r>
      <w:r w:rsidR="00D758E3">
        <w:rPr>
          <w:rFonts w:ascii="Arial" w:hAnsi="Arial" w:cs="Arial"/>
          <w:sz w:val="20"/>
          <w:szCs w:val="20"/>
        </w:rPr>
        <w:t>; e</w:t>
      </w:r>
    </w:p>
    <w:p w14:paraId="48E299E2" w14:textId="4DC0B2C6" w:rsidR="0006419C" w:rsidRPr="00027933" w:rsidRDefault="0006419C" w:rsidP="009E1C3D">
      <w:pPr>
        <w:numPr>
          <w:ilvl w:val="2"/>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ANEXO II</w:t>
      </w:r>
      <w:r w:rsidR="00456C5D">
        <w:rPr>
          <w:rFonts w:ascii="Arial" w:hAnsi="Arial" w:cs="Arial"/>
          <w:color w:val="000000"/>
          <w:sz w:val="20"/>
          <w:szCs w:val="20"/>
        </w:rPr>
        <w:t>I</w:t>
      </w:r>
      <w:r w:rsidRPr="00027933">
        <w:rPr>
          <w:rFonts w:ascii="Arial" w:hAnsi="Arial" w:cs="Arial"/>
          <w:color w:val="000000"/>
          <w:sz w:val="20"/>
          <w:szCs w:val="20"/>
        </w:rPr>
        <w:t xml:space="preserve"> – Minuta de Ata de Re</w:t>
      </w:r>
      <w:r w:rsidR="00773F66">
        <w:rPr>
          <w:rFonts w:ascii="Arial" w:hAnsi="Arial" w:cs="Arial"/>
          <w:color w:val="000000"/>
          <w:sz w:val="20"/>
          <w:szCs w:val="20"/>
        </w:rPr>
        <w:t>gistro de Preços</w:t>
      </w:r>
      <w:r w:rsidR="00D758E3">
        <w:rPr>
          <w:rFonts w:ascii="Arial" w:hAnsi="Arial" w:cs="Arial"/>
          <w:color w:val="000000"/>
          <w:sz w:val="20"/>
          <w:szCs w:val="20"/>
        </w:rPr>
        <w:t>.</w:t>
      </w:r>
    </w:p>
    <w:p w14:paraId="5FB66FD9" w14:textId="77777777" w:rsidR="00CA0693" w:rsidRDefault="00CA24FB" w:rsidP="009E1C3D">
      <w:pPr>
        <w:tabs>
          <w:tab w:val="left" w:pos="567"/>
        </w:tabs>
        <w:spacing w:before="240" w:after="240" w:line="276" w:lineRule="auto"/>
        <w:ind w:right="-1"/>
        <w:jc w:val="right"/>
        <w:rPr>
          <w:rFonts w:ascii="Arial" w:hAnsi="Arial" w:cs="Arial"/>
          <w:color w:val="000000"/>
          <w:sz w:val="20"/>
          <w:szCs w:val="20"/>
        </w:rPr>
      </w:pPr>
      <w:r w:rsidRPr="00CA0693">
        <w:rPr>
          <w:rFonts w:ascii="Arial" w:hAnsi="Arial" w:cs="Arial"/>
          <w:color w:val="000000"/>
          <w:sz w:val="20"/>
          <w:szCs w:val="20"/>
        </w:rPr>
        <w:t>...................................... , ......... de ................................. de 20.....</w:t>
      </w:r>
    </w:p>
    <w:p w14:paraId="6F26A51B" w14:textId="74EDBF01" w:rsidR="00D8480F" w:rsidRPr="00CA0693" w:rsidRDefault="00CA24FB" w:rsidP="009E1C3D">
      <w:pPr>
        <w:tabs>
          <w:tab w:val="left" w:pos="567"/>
        </w:tabs>
        <w:spacing w:before="240" w:after="240" w:line="276" w:lineRule="auto"/>
        <w:ind w:right="-1"/>
        <w:jc w:val="center"/>
        <w:rPr>
          <w:rFonts w:ascii="Arial" w:hAnsi="Arial" w:cs="Arial"/>
          <w:b/>
          <w:bCs/>
          <w:iCs/>
          <w:color w:val="000000"/>
          <w:sz w:val="20"/>
          <w:szCs w:val="20"/>
        </w:rPr>
        <w:sectPr w:rsidR="00D8480F" w:rsidRPr="00CA0693" w:rsidSect="00895109">
          <w:headerReference w:type="default" r:id="rId18"/>
          <w:footerReference w:type="default" r:id="rId19"/>
          <w:pgSz w:w="11906" w:h="16838"/>
          <w:pgMar w:top="709" w:right="1134" w:bottom="1418" w:left="1701" w:header="283" w:footer="709" w:gutter="0"/>
          <w:cols w:space="708"/>
          <w:docGrid w:linePitch="360"/>
        </w:sectPr>
      </w:pPr>
      <w:r w:rsidRPr="00CA0693">
        <w:rPr>
          <w:rFonts w:ascii="Arial" w:hAnsi="Arial" w:cs="Arial"/>
          <w:b/>
          <w:bCs/>
          <w:iCs/>
          <w:color w:val="000000"/>
          <w:sz w:val="20"/>
          <w:szCs w:val="20"/>
        </w:rPr>
        <w:t>Assinatura da autoridade competente</w:t>
      </w:r>
    </w:p>
    <w:p w14:paraId="7E098529" w14:textId="4E46692C" w:rsidR="00D8480F" w:rsidRDefault="00D8480F" w:rsidP="009E1C3D">
      <w:pPr>
        <w:tabs>
          <w:tab w:val="left" w:pos="567"/>
        </w:tabs>
        <w:spacing w:after="120" w:line="276" w:lineRule="auto"/>
        <w:ind w:right="-1"/>
        <w:jc w:val="center"/>
        <w:rPr>
          <w:rFonts w:ascii="Arial" w:hAnsi="Arial" w:cs="Arial"/>
          <w:bCs/>
          <w:color w:val="000000"/>
          <w:sz w:val="20"/>
          <w:szCs w:val="20"/>
        </w:rPr>
      </w:pPr>
      <w:r w:rsidRPr="008E540A">
        <w:rPr>
          <w:rFonts w:ascii="Arial" w:hAnsi="Arial" w:cs="Arial"/>
          <w:bCs/>
          <w:color w:val="000000"/>
          <w:sz w:val="20"/>
          <w:szCs w:val="20"/>
        </w:rPr>
        <w:lastRenderedPageBreak/>
        <w:t>ANEXO I</w:t>
      </w:r>
    </w:p>
    <w:p w14:paraId="2B216F23" w14:textId="1D6709FD" w:rsidR="00D8480F" w:rsidRPr="00D8480F" w:rsidRDefault="00D8480F" w:rsidP="009E1C3D">
      <w:pPr>
        <w:tabs>
          <w:tab w:val="left" w:pos="567"/>
        </w:tabs>
        <w:spacing w:after="120" w:line="276" w:lineRule="auto"/>
        <w:ind w:right="-1"/>
        <w:jc w:val="center"/>
        <w:rPr>
          <w:rFonts w:ascii="Arial" w:hAnsi="Arial" w:cs="Arial"/>
          <w:b/>
          <w:bCs/>
          <w:color w:val="000000"/>
          <w:sz w:val="20"/>
          <w:szCs w:val="20"/>
        </w:rPr>
      </w:pPr>
      <w:r w:rsidRPr="00D8480F">
        <w:rPr>
          <w:rFonts w:ascii="Arial" w:hAnsi="Arial" w:cs="Arial"/>
          <w:b/>
          <w:bCs/>
          <w:color w:val="000000"/>
          <w:sz w:val="20"/>
          <w:szCs w:val="20"/>
        </w:rPr>
        <w:t>TERMO DE REFERÊNCIA</w:t>
      </w:r>
      <w:r w:rsidR="00A57002">
        <w:rPr>
          <w:rFonts w:ascii="Arial" w:hAnsi="Arial" w:cs="Arial"/>
          <w:b/>
          <w:bCs/>
          <w:color w:val="000000"/>
          <w:sz w:val="20"/>
          <w:szCs w:val="20"/>
        </w:rPr>
        <w:t xml:space="preserve"> </w:t>
      </w:r>
    </w:p>
    <w:p w14:paraId="48A436FE" w14:textId="77777777" w:rsidR="00A15846" w:rsidRPr="00A15846" w:rsidRDefault="00A15846" w:rsidP="00A15846">
      <w:pPr>
        <w:keepNext/>
        <w:keepLines/>
        <w:numPr>
          <w:ilvl w:val="0"/>
          <w:numId w:val="23"/>
        </w:numPr>
        <w:shd w:val="clear" w:color="auto" w:fill="F2F2F2"/>
        <w:tabs>
          <w:tab w:val="left" w:pos="567"/>
          <w:tab w:val="left" w:pos="709"/>
        </w:tabs>
        <w:spacing w:before="240" w:after="120"/>
        <w:ind w:left="0" w:right="-1" w:firstLine="0"/>
        <w:jc w:val="both"/>
        <w:outlineLvl w:val="0"/>
        <w:rPr>
          <w:rFonts w:ascii="Arial" w:eastAsia="Times New Roman" w:hAnsi="Arial" w:cs="Arial"/>
          <w:b/>
          <w:bCs/>
          <w:color w:val="000000"/>
          <w:sz w:val="20"/>
          <w:szCs w:val="20"/>
        </w:rPr>
      </w:pPr>
      <w:r w:rsidRPr="00A15846">
        <w:rPr>
          <w:rFonts w:ascii="Arial" w:eastAsia="Times New Roman" w:hAnsi="Arial" w:cs="Arial"/>
          <w:b/>
          <w:bCs/>
          <w:color w:val="000000"/>
          <w:sz w:val="20"/>
          <w:szCs w:val="20"/>
        </w:rPr>
        <w:t>DO OBJETO</w:t>
      </w:r>
    </w:p>
    <w:p w14:paraId="5EDE8AE2" w14:textId="24650701" w:rsidR="00A15846" w:rsidRPr="00A15846" w:rsidRDefault="00EF517B" w:rsidP="00A15846">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EF517B">
        <w:rPr>
          <w:rFonts w:ascii="Arial" w:eastAsia="Times New Roman" w:hAnsi="Arial" w:cs="Arial"/>
          <w:sz w:val="20"/>
          <w:szCs w:val="20"/>
        </w:rPr>
        <w:t>quisição de aparelhos, equipamento e utensílios de uso médico, odontológico, laboratorial e hospitalar</w:t>
      </w:r>
      <w:r w:rsidR="00A15846" w:rsidRPr="00A15846">
        <w:rPr>
          <w:rFonts w:ascii="Arial" w:eastAsia="Times New Roman" w:hAnsi="Arial" w:cs="Arial"/>
          <w:sz w:val="20"/>
          <w:szCs w:val="20"/>
        </w:rPr>
        <w:t>, conforme condições, quantidades e exigências estabelecidas neste instrumento e na lista dos materiais a serem licitados - Anexo II.</w:t>
      </w:r>
    </w:p>
    <w:p w14:paraId="1A82ED6D"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bCs/>
          <w:iCs/>
          <w:color w:val="000000"/>
          <w:sz w:val="20"/>
          <w:szCs w:val="20"/>
        </w:rPr>
        <w:t xml:space="preserve">O prazo de vigência da contratação é de 12 (doze) meses contados da homologação da </w:t>
      </w:r>
      <w:r w:rsidRPr="00A15846">
        <w:rPr>
          <w:rFonts w:ascii="Arial" w:eastAsia="Times New Roman" w:hAnsi="Arial" w:cs="Arial"/>
          <w:bCs/>
          <w:iCs/>
          <w:sz w:val="20"/>
          <w:szCs w:val="20"/>
        </w:rPr>
        <w:t>licitação.</w:t>
      </w:r>
    </w:p>
    <w:p w14:paraId="2BDB2299" w14:textId="77777777" w:rsidR="00A15846" w:rsidRPr="00A15846" w:rsidRDefault="00A15846" w:rsidP="00A15846">
      <w:pPr>
        <w:keepNext/>
        <w:keepLines/>
        <w:numPr>
          <w:ilvl w:val="0"/>
          <w:numId w:val="23"/>
        </w:numPr>
        <w:shd w:val="clear" w:color="auto" w:fill="F2F2F2"/>
        <w:tabs>
          <w:tab w:val="left" w:pos="567"/>
          <w:tab w:val="left" w:pos="709"/>
        </w:tabs>
        <w:spacing w:before="240" w:after="120"/>
        <w:ind w:left="0" w:right="-1" w:firstLine="0"/>
        <w:jc w:val="both"/>
        <w:outlineLvl w:val="0"/>
        <w:rPr>
          <w:rFonts w:ascii="Arial" w:eastAsia="Times New Roman" w:hAnsi="Arial" w:cs="Arial"/>
          <w:b/>
          <w:bCs/>
          <w:color w:val="000000"/>
          <w:sz w:val="20"/>
          <w:szCs w:val="20"/>
        </w:rPr>
      </w:pPr>
      <w:r w:rsidRPr="00A15846">
        <w:rPr>
          <w:rFonts w:ascii="Arial" w:eastAsia="Times New Roman" w:hAnsi="Arial" w:cs="Arial"/>
          <w:b/>
          <w:bCs/>
          <w:color w:val="000000"/>
          <w:sz w:val="20"/>
          <w:szCs w:val="20"/>
        </w:rPr>
        <w:t>JUSTIFICATIVA E OBJETIVO DA CONTRATAÇÃO</w:t>
      </w:r>
    </w:p>
    <w:p w14:paraId="10CB23AC" w14:textId="76F9BA46"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 xml:space="preserve">O presente pregão tem por objetivo a </w:t>
      </w:r>
      <w:r w:rsidR="00EF517B" w:rsidRPr="00EF517B">
        <w:rPr>
          <w:rFonts w:ascii="Arial" w:eastAsia="Times New Roman" w:hAnsi="Arial" w:cs="Arial"/>
          <w:bCs/>
          <w:iCs/>
          <w:color w:val="000000"/>
          <w:sz w:val="20"/>
          <w:szCs w:val="20"/>
        </w:rPr>
        <w:t>aquisição de aparelhos, equipamento e utensílios de uso médico, odontológico, laboratorial e hospitalar</w:t>
      </w:r>
      <w:r w:rsidRPr="00A15846">
        <w:rPr>
          <w:rFonts w:ascii="Arial" w:eastAsia="Times New Roman" w:hAnsi="Arial" w:cs="Arial"/>
          <w:bCs/>
          <w:iCs/>
          <w:color w:val="000000"/>
          <w:sz w:val="20"/>
          <w:szCs w:val="20"/>
        </w:rPr>
        <w:t>, visando atender as necessidades e demandas da Universidade Federal Rural do Semi-Árido – UFERSA.</w:t>
      </w:r>
    </w:p>
    <w:p w14:paraId="5C243A06" w14:textId="003517A5"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 xml:space="preserve">As requisições dos materiais são demandas </w:t>
      </w:r>
      <w:proofErr w:type="gramStart"/>
      <w:r w:rsidRPr="00A15846">
        <w:rPr>
          <w:rFonts w:ascii="Arial" w:eastAsia="Times New Roman" w:hAnsi="Arial" w:cs="Arial"/>
          <w:bCs/>
          <w:iCs/>
          <w:color w:val="000000"/>
          <w:sz w:val="20"/>
          <w:szCs w:val="20"/>
        </w:rPr>
        <w:t>do(</w:t>
      </w:r>
      <w:proofErr w:type="gramEnd"/>
      <w:r w:rsidRPr="00A15846">
        <w:rPr>
          <w:rFonts w:ascii="Arial" w:eastAsia="Times New Roman" w:hAnsi="Arial" w:cs="Arial"/>
          <w:bCs/>
          <w:iCs/>
          <w:color w:val="000000"/>
          <w:sz w:val="20"/>
          <w:szCs w:val="20"/>
        </w:rPr>
        <w:t xml:space="preserve">a): </w:t>
      </w:r>
      <w:r w:rsidR="00EF517B">
        <w:rPr>
          <w:rFonts w:ascii="Arial" w:eastAsia="Times New Roman" w:hAnsi="Arial" w:cs="Arial"/>
          <w:bCs/>
          <w:iCs/>
          <w:color w:val="000000"/>
          <w:sz w:val="20"/>
          <w:szCs w:val="20"/>
        </w:rPr>
        <w:t xml:space="preserve">Centro de Ciências Agrárias, </w:t>
      </w:r>
      <w:r w:rsidR="00EF517B" w:rsidRPr="00EF517B">
        <w:rPr>
          <w:rFonts w:ascii="Arial" w:eastAsia="Times New Roman" w:hAnsi="Arial" w:cs="Arial"/>
          <w:bCs/>
          <w:iCs/>
          <w:color w:val="000000"/>
          <w:sz w:val="20"/>
          <w:szCs w:val="20"/>
        </w:rPr>
        <w:t xml:space="preserve">Centro de Ciências </w:t>
      </w:r>
      <w:r w:rsidR="00EF517B">
        <w:rPr>
          <w:rFonts w:ascii="Arial" w:eastAsia="Times New Roman" w:hAnsi="Arial" w:cs="Arial"/>
          <w:bCs/>
          <w:iCs/>
          <w:color w:val="000000"/>
          <w:sz w:val="20"/>
          <w:szCs w:val="20"/>
        </w:rPr>
        <w:t xml:space="preserve"> Biológicas e da Saúde, Centro de Engenharias, Compras e Contrato</w:t>
      </w:r>
      <w:r w:rsidR="00B0230E">
        <w:rPr>
          <w:rFonts w:ascii="Arial" w:eastAsia="Times New Roman" w:hAnsi="Arial" w:cs="Arial"/>
          <w:bCs/>
          <w:iCs/>
          <w:color w:val="000000"/>
          <w:sz w:val="20"/>
          <w:szCs w:val="20"/>
        </w:rPr>
        <w:t>s -</w:t>
      </w:r>
      <w:r w:rsidR="00EF517B">
        <w:rPr>
          <w:rFonts w:ascii="Arial" w:eastAsia="Times New Roman" w:hAnsi="Arial" w:cs="Arial"/>
          <w:bCs/>
          <w:iCs/>
          <w:color w:val="000000"/>
          <w:sz w:val="20"/>
          <w:szCs w:val="20"/>
        </w:rPr>
        <w:t xml:space="preserve"> Angicos, </w:t>
      </w:r>
      <w:r w:rsidR="00B0230E" w:rsidRPr="00B0230E">
        <w:rPr>
          <w:rFonts w:ascii="Arial" w:eastAsia="Times New Roman" w:hAnsi="Arial" w:cs="Arial"/>
          <w:bCs/>
          <w:iCs/>
          <w:color w:val="000000"/>
          <w:sz w:val="20"/>
          <w:szCs w:val="20"/>
        </w:rPr>
        <w:t xml:space="preserve">Compras e Contratos </w:t>
      </w:r>
      <w:r w:rsidR="00B0230E">
        <w:rPr>
          <w:rFonts w:ascii="Arial" w:eastAsia="Times New Roman" w:hAnsi="Arial" w:cs="Arial"/>
          <w:bCs/>
          <w:iCs/>
          <w:color w:val="000000"/>
          <w:sz w:val="20"/>
          <w:szCs w:val="20"/>
        </w:rPr>
        <w:t>- Caraúbas, Compras e Contratos</w:t>
      </w:r>
      <w:r w:rsidR="00B0230E" w:rsidRPr="00A15846">
        <w:rPr>
          <w:rFonts w:ascii="Arial" w:eastAsia="Times New Roman" w:hAnsi="Arial" w:cs="Arial"/>
          <w:bCs/>
          <w:iCs/>
          <w:color w:val="000000"/>
          <w:sz w:val="20"/>
          <w:szCs w:val="20"/>
        </w:rPr>
        <w:t xml:space="preserve"> </w:t>
      </w:r>
      <w:r w:rsidR="00B0230E">
        <w:rPr>
          <w:rFonts w:ascii="Arial" w:eastAsia="Times New Roman" w:hAnsi="Arial" w:cs="Arial"/>
          <w:bCs/>
          <w:iCs/>
          <w:color w:val="000000"/>
          <w:sz w:val="20"/>
          <w:szCs w:val="20"/>
        </w:rPr>
        <w:t xml:space="preserve">- Pau dos Ferros, </w:t>
      </w:r>
      <w:r w:rsidRPr="00A15846">
        <w:rPr>
          <w:rFonts w:ascii="Arial" w:eastAsia="Times New Roman" w:hAnsi="Arial" w:cs="Arial"/>
          <w:bCs/>
          <w:iCs/>
          <w:color w:val="000000"/>
          <w:sz w:val="20"/>
          <w:szCs w:val="20"/>
        </w:rPr>
        <w:t xml:space="preserve">Coordenação de Ação Afirmativa, Diversidade e Inclusão Social, </w:t>
      </w:r>
      <w:r w:rsidR="00B0230E" w:rsidRPr="00B0230E">
        <w:rPr>
          <w:rFonts w:ascii="Arial" w:eastAsia="Times New Roman" w:hAnsi="Arial" w:cs="Arial"/>
          <w:bCs/>
          <w:iCs/>
          <w:color w:val="000000"/>
          <w:sz w:val="20"/>
          <w:szCs w:val="20"/>
        </w:rPr>
        <w:t>Hospital Veterinário</w:t>
      </w:r>
      <w:r w:rsidR="00B0230E">
        <w:rPr>
          <w:rFonts w:ascii="Arial" w:eastAsia="Times New Roman" w:hAnsi="Arial" w:cs="Arial"/>
          <w:bCs/>
          <w:iCs/>
          <w:color w:val="000000"/>
          <w:sz w:val="20"/>
          <w:szCs w:val="20"/>
        </w:rPr>
        <w:t xml:space="preserve">, Laboratório de Análise de Solo, Água e Plantas do </w:t>
      </w:r>
      <w:proofErr w:type="spellStart"/>
      <w:r w:rsidR="00B0230E">
        <w:rPr>
          <w:rFonts w:ascii="Arial" w:eastAsia="Times New Roman" w:hAnsi="Arial" w:cs="Arial"/>
          <w:bCs/>
          <w:iCs/>
          <w:color w:val="000000"/>
          <w:sz w:val="20"/>
          <w:szCs w:val="20"/>
        </w:rPr>
        <w:t>Semi-árido</w:t>
      </w:r>
      <w:proofErr w:type="spellEnd"/>
      <w:r w:rsidR="00B0230E">
        <w:rPr>
          <w:rFonts w:ascii="Arial" w:eastAsia="Times New Roman" w:hAnsi="Arial" w:cs="Arial"/>
          <w:bCs/>
          <w:iCs/>
          <w:color w:val="000000"/>
          <w:sz w:val="20"/>
          <w:szCs w:val="20"/>
        </w:rPr>
        <w:t xml:space="preserve">, Laboratório de Biotecnologia de Alimentos, Laboratório de Nutrição Animal, Laboratório de Nutrição de Precisão e </w:t>
      </w:r>
      <w:r w:rsidRPr="00A15846">
        <w:rPr>
          <w:rFonts w:ascii="Arial" w:eastAsia="Times New Roman" w:hAnsi="Arial" w:cs="Arial"/>
          <w:bCs/>
          <w:iCs/>
          <w:color w:val="000000"/>
          <w:sz w:val="20"/>
          <w:szCs w:val="20"/>
        </w:rPr>
        <w:t xml:space="preserve">Superintendência de </w:t>
      </w:r>
      <w:proofErr w:type="spellStart"/>
      <w:r w:rsidRPr="00A15846">
        <w:rPr>
          <w:rFonts w:ascii="Arial" w:eastAsia="Times New Roman" w:hAnsi="Arial" w:cs="Arial"/>
          <w:bCs/>
          <w:iCs/>
          <w:color w:val="000000"/>
          <w:sz w:val="20"/>
          <w:szCs w:val="20"/>
        </w:rPr>
        <w:t>Infra</w:t>
      </w:r>
      <w:r w:rsidR="00B0230E">
        <w:rPr>
          <w:rFonts w:ascii="Arial" w:eastAsia="Times New Roman" w:hAnsi="Arial" w:cs="Arial"/>
          <w:bCs/>
          <w:iCs/>
          <w:color w:val="000000"/>
          <w:sz w:val="20"/>
          <w:szCs w:val="20"/>
        </w:rPr>
        <w:t>-</w:t>
      </w:r>
      <w:r w:rsidRPr="00A15846">
        <w:rPr>
          <w:rFonts w:ascii="Arial" w:eastAsia="Times New Roman" w:hAnsi="Arial" w:cs="Arial"/>
          <w:bCs/>
          <w:iCs/>
          <w:color w:val="000000"/>
          <w:sz w:val="20"/>
          <w:szCs w:val="20"/>
        </w:rPr>
        <w:t>estrutura</w:t>
      </w:r>
      <w:proofErr w:type="spellEnd"/>
      <w:r w:rsidRPr="00A15846">
        <w:rPr>
          <w:rFonts w:ascii="Arial" w:eastAsia="Times New Roman" w:hAnsi="Arial" w:cs="Arial"/>
          <w:bCs/>
          <w:iCs/>
          <w:color w:val="000000"/>
          <w:sz w:val="20"/>
          <w:szCs w:val="20"/>
        </w:rPr>
        <w:t>, e as mesmas encontram-se devidamente anexadas ao processo.</w:t>
      </w:r>
    </w:p>
    <w:p w14:paraId="74D2EF63" w14:textId="77777777" w:rsidR="00A15846" w:rsidRPr="003D49C3"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sz w:val="20"/>
          <w:szCs w:val="20"/>
        </w:rPr>
      </w:pPr>
      <w:r w:rsidRPr="00A15846">
        <w:rPr>
          <w:rFonts w:ascii="Arial" w:eastAsia="Times New Roman" w:hAnsi="Arial" w:cs="Arial"/>
          <w:bCs/>
          <w:iCs/>
          <w:color w:val="000000"/>
          <w:sz w:val="20"/>
          <w:szCs w:val="20"/>
        </w:rPr>
        <w:t xml:space="preserve">As justificativas referentes à necessidade da aquisição dos materiais, tais como, histórico de consumo do ano anterior, informações gerenciais, estudos preliminares e gerenciamento de riscos estão discriminadas em campos específicos no Documento de Formalização de Demanda - DFD, devidamente elaborado pelos solicitantes. Ademais, a justificativa quanto à necessidade da </w:t>
      </w:r>
      <w:r w:rsidRPr="003D49C3">
        <w:rPr>
          <w:rFonts w:ascii="Arial" w:eastAsia="Times New Roman" w:hAnsi="Arial" w:cs="Arial"/>
          <w:bCs/>
          <w:iCs/>
          <w:sz w:val="20"/>
          <w:szCs w:val="20"/>
        </w:rPr>
        <w:t>contratação feita pela Pró-Reitoria de Administração também se encontra nos autos do processo.</w:t>
      </w:r>
    </w:p>
    <w:p w14:paraId="5B36A8CB"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CLASSIFICAÇÃO DOS BENS COMUNS</w:t>
      </w:r>
    </w:p>
    <w:p w14:paraId="5AF64917"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355ECCED"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ENTREGA E CRITÉRIOS DE ACEITAÇÃO DO OBJETO.</w:t>
      </w:r>
    </w:p>
    <w:p w14:paraId="10E86436"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A15846">
        <w:rPr>
          <w:rFonts w:ascii="Arial" w:eastAsia="Times New Roman" w:hAnsi="Arial" w:cs="Arial"/>
          <w:iCs/>
          <w:color w:val="000000"/>
          <w:sz w:val="20"/>
          <w:szCs w:val="20"/>
        </w:rPr>
        <w:t>O prazo de entrega dos bens/materiais é de 30 (trinta) dias. Os prazos serão contados do recebimento da nota de empenho.</w:t>
      </w:r>
    </w:p>
    <w:p w14:paraId="3E59235D" w14:textId="5EA8DFB9"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A15846">
        <w:rPr>
          <w:rFonts w:ascii="Arial" w:eastAsia="Times New Roman" w:hAnsi="Arial" w:cs="Arial"/>
          <w:iCs/>
          <w:color w:val="000000"/>
          <w:sz w:val="20"/>
          <w:szCs w:val="20"/>
        </w:rPr>
        <w:t>As entregas dos bens/materiais deverão ser realizadas no almoxarifado da UFERSA, localizado no seguinte endereço: Avenida Francisco Mota, 572, Bairro Presidente Costa e Silva, Mossoró/RN, C</w:t>
      </w:r>
      <w:r w:rsidR="00DA6B98">
        <w:rPr>
          <w:rFonts w:ascii="Arial" w:eastAsia="Times New Roman" w:hAnsi="Arial" w:cs="Arial"/>
          <w:iCs/>
          <w:color w:val="000000"/>
          <w:sz w:val="20"/>
          <w:szCs w:val="20"/>
        </w:rPr>
        <w:t>EP: 59.625-900, Fone: (84) 3317-</w:t>
      </w:r>
      <w:r w:rsidRPr="00A15846">
        <w:rPr>
          <w:rFonts w:ascii="Arial" w:eastAsia="Times New Roman" w:hAnsi="Arial" w:cs="Arial"/>
          <w:iCs/>
          <w:color w:val="000000"/>
          <w:sz w:val="20"/>
          <w:szCs w:val="20"/>
        </w:rPr>
        <w:t>8288;</w:t>
      </w:r>
    </w:p>
    <w:p w14:paraId="7CAE8604"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O recebimento dos materiais ocorrerá de segunda a sexta-feira das 07:45 as 11:15 e das 13:45 as 17:15;</w:t>
      </w:r>
    </w:p>
    <w:p w14:paraId="1F9751BB"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0B2742D0"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7C3ACACC"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lastRenderedPageBreak/>
        <w:t>Os bens serão recebidos definitivamente no prazo de 15 (quinze) dias, contados do recebimento provisório, após a verificação da qualidade e quantidade do material e consequente aceitação mediante termo circunstanciado.</w:t>
      </w:r>
    </w:p>
    <w:p w14:paraId="7682FEE0"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1A78C081"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57DC259"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OBRIGAÇÕES DA CONTRATANTE</w:t>
      </w:r>
    </w:p>
    <w:p w14:paraId="64958D9F"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A15846">
        <w:rPr>
          <w:rFonts w:ascii="Arial" w:eastAsia="Times New Roman" w:hAnsi="Arial" w:cs="Arial"/>
          <w:sz w:val="20"/>
          <w:szCs w:val="20"/>
        </w:rPr>
        <w:t>São obrigações da Contratante:</w:t>
      </w:r>
    </w:p>
    <w:p w14:paraId="5866FCEE"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Receber o objeto no prazo e condições estabelecidas no Edital e seus anexos;</w:t>
      </w:r>
    </w:p>
    <w:p w14:paraId="02020D15"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23BC9135"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141B690A"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Acompanhar e fiscalizar o cumprimento das obrigações da Contratada, através de comissão/servidor especialmente designado;</w:t>
      </w:r>
    </w:p>
    <w:p w14:paraId="7A995363"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Efetuar o pagamento à Contratada no valor correspondente ao fornecimento do objeto, no prazo e forma estabelecidos no Edital e seus anexos;</w:t>
      </w:r>
    </w:p>
    <w:p w14:paraId="6720E3FD"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3D757D2"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OBRIGAÇÕES DA CONTRATADA</w:t>
      </w:r>
    </w:p>
    <w:p w14:paraId="2750F73F"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6829EB59" w14:textId="77777777" w:rsidR="00A15846" w:rsidRPr="00A15846" w:rsidRDefault="00A15846" w:rsidP="00A15846">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2B36AFC4" w14:textId="77777777" w:rsidR="00A15846" w:rsidRPr="00A15846" w:rsidRDefault="00A15846" w:rsidP="00A15846">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O objeto deve estar acompanhado do manual do usuário, com uma versão em português e da relação da rede de assistência técnica autorizada;</w:t>
      </w:r>
    </w:p>
    <w:p w14:paraId="6C01C466" w14:textId="77777777" w:rsidR="00A15846" w:rsidRPr="00A15846" w:rsidRDefault="00A15846" w:rsidP="00A15846">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1AD860DD"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Substituir, reparar ou corrigir, às suas expensas, no prazo fixado neste Termo de Referência, o objeto com avarias ou defeitos;</w:t>
      </w:r>
    </w:p>
    <w:p w14:paraId="7A08AFA9"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3A47DB22"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1AE8130"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Indicar preposto para representá-la durante a execução do contrato.</w:t>
      </w:r>
    </w:p>
    <w:p w14:paraId="4E9F0679"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DA SUBCONTRATAÇÃO</w:t>
      </w:r>
    </w:p>
    <w:p w14:paraId="45C8297F"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Não será admitida a subcontratação do objeto licitatório.</w:t>
      </w:r>
    </w:p>
    <w:p w14:paraId="2AECC94D" w14:textId="77777777" w:rsidR="00A15846" w:rsidRPr="00A15846" w:rsidRDefault="00A15846" w:rsidP="003D49C3">
      <w:pPr>
        <w:keepNext/>
        <w:keepLines/>
        <w:numPr>
          <w:ilvl w:val="0"/>
          <w:numId w:val="1"/>
        </w:numPr>
        <w:shd w:val="clear" w:color="auto" w:fill="F2F2F2"/>
        <w:tabs>
          <w:tab w:val="left" w:pos="567"/>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lastRenderedPageBreak/>
        <w:t>DA ALTERAÇÃO SUBJETIVA</w:t>
      </w:r>
    </w:p>
    <w:p w14:paraId="58F3527B"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A1584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9B02BC7" w14:textId="77777777" w:rsidR="00A15846" w:rsidRPr="00A15846" w:rsidRDefault="00A15846" w:rsidP="003D49C3">
      <w:pPr>
        <w:keepNext/>
        <w:keepLines/>
        <w:numPr>
          <w:ilvl w:val="0"/>
          <w:numId w:val="1"/>
        </w:numPr>
        <w:shd w:val="clear" w:color="auto" w:fill="F2F2F2"/>
        <w:tabs>
          <w:tab w:val="left" w:pos="284"/>
          <w:tab w:val="left" w:pos="709"/>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DO CONTROLE E FISCALIZAÇÃO DA EXECUÇÃO</w:t>
      </w:r>
    </w:p>
    <w:p w14:paraId="468C24C5"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1584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96B6B3E"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15846">
        <w:rPr>
          <w:rFonts w:ascii="Arial" w:eastAsia="Times New Roman"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14:paraId="78FDDC8C"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E02DB73"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EA99688" w14:textId="77777777" w:rsidR="00A15846" w:rsidRPr="00A15846" w:rsidRDefault="00A15846" w:rsidP="003D49C3">
      <w:pPr>
        <w:keepNext/>
        <w:keepLines/>
        <w:numPr>
          <w:ilvl w:val="0"/>
          <w:numId w:val="1"/>
        </w:numPr>
        <w:shd w:val="clear" w:color="auto" w:fill="F2F2F2"/>
        <w:tabs>
          <w:tab w:val="left" w:pos="284"/>
          <w:tab w:val="left" w:pos="709"/>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DO PAGAMENTO</w:t>
      </w:r>
    </w:p>
    <w:p w14:paraId="1B00AB63" w14:textId="05B82D61" w:rsidR="00A15846" w:rsidRPr="00B165F8" w:rsidRDefault="00B165F8" w:rsidP="00B165F8">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B165F8">
        <w:rPr>
          <w:rFonts w:ascii="Arial" w:eastAsia="Times New Roman" w:hAnsi="Arial" w:cs="Arial"/>
          <w:sz w:val="20"/>
          <w:szCs w:val="20"/>
          <w:lang w:eastAsia="en-US"/>
        </w:rPr>
        <w:t>O pagamento ser</w:t>
      </w:r>
      <w:r w:rsidRPr="00B165F8">
        <w:rPr>
          <w:rFonts w:ascii="Arial" w:eastAsia="Times New Roman" w:hAnsi="Arial" w:cs="Arial" w:hint="cs"/>
          <w:sz w:val="20"/>
          <w:szCs w:val="20"/>
          <w:lang w:eastAsia="en-US"/>
        </w:rPr>
        <w:t>á</w:t>
      </w:r>
      <w:r w:rsidRPr="00B165F8">
        <w:rPr>
          <w:rFonts w:ascii="Arial" w:eastAsia="Times New Roman" w:hAnsi="Arial" w:cs="Arial"/>
          <w:sz w:val="20"/>
          <w:szCs w:val="20"/>
          <w:lang w:eastAsia="en-US"/>
        </w:rPr>
        <w:t xml:space="preserve"> realizado no prazo m</w:t>
      </w:r>
      <w:r w:rsidRPr="00B165F8">
        <w:rPr>
          <w:rFonts w:ascii="Arial" w:eastAsia="Times New Roman" w:hAnsi="Arial" w:cs="Arial" w:hint="cs"/>
          <w:sz w:val="20"/>
          <w:szCs w:val="20"/>
          <w:lang w:eastAsia="en-US"/>
        </w:rPr>
        <w:t>á</w:t>
      </w:r>
      <w:r w:rsidRPr="00B165F8">
        <w:rPr>
          <w:rFonts w:ascii="Arial" w:eastAsia="Times New Roman" w:hAnsi="Arial" w:cs="Arial"/>
          <w:sz w:val="20"/>
          <w:szCs w:val="20"/>
          <w:lang w:eastAsia="en-US"/>
        </w:rPr>
        <w:t>ximo de 30 dias, contados a partir da data final do per</w:t>
      </w:r>
      <w:r w:rsidRPr="00B165F8">
        <w:rPr>
          <w:rFonts w:ascii="Arial" w:eastAsia="Times New Roman" w:hAnsi="Arial" w:cs="Arial" w:hint="cs"/>
          <w:sz w:val="20"/>
          <w:szCs w:val="20"/>
          <w:lang w:eastAsia="en-US"/>
        </w:rPr>
        <w:t>í</w:t>
      </w:r>
      <w:r w:rsidRPr="00B165F8">
        <w:rPr>
          <w:rFonts w:ascii="Arial" w:eastAsia="Times New Roman" w:hAnsi="Arial" w:cs="Arial"/>
          <w:sz w:val="20"/>
          <w:szCs w:val="20"/>
          <w:lang w:eastAsia="en-US"/>
        </w:rPr>
        <w:t>odo de adimplemento a que se referir, atrav</w:t>
      </w:r>
      <w:r w:rsidRPr="00B165F8">
        <w:rPr>
          <w:rFonts w:ascii="Arial" w:eastAsia="Times New Roman" w:hAnsi="Arial" w:cs="Arial" w:hint="cs"/>
          <w:sz w:val="20"/>
          <w:szCs w:val="20"/>
          <w:lang w:eastAsia="en-US"/>
        </w:rPr>
        <w:t>é</w:t>
      </w:r>
      <w:r w:rsidRPr="00B165F8">
        <w:rPr>
          <w:rFonts w:ascii="Arial" w:eastAsia="Times New Roman" w:hAnsi="Arial" w:cs="Arial"/>
          <w:sz w:val="20"/>
          <w:szCs w:val="20"/>
          <w:lang w:eastAsia="en-US"/>
        </w:rPr>
        <w:t>s de ordem banc</w:t>
      </w:r>
      <w:r w:rsidRPr="00B165F8">
        <w:rPr>
          <w:rFonts w:ascii="Arial" w:eastAsia="Times New Roman" w:hAnsi="Arial" w:cs="Arial" w:hint="cs"/>
          <w:sz w:val="20"/>
          <w:szCs w:val="20"/>
          <w:lang w:eastAsia="en-US"/>
        </w:rPr>
        <w:t>á</w:t>
      </w:r>
      <w:r w:rsidRPr="00B165F8">
        <w:rPr>
          <w:rFonts w:ascii="Arial" w:eastAsia="Times New Roman" w:hAnsi="Arial" w:cs="Arial"/>
          <w:sz w:val="20"/>
          <w:szCs w:val="20"/>
          <w:lang w:eastAsia="en-US"/>
        </w:rPr>
        <w:t>ria, para cr</w:t>
      </w:r>
      <w:r w:rsidRPr="00B165F8">
        <w:rPr>
          <w:rFonts w:ascii="Arial" w:eastAsia="Times New Roman" w:hAnsi="Arial" w:cs="Arial" w:hint="cs"/>
          <w:sz w:val="20"/>
          <w:szCs w:val="20"/>
          <w:lang w:eastAsia="en-US"/>
        </w:rPr>
        <w:t>é</w:t>
      </w:r>
      <w:r w:rsidRPr="00B165F8">
        <w:rPr>
          <w:rFonts w:ascii="Arial" w:eastAsia="Times New Roman" w:hAnsi="Arial" w:cs="Arial"/>
          <w:sz w:val="20"/>
          <w:szCs w:val="20"/>
          <w:lang w:eastAsia="en-US"/>
        </w:rPr>
        <w:t>dito em banco, ag</w:t>
      </w:r>
      <w:r w:rsidRPr="00B165F8">
        <w:rPr>
          <w:rFonts w:ascii="Arial" w:eastAsia="Times New Roman" w:hAnsi="Arial" w:cs="Arial" w:hint="cs"/>
          <w:sz w:val="20"/>
          <w:szCs w:val="20"/>
          <w:lang w:eastAsia="en-US"/>
        </w:rPr>
        <w:t>ê</w:t>
      </w:r>
      <w:r w:rsidRPr="00B165F8">
        <w:rPr>
          <w:rFonts w:ascii="Arial" w:eastAsia="Times New Roman" w:hAnsi="Arial" w:cs="Arial"/>
          <w:sz w:val="20"/>
          <w:szCs w:val="20"/>
          <w:lang w:eastAsia="en-US"/>
        </w:rPr>
        <w:t>ncia e conta corrente indicadas pelo contratado.</w:t>
      </w:r>
    </w:p>
    <w:p w14:paraId="03BBAF7D"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15846">
        <w:rPr>
          <w:rFonts w:ascii="Arial" w:eastAsia="Times New Roman" w:hAnsi="Arial" w:cs="Arial"/>
          <w:sz w:val="20"/>
          <w:szCs w:val="20"/>
          <w:lang w:eastAsia="en-US"/>
        </w:rPr>
        <w:t xml:space="preserve">Os pagamentos decorrentes de despesas cujos valores não ultrapassem o limite </w:t>
      </w:r>
      <w:r w:rsidRPr="00A15846">
        <w:rPr>
          <w:rFonts w:ascii="Arial" w:eastAsia="Times New Roman" w:hAnsi="Arial" w:cs="Arial"/>
          <w:sz w:val="20"/>
          <w:szCs w:val="20"/>
        </w:rPr>
        <w:t>de que trata o inciso II do art. 24</w:t>
      </w:r>
      <w:r w:rsidRPr="00A15846">
        <w:rPr>
          <w:rFonts w:ascii="Arial" w:eastAsia="Times New Roman" w:hAnsi="Arial" w:cs="Arial"/>
          <w:sz w:val="20"/>
          <w:szCs w:val="20"/>
          <w:lang w:eastAsia="en-US"/>
        </w:rPr>
        <w:t xml:space="preserve"> da Lei 8.666, de 1993, deverão ser efetuados no prazo de até </w:t>
      </w:r>
      <w:proofErr w:type="gramStart"/>
      <w:r w:rsidRPr="00A15846">
        <w:rPr>
          <w:rFonts w:ascii="Arial" w:eastAsia="Times New Roman" w:hAnsi="Arial" w:cs="Arial"/>
          <w:sz w:val="20"/>
          <w:szCs w:val="20"/>
          <w:lang w:eastAsia="en-US"/>
        </w:rPr>
        <w:t>5</w:t>
      </w:r>
      <w:proofErr w:type="gramEnd"/>
      <w:r w:rsidRPr="00A15846">
        <w:rPr>
          <w:rFonts w:ascii="Arial" w:eastAsia="Times New Roman" w:hAnsi="Arial" w:cs="Arial"/>
          <w:sz w:val="20"/>
          <w:szCs w:val="20"/>
          <w:lang w:eastAsia="en-US"/>
        </w:rPr>
        <w:t xml:space="preserve"> (cinco) dias úteis, contados da data da apresentação da Nota Fiscal, nos termos do art. 5º, § 3º, da Lei nº 8.666, de 1993</w:t>
      </w:r>
      <w:r w:rsidRPr="00A15846">
        <w:rPr>
          <w:rFonts w:ascii="Arial" w:eastAsia="Times New Roman" w:hAnsi="Arial" w:cs="Arial"/>
          <w:color w:val="000000"/>
          <w:sz w:val="20"/>
          <w:szCs w:val="20"/>
          <w:lang w:eastAsia="en-US"/>
        </w:rPr>
        <w:t>.</w:t>
      </w:r>
    </w:p>
    <w:p w14:paraId="5247FC91"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A1584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2EB11C5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15846">
        <w:rPr>
          <w:rFonts w:ascii="Arial" w:eastAsia="Times New Roman" w:hAnsi="Arial" w:cs="Arial"/>
          <w:color w:val="000000"/>
          <w:sz w:val="20"/>
          <w:szCs w:val="20"/>
          <w:lang w:eastAsia="en-US"/>
        </w:rPr>
        <w:t>ao</w:t>
      </w:r>
      <w:r w:rsidRPr="00A1584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5B9840DE"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A15846">
        <w:rPr>
          <w:rFonts w:ascii="Arial" w:eastAsia="Times New Roman" w:hAnsi="Arial" w:cs="Arial"/>
          <w:color w:val="000000"/>
          <w:sz w:val="20"/>
          <w:szCs w:val="20"/>
          <w:lang w:eastAsia="en-US"/>
        </w:rPr>
        <w:t>Normativa</w:t>
      </w:r>
      <w:r w:rsidRPr="00A15846">
        <w:rPr>
          <w:rFonts w:ascii="Arial" w:eastAsia="Times New Roman" w:hAnsi="Arial" w:cs="Arial"/>
          <w:color w:val="000000"/>
          <w:sz w:val="20"/>
          <w:szCs w:val="20"/>
        </w:rPr>
        <w:t xml:space="preserve"> nº 3, de 26 de abril de 2018.</w:t>
      </w:r>
    </w:p>
    <w:p w14:paraId="7AFD5EA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1584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15846">
        <w:rPr>
          <w:rFonts w:ascii="Arial" w:eastAsia="Times New Roman" w:hAnsi="Arial" w:cs="Arial"/>
          <w:color w:val="000000"/>
          <w:sz w:val="20"/>
          <w:szCs w:val="20"/>
        </w:rPr>
        <w:t>obrigação financeira pendente, decorrente de penalidade imposta ou inadimplência,</w:t>
      </w:r>
      <w:r w:rsidRPr="00A1584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52472D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Será considerada data do pagamento o dia em que constar como emitida a ordem bancária para pagamento.</w:t>
      </w:r>
    </w:p>
    <w:p w14:paraId="4255D9CD"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lastRenderedPageBreak/>
        <w:t xml:space="preserve">Antes de cada pagamento à contratada, será realizada consulta ao SICAF para verificar a manutenção das condições de habilitação exigidas no edital. </w:t>
      </w:r>
    </w:p>
    <w:p w14:paraId="72915C7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D946C7C"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212C09D"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47432A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68C74465"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3F97C4D6"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C672008"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Quando do pagamento, será efetuada a retenção tributária prevista na legislação aplicável.</w:t>
      </w:r>
    </w:p>
    <w:p w14:paraId="5B44A806" w14:textId="77777777" w:rsidR="00A15846" w:rsidRPr="00A15846" w:rsidRDefault="00A15846" w:rsidP="00A15846">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EED534"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C7622BA"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EM = I x N x VP, sendo:</w:t>
      </w:r>
    </w:p>
    <w:p w14:paraId="4B1F16B5"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A15846">
        <w:rPr>
          <w:rFonts w:ascii="Arial" w:eastAsia="Times New Roman" w:hAnsi="Arial" w:cs="Arial"/>
          <w:snapToGrid w:val="0"/>
          <w:color w:val="000000"/>
          <w:sz w:val="20"/>
          <w:szCs w:val="20"/>
        </w:rPr>
        <w:t>EM = Encargos moratórios;</w:t>
      </w:r>
    </w:p>
    <w:p w14:paraId="02B6EF21"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N = Número de dias entre a data prevista para o pagamento e a do efetivo pagamento;</w:t>
      </w:r>
    </w:p>
    <w:p w14:paraId="3F008281"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VP = Valor da parcela a ser paga.</w:t>
      </w:r>
    </w:p>
    <w:p w14:paraId="119B6D94"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snapToGrid w:val="0"/>
          <w:color w:val="000000"/>
          <w:sz w:val="20"/>
          <w:szCs w:val="20"/>
        </w:rPr>
        <w:t xml:space="preserve">I = Índice de compensação financeira = </w:t>
      </w:r>
      <w:r w:rsidRPr="00A15846">
        <w:rPr>
          <w:rFonts w:ascii="Arial" w:eastAsia="Times New Roman" w:hAnsi="Arial" w:cs="Arial"/>
          <w:color w:val="000000"/>
          <w:sz w:val="20"/>
          <w:szCs w:val="20"/>
        </w:rPr>
        <w:t>0,00016438, assim apurado:</w:t>
      </w:r>
    </w:p>
    <w:p w14:paraId="12C781AA" w14:textId="77777777" w:rsidR="00A15846" w:rsidRPr="00A15846" w:rsidRDefault="00A15846" w:rsidP="00A15846">
      <w:pPr>
        <w:tabs>
          <w:tab w:val="left" w:pos="284"/>
          <w:tab w:val="left" w:pos="1701"/>
        </w:tabs>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I = (TX)</w:t>
      </w:r>
      <w:r w:rsidRPr="00A15846">
        <w:rPr>
          <w:rFonts w:ascii="Arial" w:eastAsia="Times New Roman" w:hAnsi="Arial" w:cs="Arial"/>
          <w:color w:val="000000"/>
          <w:sz w:val="20"/>
          <w:szCs w:val="20"/>
        </w:rPr>
        <w:tab/>
        <w:t xml:space="preserve">I = </w:t>
      </w:r>
      <w:r w:rsidRPr="00A15846">
        <w:rPr>
          <w:rFonts w:ascii="Arial" w:eastAsia="Times New Roman" w:hAnsi="Arial" w:cs="Arial"/>
          <w:color w:val="000000"/>
          <w:sz w:val="20"/>
          <w:szCs w:val="20"/>
          <w:u w:val="single"/>
        </w:rPr>
        <w:t>(6/100)</w:t>
      </w:r>
      <w:r w:rsidRPr="00A15846">
        <w:rPr>
          <w:rFonts w:ascii="Arial" w:eastAsia="Times New Roman" w:hAnsi="Arial" w:cs="Arial"/>
          <w:color w:val="000000"/>
          <w:sz w:val="20"/>
          <w:szCs w:val="20"/>
        </w:rPr>
        <w:t xml:space="preserve">                      I = 0,00016438</w:t>
      </w:r>
    </w:p>
    <w:p w14:paraId="0AC60165" w14:textId="77777777" w:rsidR="00A15846" w:rsidRPr="00A15846" w:rsidRDefault="00A15846" w:rsidP="00A15846">
      <w:pPr>
        <w:tabs>
          <w:tab w:val="left" w:pos="284"/>
          <w:tab w:val="left" w:pos="1701"/>
        </w:tabs>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ab/>
      </w:r>
      <w:r w:rsidRPr="00A15846">
        <w:rPr>
          <w:rFonts w:ascii="Arial" w:eastAsia="Times New Roman" w:hAnsi="Arial" w:cs="Arial"/>
          <w:color w:val="000000"/>
          <w:sz w:val="20"/>
          <w:szCs w:val="20"/>
        </w:rPr>
        <w:tab/>
        <w:t xml:space="preserve">       365                         TX = Percentual da taxa anual = 6%</w:t>
      </w:r>
    </w:p>
    <w:p w14:paraId="693040BA" w14:textId="77777777" w:rsidR="00A15846" w:rsidRPr="00A15846" w:rsidRDefault="00A15846" w:rsidP="003D49C3">
      <w:pPr>
        <w:keepNext/>
        <w:keepLines/>
        <w:numPr>
          <w:ilvl w:val="0"/>
          <w:numId w:val="1"/>
        </w:numPr>
        <w:shd w:val="clear" w:color="auto" w:fill="F2F2F2"/>
        <w:tabs>
          <w:tab w:val="left" w:pos="284"/>
          <w:tab w:val="left" w:pos="709"/>
        </w:tabs>
        <w:ind w:left="0"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DAS SANÇÕES ADMINISTRATIVAS</w:t>
      </w:r>
    </w:p>
    <w:p w14:paraId="7B3012E2" w14:textId="77777777" w:rsidR="00A15846" w:rsidRPr="00A15846" w:rsidRDefault="00A15846" w:rsidP="00A15846">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Comete infração administrativa nos termos da Lei nº 10.520, de 2002, a Contratada que:</w:t>
      </w:r>
    </w:p>
    <w:p w14:paraId="7E5156D8"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Inexecutar total ou parcialmente qualquer das obrigações assumidas em decorrência da contratação;</w:t>
      </w:r>
    </w:p>
    <w:p w14:paraId="117D884B"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lastRenderedPageBreak/>
        <w:t>Ensejar o retardamento da execução do objeto;</w:t>
      </w:r>
    </w:p>
    <w:p w14:paraId="17E26769"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Falhar ou fraudar na execução do contrato;</w:t>
      </w:r>
    </w:p>
    <w:p w14:paraId="63A5E987"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Comportar-se de modo inidôneo;</w:t>
      </w:r>
    </w:p>
    <w:p w14:paraId="6EFCDDB2"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Cometer fraude fiscal;</w:t>
      </w:r>
    </w:p>
    <w:p w14:paraId="75D1E6F4" w14:textId="77777777" w:rsidR="00A15846" w:rsidRPr="00A15846" w:rsidRDefault="00A15846" w:rsidP="00A15846">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 xml:space="preserve">Pela inexecução </w:t>
      </w:r>
      <w:r w:rsidRPr="00A15846">
        <w:rPr>
          <w:rFonts w:ascii="Arial" w:eastAsia="Times New Roman" w:hAnsi="Arial" w:cs="Arial"/>
          <w:sz w:val="20"/>
          <w:szCs w:val="20"/>
          <w:u w:val="single"/>
        </w:rPr>
        <w:t>total ou parcial</w:t>
      </w:r>
      <w:r w:rsidRPr="00A15846">
        <w:rPr>
          <w:rFonts w:ascii="Arial" w:eastAsia="Times New Roman" w:hAnsi="Arial" w:cs="Arial"/>
          <w:sz w:val="20"/>
          <w:szCs w:val="20"/>
        </w:rPr>
        <w:t xml:space="preserve"> do objeto deste contrato, a Administração pode aplicar à CONTRATADA as seguintes sanções:</w:t>
      </w:r>
    </w:p>
    <w:p w14:paraId="1096110F"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b/>
          <w:sz w:val="20"/>
          <w:szCs w:val="20"/>
        </w:rPr>
        <w:t>Advertência,</w:t>
      </w:r>
      <w:r w:rsidRPr="00A15846">
        <w:rPr>
          <w:rFonts w:ascii="Arial" w:eastAsia="Times New Roman" w:hAnsi="Arial" w:cs="Arial"/>
          <w:sz w:val="20"/>
          <w:szCs w:val="20"/>
        </w:rPr>
        <w:t xml:space="preserve"> por faltas leves, assim entendidas aquelas que não acarretem prejuízos significativos para a Contratante;</w:t>
      </w:r>
    </w:p>
    <w:p w14:paraId="68192E02"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Multa moratória de 1% (um décimo por cento) por dia de atraso injustificado sobre o valor da parcela inadimplida, até o limite de 10% (dez por cento);</w:t>
      </w:r>
    </w:p>
    <w:p w14:paraId="29070075"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Multa compensatória de 10% (dez por cento) sobre o valor total do contrato, no caso de inexecução total do objeto;</w:t>
      </w:r>
    </w:p>
    <w:p w14:paraId="0CA95A67"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57FDE959"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A1584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42EDE38F"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Impedimento de licitar e contratar com órgãos e entidades da União com o consequente descredenciamento no SICAF pelo prazo de até cinco anos;</w:t>
      </w:r>
    </w:p>
    <w:p w14:paraId="3B3FB1D4" w14:textId="77777777" w:rsidR="00A15846" w:rsidRPr="00A15846" w:rsidRDefault="00A15846" w:rsidP="00A15846">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 Sanção de impedimento de licitar e contratar prevista neste subitem também é aplicável em quaisquer das hipóteses previstas como infração administrativa no subitem 11.1 deste Termo de Referência.</w:t>
      </w:r>
    </w:p>
    <w:p w14:paraId="1595D36E"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DCEC64"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As sanções previstas nos subitens 11.2.1, 11.2.5, 11.2.6 e 11.2.7 poderão ser aplicadas à CONTRATADA juntamente com as de multa, descontando-a dos pagamentos a serem efetuados.</w:t>
      </w:r>
    </w:p>
    <w:p w14:paraId="49659277"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Também ficam sujeitas às penalidades do art. 87, III e IV da Lei nº 8.666, de 1993, as empresas ou profissionais que:</w:t>
      </w:r>
    </w:p>
    <w:p w14:paraId="58B0CCC6"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Tenham sofrido condenação definitiva por praticar, por meio dolosos, fraude fiscal no recolhimento de quaisquer tributos;</w:t>
      </w:r>
    </w:p>
    <w:p w14:paraId="11ACB734"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Tenham praticado atos ilícitos visando a frustrar os objetivos da licitação;</w:t>
      </w:r>
    </w:p>
    <w:p w14:paraId="29FCEF41" w14:textId="77777777" w:rsidR="00A15846" w:rsidRPr="00A15846" w:rsidRDefault="00A15846" w:rsidP="00A15846">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Demonstrem não possuir idoneidade para contratar com a Administração em virtude de atos ilícitos praticados.</w:t>
      </w:r>
    </w:p>
    <w:p w14:paraId="67734E47"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D8EE670"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A1584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C4BC15E" w14:textId="7E2B3F0F" w:rsidR="001317A6" w:rsidRDefault="00A15846" w:rsidP="00A15846">
      <w:pPr>
        <w:numPr>
          <w:ilvl w:val="1"/>
          <w:numId w:val="1"/>
        </w:numPr>
        <w:tabs>
          <w:tab w:val="left" w:pos="284"/>
          <w:tab w:val="left" w:pos="709"/>
        </w:tabs>
        <w:spacing w:before="120" w:after="120" w:line="276" w:lineRule="auto"/>
        <w:ind w:left="0" w:right="-1" w:firstLine="0"/>
        <w:rPr>
          <w:rFonts w:ascii="Arial" w:hAnsi="Arial" w:cs="Arial"/>
          <w:sz w:val="20"/>
          <w:szCs w:val="20"/>
        </w:rPr>
      </w:pPr>
      <w:r w:rsidRPr="00A15846">
        <w:rPr>
          <w:rFonts w:ascii="Arial" w:eastAsia="Times New Roman" w:hAnsi="Arial" w:cs="Arial"/>
          <w:sz w:val="20"/>
          <w:szCs w:val="20"/>
        </w:rPr>
        <w:t>As penalidades serão obrigatoriamente registradas no SICAF</w:t>
      </w:r>
      <w:r w:rsidR="00D8480F" w:rsidRPr="00D8480F">
        <w:rPr>
          <w:rFonts w:ascii="Arial" w:hAnsi="Arial" w:cs="Arial"/>
          <w:sz w:val="20"/>
          <w:szCs w:val="20"/>
        </w:rPr>
        <w:t>.</w:t>
      </w:r>
    </w:p>
    <w:p w14:paraId="1575BF32" w14:textId="77777777" w:rsidR="00FD3683" w:rsidRDefault="00FD3683" w:rsidP="002B5EAD"/>
    <w:p w14:paraId="61349A8F" w14:textId="77777777" w:rsidR="00FD3683" w:rsidRPr="002B5EAD" w:rsidRDefault="00FD3683" w:rsidP="003D49C3">
      <w:pPr>
        <w:keepNext/>
        <w:keepLines/>
        <w:numPr>
          <w:ilvl w:val="0"/>
          <w:numId w:val="1"/>
        </w:numPr>
        <w:shd w:val="clear" w:color="auto" w:fill="F2F2F2"/>
        <w:tabs>
          <w:tab w:val="left" w:pos="284"/>
          <w:tab w:val="left" w:pos="709"/>
        </w:tabs>
        <w:ind w:left="0" w:firstLine="0"/>
        <w:jc w:val="both"/>
        <w:outlineLvl w:val="0"/>
        <w:sectPr w:rsidR="00FD3683" w:rsidRPr="002B5EAD" w:rsidSect="004F039E">
          <w:pgSz w:w="11906" w:h="16838"/>
          <w:pgMar w:top="1418" w:right="1134" w:bottom="1418" w:left="1701" w:header="283" w:footer="709" w:gutter="0"/>
          <w:cols w:space="708"/>
          <w:docGrid w:linePitch="360"/>
        </w:sectPr>
      </w:pPr>
    </w:p>
    <w:p w14:paraId="68764762" w14:textId="4146062B" w:rsidR="00D8480F" w:rsidRDefault="001317A6" w:rsidP="001317A6">
      <w:pPr>
        <w:tabs>
          <w:tab w:val="left" w:pos="426"/>
          <w:tab w:val="left" w:pos="709"/>
        </w:tabs>
        <w:spacing w:before="120" w:after="120" w:line="276" w:lineRule="auto"/>
        <w:ind w:right="-1"/>
        <w:jc w:val="center"/>
        <w:rPr>
          <w:rFonts w:ascii="Arial" w:hAnsi="Arial" w:cs="Arial"/>
          <w:sz w:val="20"/>
          <w:szCs w:val="20"/>
        </w:rPr>
      </w:pPr>
      <w:r>
        <w:rPr>
          <w:rFonts w:ascii="Arial" w:hAnsi="Arial" w:cs="Arial"/>
          <w:sz w:val="20"/>
          <w:szCs w:val="20"/>
        </w:rPr>
        <w:lastRenderedPageBreak/>
        <w:t>ANEXO II</w:t>
      </w:r>
    </w:p>
    <w:p w14:paraId="11488EE6" w14:textId="77777777" w:rsidR="001317A6" w:rsidRPr="001317A6" w:rsidRDefault="001317A6" w:rsidP="001317A6">
      <w:pPr>
        <w:keepNext/>
        <w:shd w:val="clear" w:color="auto" w:fill="FFFFFF"/>
        <w:tabs>
          <w:tab w:val="left" w:pos="1701"/>
        </w:tabs>
        <w:spacing w:after="140"/>
        <w:ind w:right="-1"/>
        <w:jc w:val="center"/>
        <w:outlineLvl w:val="1"/>
        <w:rPr>
          <w:rFonts w:ascii="Arial" w:eastAsia="Times New Roman" w:hAnsi="Arial" w:cs="Arial"/>
          <w:b/>
          <w:smallCaps/>
          <w:color w:val="000000"/>
          <w:sz w:val="20"/>
          <w:szCs w:val="20"/>
          <w:lang w:eastAsia="x-none"/>
        </w:rPr>
      </w:pPr>
      <w:r w:rsidRPr="001317A6">
        <w:rPr>
          <w:rFonts w:ascii="Arial" w:eastAsia="Times New Roman" w:hAnsi="Arial" w:cs="Arial"/>
          <w:b/>
          <w:smallCaps/>
          <w:color w:val="000000"/>
          <w:sz w:val="20"/>
          <w:szCs w:val="20"/>
          <w:lang w:val="x-none" w:eastAsia="x-none"/>
        </w:rPr>
        <w:t>RELATÓRIO DOS MATERIAIS A SEREM LICITADOS</w:t>
      </w:r>
    </w:p>
    <w:p w14:paraId="5783A5D3" w14:textId="45057ACA" w:rsidR="00EE47D7" w:rsidRPr="00EE47D7" w:rsidRDefault="00EE47D7" w:rsidP="00EE47D7">
      <w:pPr>
        <w:rPr>
          <w:rFonts w:ascii="Times New Roman" w:eastAsia="Times New Roman" w:hAnsi="Times New Roman" w:cs="Times New Roman"/>
        </w:rPr>
      </w:pPr>
    </w:p>
    <w:p w14:paraId="6FF51957" w14:textId="77777777" w:rsidR="005712F2" w:rsidRPr="005712F2" w:rsidRDefault="005712F2" w:rsidP="005712F2">
      <w:pPr>
        <w:tabs>
          <w:tab w:val="left" w:pos="426"/>
          <w:tab w:val="left" w:pos="709"/>
        </w:tabs>
        <w:spacing w:before="120" w:after="120" w:line="276" w:lineRule="auto"/>
        <w:ind w:right="-1"/>
        <w:jc w:val="both"/>
        <w:rPr>
          <w:rFonts w:ascii="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48"/>
        <w:gridCol w:w="1779"/>
        <w:gridCol w:w="2925"/>
        <w:gridCol w:w="1377"/>
        <w:gridCol w:w="844"/>
        <w:gridCol w:w="924"/>
        <w:gridCol w:w="804"/>
      </w:tblGrid>
      <w:tr w:rsidR="005712F2" w:rsidRPr="00036FCD" w14:paraId="52080684" w14:textId="77777777" w:rsidTr="005712F2">
        <w:tc>
          <w:tcPr>
            <w:tcW w:w="0" w:type="auto"/>
            <w:gridSpan w:val="7"/>
            <w:tcBorders>
              <w:top w:val="single" w:sz="12" w:space="0" w:color="000000"/>
            </w:tcBorders>
            <w:vAlign w:val="center"/>
            <w:hideMark/>
          </w:tcPr>
          <w:p w14:paraId="28DA194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LISTA DOS MATERIAIS</w:t>
            </w:r>
          </w:p>
        </w:tc>
      </w:tr>
      <w:tr w:rsidR="005712F2" w:rsidRPr="00036FCD" w14:paraId="1D55C888" w14:textId="77777777" w:rsidTr="005712F2">
        <w:tc>
          <w:tcPr>
            <w:tcW w:w="0" w:type="auto"/>
            <w:gridSpan w:val="7"/>
            <w:tcBorders>
              <w:top w:val="single" w:sz="12" w:space="0" w:color="000000"/>
            </w:tcBorders>
            <w:vAlign w:val="center"/>
            <w:hideMark/>
          </w:tcPr>
          <w:p w14:paraId="18EED4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r>
      <w:tr w:rsidR="00036FCD" w:rsidRPr="00036FCD" w14:paraId="4631A455" w14:textId="77777777" w:rsidTr="00036FCD">
        <w:tc>
          <w:tcPr>
            <w:tcW w:w="448" w:type="dxa"/>
            <w:vAlign w:val="center"/>
            <w:hideMark/>
          </w:tcPr>
          <w:p w14:paraId="7EFACD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Item</w:t>
            </w:r>
            <w:r w:rsidRPr="00036FCD">
              <w:rPr>
                <w:rFonts w:ascii="Arial" w:hAnsi="Arial" w:cs="Arial"/>
                <w:sz w:val="16"/>
                <w:szCs w:val="16"/>
              </w:rPr>
              <w:t>  </w:t>
            </w:r>
          </w:p>
        </w:tc>
        <w:tc>
          <w:tcPr>
            <w:tcW w:w="0" w:type="auto"/>
            <w:gridSpan w:val="2"/>
            <w:vAlign w:val="center"/>
            <w:hideMark/>
          </w:tcPr>
          <w:p w14:paraId="76ADFE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Especificação do Material</w:t>
            </w:r>
          </w:p>
        </w:tc>
        <w:tc>
          <w:tcPr>
            <w:tcW w:w="1377" w:type="dxa"/>
            <w:vAlign w:val="center"/>
            <w:hideMark/>
          </w:tcPr>
          <w:p w14:paraId="0C19F2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Unid.</w:t>
            </w:r>
          </w:p>
        </w:tc>
        <w:tc>
          <w:tcPr>
            <w:tcW w:w="844" w:type="dxa"/>
            <w:vAlign w:val="center"/>
            <w:hideMark/>
          </w:tcPr>
          <w:p w14:paraId="5A6639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w:t>
            </w:r>
            <w:r w:rsidRPr="00036FCD">
              <w:rPr>
                <w:rFonts w:ascii="Arial" w:hAnsi="Arial" w:cs="Arial"/>
                <w:b/>
                <w:bCs/>
                <w:sz w:val="16"/>
                <w:szCs w:val="16"/>
              </w:rPr>
              <w:br/>
              <w:t>Interna</w:t>
            </w:r>
          </w:p>
        </w:tc>
        <w:tc>
          <w:tcPr>
            <w:tcW w:w="924" w:type="dxa"/>
            <w:vAlign w:val="center"/>
            <w:hideMark/>
          </w:tcPr>
          <w:p w14:paraId="1EAC564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w:t>
            </w:r>
            <w:r w:rsidRPr="00036FCD">
              <w:rPr>
                <w:rFonts w:ascii="Arial" w:hAnsi="Arial" w:cs="Arial"/>
                <w:b/>
                <w:bCs/>
                <w:sz w:val="16"/>
                <w:szCs w:val="16"/>
              </w:rPr>
              <w:br/>
              <w:t>Externa</w:t>
            </w:r>
          </w:p>
        </w:tc>
        <w:tc>
          <w:tcPr>
            <w:tcW w:w="804" w:type="dxa"/>
            <w:vAlign w:val="center"/>
            <w:hideMark/>
          </w:tcPr>
          <w:p w14:paraId="5475CC7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w:t>
            </w:r>
            <w:r w:rsidRPr="00036FCD">
              <w:rPr>
                <w:rFonts w:ascii="Arial" w:hAnsi="Arial" w:cs="Arial"/>
                <w:b/>
                <w:bCs/>
                <w:sz w:val="16"/>
                <w:szCs w:val="16"/>
              </w:rPr>
              <w:br/>
              <w:t>Total</w:t>
            </w:r>
          </w:p>
        </w:tc>
      </w:tr>
      <w:tr w:rsidR="005712F2" w:rsidRPr="00036FCD" w14:paraId="5E136E88" w14:textId="77777777" w:rsidTr="005712F2">
        <w:tc>
          <w:tcPr>
            <w:tcW w:w="0" w:type="auto"/>
            <w:gridSpan w:val="7"/>
            <w:tcBorders>
              <w:top w:val="single" w:sz="12" w:space="0" w:color="000000"/>
            </w:tcBorders>
            <w:vAlign w:val="center"/>
            <w:hideMark/>
          </w:tcPr>
          <w:p w14:paraId="797A261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r>
      <w:tr w:rsidR="005712F2" w:rsidRPr="00036FCD" w14:paraId="301C64A0" w14:textId="77777777" w:rsidTr="005712F2">
        <w:tc>
          <w:tcPr>
            <w:tcW w:w="0" w:type="auto"/>
            <w:gridSpan w:val="7"/>
            <w:shd w:val="clear" w:color="auto" w:fill="DEDFE3"/>
            <w:vAlign w:val="center"/>
            <w:hideMark/>
          </w:tcPr>
          <w:p w14:paraId="2A844A2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NÃO ASSOCIADO(S) A LOTE/GRUPO</w:t>
            </w:r>
          </w:p>
        </w:tc>
      </w:tr>
      <w:tr w:rsidR="005712F2" w:rsidRPr="00036FCD" w14:paraId="785023CA" w14:textId="77777777" w:rsidTr="00036FCD">
        <w:tc>
          <w:tcPr>
            <w:tcW w:w="0" w:type="auto"/>
            <w:vAlign w:val="center"/>
            <w:hideMark/>
          </w:tcPr>
          <w:p w14:paraId="4E082A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1</w:t>
            </w:r>
            <w:proofErr w:type="gramEnd"/>
            <w:r w:rsidRPr="00036FCD">
              <w:rPr>
                <w:rFonts w:ascii="Arial" w:hAnsi="Arial" w:cs="Arial"/>
                <w:sz w:val="16"/>
                <w:szCs w:val="16"/>
              </w:rPr>
              <w:t>  </w:t>
            </w:r>
          </w:p>
        </w:tc>
        <w:tc>
          <w:tcPr>
            <w:tcW w:w="1779" w:type="dxa"/>
            <w:vAlign w:val="center"/>
            <w:hideMark/>
          </w:tcPr>
          <w:p w14:paraId="2A5895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520800000688</w:t>
            </w:r>
          </w:p>
        </w:tc>
        <w:tc>
          <w:tcPr>
            <w:tcW w:w="2925" w:type="dxa"/>
            <w:vAlign w:val="center"/>
            <w:hideMark/>
          </w:tcPr>
          <w:p w14:paraId="23633A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AGITADOR MAGNÉTICO COM AQUECIMENTO - </w:t>
            </w:r>
            <w:proofErr w:type="gramStart"/>
            <w:r w:rsidRPr="00036FCD">
              <w:rPr>
                <w:rFonts w:ascii="Arial" w:hAnsi="Arial" w:cs="Arial"/>
                <w:b/>
                <w:bCs/>
                <w:sz w:val="16"/>
                <w:szCs w:val="16"/>
              </w:rPr>
              <w:t>10 L</w:t>
            </w:r>
            <w:proofErr w:type="gramEnd"/>
          </w:p>
        </w:tc>
        <w:tc>
          <w:tcPr>
            <w:tcW w:w="0" w:type="auto"/>
            <w:vAlign w:val="center"/>
            <w:hideMark/>
          </w:tcPr>
          <w:p w14:paraId="30CEEB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D1BE9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22</w:t>
            </w:r>
          </w:p>
        </w:tc>
        <w:tc>
          <w:tcPr>
            <w:tcW w:w="0" w:type="auto"/>
            <w:vAlign w:val="center"/>
            <w:hideMark/>
          </w:tcPr>
          <w:p w14:paraId="02E9F64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499B8B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22</w:t>
            </w:r>
          </w:p>
        </w:tc>
      </w:tr>
      <w:tr w:rsidR="005712F2" w:rsidRPr="00036FCD" w14:paraId="4C3D7E2E" w14:textId="77777777" w:rsidTr="005712F2">
        <w:tc>
          <w:tcPr>
            <w:tcW w:w="0" w:type="auto"/>
            <w:vAlign w:val="center"/>
            <w:hideMark/>
          </w:tcPr>
          <w:p w14:paraId="3579EF0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1D38FB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Agitador magnético com aquecimento. Faixa de velocidade: 100 a no mínimo 1800 RPM. Controle de velocidade: eletrônico. Superfície da placa aquecedora: alumínio fundido escovado. Temperatura máxima (placa): 360 °C. Potência: 550 W, no mínimo. Motor: indução. Controle de temperatura: analógico, com variador eletrônico. Volume agitável: 50 a 10.000 ml. Dimensões da placa: 170 x 170 mm, ou diâmetro de 18 cm. Dimensões (</w:t>
            </w:r>
            <w:proofErr w:type="spellStart"/>
            <w:proofErr w:type="gramStart"/>
            <w:r w:rsidRPr="00036FCD">
              <w:rPr>
                <w:rFonts w:ascii="Arial" w:hAnsi="Arial" w:cs="Arial"/>
                <w:sz w:val="16"/>
                <w:szCs w:val="16"/>
              </w:rPr>
              <w:t>LxPxA</w:t>
            </w:r>
            <w:proofErr w:type="spellEnd"/>
            <w:proofErr w:type="gramEnd"/>
            <w:r w:rsidRPr="00036FCD">
              <w:rPr>
                <w:rFonts w:ascii="Arial" w:hAnsi="Arial" w:cs="Arial"/>
                <w:sz w:val="16"/>
                <w:szCs w:val="16"/>
              </w:rPr>
              <w:t xml:space="preserve">): 230 x 180 x 110 </w:t>
            </w:r>
            <w:proofErr w:type="spellStart"/>
            <w:r w:rsidRPr="00036FCD">
              <w:rPr>
                <w:rFonts w:ascii="Arial" w:hAnsi="Arial" w:cs="Arial"/>
                <w:sz w:val="16"/>
                <w:szCs w:val="16"/>
              </w:rPr>
              <w:t>mm.</w:t>
            </w:r>
            <w:proofErr w:type="spellEnd"/>
            <w:r w:rsidRPr="00036FCD">
              <w:rPr>
                <w:rFonts w:ascii="Arial" w:hAnsi="Arial" w:cs="Arial"/>
                <w:sz w:val="16"/>
                <w:szCs w:val="16"/>
              </w:rPr>
              <w:t xml:space="preserve"> Alimentação:</w:t>
            </w:r>
            <w:r w:rsidRPr="00036FCD">
              <w:rPr>
                <w:rFonts w:ascii="Arial" w:hAnsi="Arial" w:cs="Arial"/>
                <w:sz w:val="16"/>
                <w:szCs w:val="16"/>
              </w:rPr>
              <w:br/>
              <w:t>220 V, 60/50 Hz. Peso: 3 kg. Estrutura, construída em gabinete de aço carbono, com pintura eletrostática em epóxi branco é resistente a agressões químicas, enquanto que a plataforma, construída em alumínio escovado. Equipado com uma chave liga/desliga lateral e painel de comandos frontal em policarbonato, com knobs de ajustes individuais independentes para agitação</w:t>
            </w:r>
            <w:r w:rsidRPr="00036FCD">
              <w:rPr>
                <w:rFonts w:ascii="Arial" w:hAnsi="Arial" w:cs="Arial"/>
                <w:sz w:val="16"/>
                <w:szCs w:val="16"/>
              </w:rPr>
              <w:br/>
              <w:t>e aquecimento e duas lâmpadas sinalizadoras (piloto) de funcionamento, uma para cada função. Possui manual de instruções em português. CATMAT: 408755.</w:t>
            </w:r>
          </w:p>
        </w:tc>
      </w:tr>
      <w:tr w:rsidR="005712F2" w:rsidRPr="00036FCD" w14:paraId="15B1548C" w14:textId="77777777" w:rsidTr="005712F2">
        <w:tc>
          <w:tcPr>
            <w:tcW w:w="0" w:type="auto"/>
            <w:vAlign w:val="center"/>
            <w:hideMark/>
          </w:tcPr>
          <w:p w14:paraId="6E1E799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22C39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FEBF377" w14:textId="77777777" w:rsidTr="005712F2">
        <w:tc>
          <w:tcPr>
            <w:tcW w:w="0" w:type="auto"/>
            <w:vAlign w:val="center"/>
            <w:hideMark/>
          </w:tcPr>
          <w:p w14:paraId="4F053C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6F86C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3780F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22</w:t>
            </w:r>
          </w:p>
        </w:tc>
      </w:tr>
      <w:tr w:rsidR="005712F2" w:rsidRPr="00036FCD" w14:paraId="55F34090" w14:textId="77777777" w:rsidTr="00036FCD">
        <w:tc>
          <w:tcPr>
            <w:tcW w:w="0" w:type="auto"/>
            <w:vAlign w:val="center"/>
            <w:hideMark/>
          </w:tcPr>
          <w:p w14:paraId="1F2D281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2</w:t>
            </w:r>
            <w:proofErr w:type="gramEnd"/>
            <w:r w:rsidRPr="00036FCD">
              <w:rPr>
                <w:rFonts w:ascii="Arial" w:hAnsi="Arial" w:cs="Arial"/>
                <w:sz w:val="16"/>
                <w:szCs w:val="16"/>
              </w:rPr>
              <w:t>  </w:t>
            </w:r>
          </w:p>
        </w:tc>
        <w:tc>
          <w:tcPr>
            <w:tcW w:w="1779" w:type="dxa"/>
            <w:vAlign w:val="center"/>
            <w:hideMark/>
          </w:tcPr>
          <w:p w14:paraId="2268BCC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520800000690</w:t>
            </w:r>
          </w:p>
        </w:tc>
        <w:tc>
          <w:tcPr>
            <w:tcW w:w="2925" w:type="dxa"/>
            <w:vAlign w:val="center"/>
            <w:hideMark/>
          </w:tcPr>
          <w:p w14:paraId="271EC26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AGITADOR MAGNÉTICO DIGITAL SEM AQUECIMENTO - </w:t>
            </w:r>
            <w:proofErr w:type="gramStart"/>
            <w:r w:rsidRPr="00036FCD">
              <w:rPr>
                <w:rFonts w:ascii="Arial" w:hAnsi="Arial" w:cs="Arial"/>
                <w:b/>
                <w:bCs/>
                <w:sz w:val="16"/>
                <w:szCs w:val="16"/>
              </w:rPr>
              <w:t>5 L</w:t>
            </w:r>
            <w:proofErr w:type="gramEnd"/>
          </w:p>
        </w:tc>
        <w:tc>
          <w:tcPr>
            <w:tcW w:w="0" w:type="auto"/>
            <w:vAlign w:val="center"/>
            <w:hideMark/>
          </w:tcPr>
          <w:p w14:paraId="6214FE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A7DE5F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AEC02E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B375CE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F83E4D7" w14:textId="77777777" w:rsidTr="005712F2">
        <w:tc>
          <w:tcPr>
            <w:tcW w:w="0" w:type="auto"/>
            <w:vAlign w:val="center"/>
            <w:hideMark/>
          </w:tcPr>
          <w:p w14:paraId="7000B4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625B45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Agitador magnético; rotação de 100 a no mínimo 1800 RPM; controle de rotação de forma digital micro processado PWM com regulagem de 1 a 99% no display; capacidade de agitação: ±100 ml a no mínimo 5000 ml de água; apresenta placa de inox escovado no mínimo de 100 x 100 mm ou diâmetro aproximado a 13 cm e gabinete em aço carbono com tratamento </w:t>
            </w:r>
            <w:proofErr w:type="spellStart"/>
            <w:proofErr w:type="gramStart"/>
            <w:r w:rsidRPr="00036FCD">
              <w:rPr>
                <w:rFonts w:ascii="Arial" w:hAnsi="Arial" w:cs="Arial"/>
                <w:sz w:val="16"/>
                <w:szCs w:val="16"/>
              </w:rPr>
              <w:t>anti</w:t>
            </w:r>
            <w:proofErr w:type="spellEnd"/>
            <w:r w:rsidRPr="00036FCD">
              <w:rPr>
                <w:rFonts w:ascii="Arial" w:hAnsi="Arial" w:cs="Arial"/>
                <w:sz w:val="16"/>
                <w:szCs w:val="16"/>
              </w:rPr>
              <w:t xml:space="preserve"> corrosivo</w:t>
            </w:r>
            <w:proofErr w:type="gramEnd"/>
            <w:r w:rsidRPr="00036FCD">
              <w:rPr>
                <w:rFonts w:ascii="Arial" w:hAnsi="Arial" w:cs="Arial"/>
                <w:sz w:val="16"/>
                <w:szCs w:val="16"/>
              </w:rPr>
              <w:t xml:space="preserve"> e pintura eletrostática; potência: 50 W; tensão: 220 V; itens inclusos: 01 barra magnética (peixinho) revestida de teflon, 01 borracha de aderência, 02 fusíveis extra; manual de instruções. Garantia mínima de 12 meses. Similar </w:t>
            </w:r>
            <w:proofErr w:type="gramStart"/>
            <w:r w:rsidRPr="00036FCD">
              <w:rPr>
                <w:rFonts w:ascii="Arial" w:hAnsi="Arial" w:cs="Arial"/>
                <w:sz w:val="16"/>
                <w:szCs w:val="16"/>
              </w:rPr>
              <w:t>a</w:t>
            </w:r>
            <w:proofErr w:type="gramEnd"/>
            <w:r w:rsidRPr="00036FCD">
              <w:rPr>
                <w:rFonts w:ascii="Arial" w:hAnsi="Arial" w:cs="Arial"/>
                <w:sz w:val="16"/>
                <w:szCs w:val="16"/>
              </w:rPr>
              <w:t xml:space="preserve"> marca </w:t>
            </w:r>
            <w:proofErr w:type="spellStart"/>
            <w:r w:rsidRPr="00036FCD">
              <w:rPr>
                <w:rFonts w:ascii="Arial" w:hAnsi="Arial" w:cs="Arial"/>
                <w:sz w:val="16"/>
                <w:szCs w:val="16"/>
              </w:rPr>
              <w:t>Tecnal</w:t>
            </w:r>
            <w:proofErr w:type="spellEnd"/>
            <w:r w:rsidRPr="00036FCD">
              <w:rPr>
                <w:rFonts w:ascii="Arial" w:hAnsi="Arial" w:cs="Arial"/>
                <w:sz w:val="16"/>
                <w:szCs w:val="16"/>
              </w:rPr>
              <w:t xml:space="preserve"> - modelo TE-080. CATMAT: 420815.</w:t>
            </w:r>
          </w:p>
        </w:tc>
      </w:tr>
      <w:tr w:rsidR="005712F2" w:rsidRPr="00036FCD" w14:paraId="023D65FD" w14:textId="77777777" w:rsidTr="005712F2">
        <w:tc>
          <w:tcPr>
            <w:tcW w:w="0" w:type="auto"/>
            <w:vAlign w:val="center"/>
            <w:hideMark/>
          </w:tcPr>
          <w:p w14:paraId="11EEDC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38577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3B36563" w14:textId="77777777" w:rsidTr="005712F2">
        <w:tc>
          <w:tcPr>
            <w:tcW w:w="0" w:type="auto"/>
            <w:vAlign w:val="center"/>
            <w:hideMark/>
          </w:tcPr>
          <w:p w14:paraId="087E5F2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315E0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958EE1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A627A80" w14:textId="77777777" w:rsidTr="00036FCD">
        <w:tc>
          <w:tcPr>
            <w:tcW w:w="0" w:type="auto"/>
            <w:vAlign w:val="center"/>
            <w:hideMark/>
          </w:tcPr>
          <w:p w14:paraId="16DA70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3</w:t>
            </w:r>
            <w:proofErr w:type="gramEnd"/>
            <w:r w:rsidRPr="00036FCD">
              <w:rPr>
                <w:rFonts w:ascii="Arial" w:hAnsi="Arial" w:cs="Arial"/>
                <w:sz w:val="16"/>
                <w:szCs w:val="16"/>
              </w:rPr>
              <w:t>  </w:t>
            </w:r>
          </w:p>
        </w:tc>
        <w:tc>
          <w:tcPr>
            <w:tcW w:w="1779" w:type="dxa"/>
            <w:vAlign w:val="center"/>
            <w:hideMark/>
          </w:tcPr>
          <w:p w14:paraId="550F49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520800000896</w:t>
            </w:r>
          </w:p>
        </w:tc>
        <w:tc>
          <w:tcPr>
            <w:tcW w:w="2925" w:type="dxa"/>
            <w:vAlign w:val="center"/>
            <w:hideMark/>
          </w:tcPr>
          <w:p w14:paraId="4677AF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AGITADOR TIPO WAGNER - PARA ANÁLISE DE DISPERSÃO FÍSICA DO SOLO</w:t>
            </w:r>
          </w:p>
        </w:tc>
        <w:tc>
          <w:tcPr>
            <w:tcW w:w="0" w:type="auto"/>
            <w:vAlign w:val="center"/>
            <w:hideMark/>
          </w:tcPr>
          <w:p w14:paraId="78956F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7E4BC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3D0E29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3623A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2C64096" w14:textId="77777777" w:rsidTr="005712F2">
        <w:tc>
          <w:tcPr>
            <w:tcW w:w="0" w:type="auto"/>
            <w:vAlign w:val="center"/>
            <w:hideMark/>
          </w:tcPr>
          <w:p w14:paraId="3F026FF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B8F47E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agitador tipo Wagner, para analise de dispersão física do solo; estrutura: caixa em chapa de aço com tratamento </w:t>
            </w:r>
            <w:proofErr w:type="spellStart"/>
            <w:r w:rsidRPr="00036FCD">
              <w:rPr>
                <w:rFonts w:ascii="Arial" w:hAnsi="Arial" w:cs="Arial"/>
                <w:sz w:val="16"/>
                <w:szCs w:val="16"/>
              </w:rPr>
              <w:t>anti</w:t>
            </w:r>
            <w:proofErr w:type="spellEnd"/>
            <w:r w:rsidRPr="00036FCD">
              <w:rPr>
                <w:rFonts w:ascii="Arial" w:hAnsi="Arial" w:cs="Arial"/>
                <w:sz w:val="16"/>
                <w:szCs w:val="16"/>
              </w:rPr>
              <w:t xml:space="preserve"> corrosivo; pintura eletrostática em epóxi; capacidade para: </w:t>
            </w:r>
            <w:proofErr w:type="gramStart"/>
            <w:r w:rsidRPr="00036FCD">
              <w:rPr>
                <w:rFonts w:ascii="Arial" w:hAnsi="Arial" w:cs="Arial"/>
                <w:sz w:val="16"/>
                <w:szCs w:val="16"/>
              </w:rPr>
              <w:t>8</w:t>
            </w:r>
            <w:proofErr w:type="gramEnd"/>
            <w:r w:rsidRPr="00036FCD">
              <w:rPr>
                <w:rFonts w:ascii="Arial" w:hAnsi="Arial" w:cs="Arial"/>
                <w:sz w:val="16"/>
                <w:szCs w:val="16"/>
              </w:rPr>
              <w:t xml:space="preserve"> provas suporte de fixação das amostras com ajuste para diversas alturas de frascos; bandejas de suporte da base do frasco e da tampa em aço inox 304, com molas para pressão, dimensões em </w:t>
            </w:r>
            <w:proofErr w:type="spellStart"/>
            <w:r w:rsidRPr="00036FCD">
              <w:rPr>
                <w:rFonts w:ascii="Arial" w:hAnsi="Arial" w:cs="Arial"/>
                <w:sz w:val="16"/>
                <w:szCs w:val="16"/>
              </w:rPr>
              <w:t>mm.</w:t>
            </w:r>
            <w:proofErr w:type="spellEnd"/>
            <w:r w:rsidRPr="00036FCD">
              <w:rPr>
                <w:rFonts w:ascii="Arial" w:hAnsi="Arial" w:cs="Arial"/>
                <w:sz w:val="16"/>
                <w:szCs w:val="16"/>
              </w:rPr>
              <w:t xml:space="preserve">: L=450 x P= 600 x A=600; agitação: rotação orbital (360 graus) para garrafas de </w:t>
            </w:r>
            <w:proofErr w:type="spellStart"/>
            <w:r w:rsidRPr="00036FCD">
              <w:rPr>
                <w:rFonts w:ascii="Arial" w:hAnsi="Arial" w:cs="Arial"/>
                <w:sz w:val="16"/>
                <w:szCs w:val="16"/>
              </w:rPr>
              <w:t>Stohlmann</w:t>
            </w:r>
            <w:proofErr w:type="spellEnd"/>
            <w:r w:rsidRPr="00036FCD">
              <w:rPr>
                <w:rFonts w:ascii="Arial" w:hAnsi="Arial" w:cs="Arial"/>
                <w:sz w:val="16"/>
                <w:szCs w:val="16"/>
              </w:rPr>
              <w:t xml:space="preserve"> ou outro tipo de vidraria; variador eletrônico de velocidade ate 60 RPM; com </w:t>
            </w:r>
            <w:proofErr w:type="spellStart"/>
            <w:r w:rsidRPr="00036FCD">
              <w:rPr>
                <w:rFonts w:ascii="Arial" w:hAnsi="Arial" w:cs="Arial"/>
                <w:sz w:val="16"/>
                <w:szCs w:val="16"/>
              </w:rPr>
              <w:t>motoredutor</w:t>
            </w:r>
            <w:proofErr w:type="spellEnd"/>
            <w:r w:rsidRPr="00036FCD">
              <w:rPr>
                <w:rFonts w:ascii="Arial" w:hAnsi="Arial" w:cs="Arial"/>
                <w:sz w:val="16"/>
                <w:szCs w:val="16"/>
              </w:rPr>
              <w:t xml:space="preserve">; energia: 220 Volts, </w:t>
            </w:r>
            <w:r w:rsidRPr="00036FCD">
              <w:rPr>
                <w:rFonts w:ascii="Arial" w:hAnsi="Arial" w:cs="Arial"/>
                <w:sz w:val="16"/>
                <w:szCs w:val="16"/>
              </w:rPr>
              <w:lastRenderedPageBreak/>
              <w:t xml:space="preserve">60 Hz. Similar ao modelo TE 160 da marca </w:t>
            </w:r>
            <w:proofErr w:type="spellStart"/>
            <w:r w:rsidRPr="00036FCD">
              <w:rPr>
                <w:rFonts w:ascii="Arial" w:hAnsi="Arial" w:cs="Arial"/>
                <w:sz w:val="16"/>
                <w:szCs w:val="16"/>
              </w:rPr>
              <w:t>Tecnal</w:t>
            </w:r>
            <w:proofErr w:type="spellEnd"/>
            <w:r w:rsidRPr="00036FCD">
              <w:rPr>
                <w:rFonts w:ascii="Arial" w:hAnsi="Arial" w:cs="Arial"/>
                <w:sz w:val="16"/>
                <w:szCs w:val="16"/>
              </w:rPr>
              <w:t>. CATMAT: 415319.</w:t>
            </w:r>
          </w:p>
        </w:tc>
      </w:tr>
      <w:tr w:rsidR="005712F2" w:rsidRPr="00036FCD" w14:paraId="26750383" w14:textId="77777777" w:rsidTr="005712F2">
        <w:tc>
          <w:tcPr>
            <w:tcW w:w="0" w:type="auto"/>
            <w:vAlign w:val="center"/>
            <w:hideMark/>
          </w:tcPr>
          <w:p w14:paraId="2AA881E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1D8C32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509CE6B" w14:textId="77777777" w:rsidTr="005712F2">
        <w:tc>
          <w:tcPr>
            <w:tcW w:w="0" w:type="auto"/>
            <w:vAlign w:val="center"/>
            <w:hideMark/>
          </w:tcPr>
          <w:p w14:paraId="7214776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634A65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CDD68C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ED64130" w14:textId="77777777" w:rsidTr="00036FCD">
        <w:tc>
          <w:tcPr>
            <w:tcW w:w="0" w:type="auto"/>
            <w:vAlign w:val="center"/>
            <w:hideMark/>
          </w:tcPr>
          <w:p w14:paraId="385294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4</w:t>
            </w:r>
            <w:proofErr w:type="gramEnd"/>
            <w:r w:rsidRPr="00036FCD">
              <w:rPr>
                <w:rFonts w:ascii="Arial" w:hAnsi="Arial" w:cs="Arial"/>
                <w:sz w:val="16"/>
                <w:szCs w:val="16"/>
              </w:rPr>
              <w:t>  </w:t>
            </w:r>
          </w:p>
        </w:tc>
        <w:tc>
          <w:tcPr>
            <w:tcW w:w="1779" w:type="dxa"/>
            <w:vAlign w:val="center"/>
            <w:hideMark/>
          </w:tcPr>
          <w:p w14:paraId="53214B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5208000001585</w:t>
            </w:r>
          </w:p>
        </w:tc>
        <w:tc>
          <w:tcPr>
            <w:tcW w:w="2925" w:type="dxa"/>
            <w:vAlign w:val="center"/>
            <w:hideMark/>
          </w:tcPr>
          <w:p w14:paraId="3F6A12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ANDADOR DE ALUMÍNIO </w:t>
            </w:r>
            <w:proofErr w:type="gramStart"/>
            <w:r w:rsidRPr="00036FCD">
              <w:rPr>
                <w:rFonts w:ascii="Arial" w:hAnsi="Arial" w:cs="Arial"/>
                <w:b/>
                <w:bCs/>
                <w:sz w:val="16"/>
                <w:szCs w:val="16"/>
              </w:rPr>
              <w:t>2</w:t>
            </w:r>
            <w:proofErr w:type="gramEnd"/>
            <w:r w:rsidRPr="00036FCD">
              <w:rPr>
                <w:rFonts w:ascii="Arial" w:hAnsi="Arial" w:cs="Arial"/>
                <w:b/>
                <w:bCs/>
                <w:sz w:val="16"/>
                <w:szCs w:val="16"/>
              </w:rPr>
              <w:t xml:space="preserve"> EM 1 COM 2 RODAS DIANTEIRAS DE 5 POLEGADAS</w:t>
            </w:r>
          </w:p>
        </w:tc>
        <w:tc>
          <w:tcPr>
            <w:tcW w:w="0" w:type="auto"/>
            <w:vAlign w:val="center"/>
            <w:hideMark/>
          </w:tcPr>
          <w:p w14:paraId="635083F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2E4257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c>
          <w:tcPr>
            <w:tcW w:w="0" w:type="auto"/>
            <w:vAlign w:val="center"/>
            <w:hideMark/>
          </w:tcPr>
          <w:p w14:paraId="257E856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1CF75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706CAF79" w14:textId="77777777" w:rsidTr="005712F2">
        <w:tc>
          <w:tcPr>
            <w:tcW w:w="0" w:type="auto"/>
            <w:vAlign w:val="center"/>
            <w:hideMark/>
          </w:tcPr>
          <w:p w14:paraId="4C8F7E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7E53D4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Andador </w:t>
            </w:r>
            <w:proofErr w:type="gramStart"/>
            <w:r w:rsidRPr="00036FCD">
              <w:rPr>
                <w:rFonts w:ascii="Arial" w:hAnsi="Arial" w:cs="Arial"/>
                <w:sz w:val="16"/>
                <w:szCs w:val="16"/>
              </w:rPr>
              <w:t>2</w:t>
            </w:r>
            <w:proofErr w:type="gramEnd"/>
            <w:r w:rsidRPr="00036FCD">
              <w:rPr>
                <w:rFonts w:ascii="Arial" w:hAnsi="Arial" w:cs="Arial"/>
                <w:sz w:val="16"/>
                <w:szCs w:val="16"/>
              </w:rPr>
              <w:t xml:space="preserve"> em 1 com 2 rodas dianteiras de 5 polegadas; Material: Alumínio </w:t>
            </w:r>
            <w:proofErr w:type="spellStart"/>
            <w:r w:rsidRPr="00036FCD">
              <w:rPr>
                <w:rFonts w:ascii="Arial" w:hAnsi="Arial" w:cs="Arial"/>
                <w:sz w:val="16"/>
                <w:szCs w:val="16"/>
              </w:rPr>
              <w:t>Anodizado</w:t>
            </w:r>
            <w:proofErr w:type="spellEnd"/>
            <w:r w:rsidRPr="00036FCD">
              <w:rPr>
                <w:rFonts w:ascii="Arial" w:hAnsi="Arial" w:cs="Arial"/>
                <w:sz w:val="16"/>
                <w:szCs w:val="16"/>
              </w:rPr>
              <w:t xml:space="preserve">; Ponteiras </w:t>
            </w:r>
            <w:proofErr w:type="spellStart"/>
            <w:r w:rsidRPr="00036FCD">
              <w:rPr>
                <w:rFonts w:ascii="Arial" w:hAnsi="Arial" w:cs="Arial"/>
                <w:sz w:val="16"/>
                <w:szCs w:val="16"/>
              </w:rPr>
              <w:t>Anti</w:t>
            </w:r>
            <w:proofErr w:type="spellEnd"/>
            <w:r w:rsidRPr="00036FCD">
              <w:rPr>
                <w:rFonts w:ascii="Arial" w:hAnsi="Arial" w:cs="Arial"/>
                <w:sz w:val="16"/>
                <w:szCs w:val="16"/>
              </w:rPr>
              <w:t xml:space="preserve"> Derrapante na parte traseira; Rodas Dianteiras de 5 polegadas; 2 em 1 – Dobrável, fixa e articulável; Regulagem de altura por pinos; Capacidade de peso: 100 </w:t>
            </w:r>
            <w:proofErr w:type="spellStart"/>
            <w:r w:rsidRPr="00036FCD">
              <w:rPr>
                <w:rFonts w:ascii="Arial" w:hAnsi="Arial" w:cs="Arial"/>
                <w:sz w:val="16"/>
                <w:szCs w:val="16"/>
              </w:rPr>
              <w:t>kgs</w:t>
            </w:r>
            <w:proofErr w:type="spellEnd"/>
            <w:r w:rsidRPr="00036FCD">
              <w:rPr>
                <w:rFonts w:ascii="Arial" w:hAnsi="Arial" w:cs="Arial"/>
                <w:sz w:val="16"/>
                <w:szCs w:val="16"/>
              </w:rPr>
              <w:t>; Atende usuários com altura entre 1,50m e 2,00m; Peso aproximado: 4.2 kg; Dimensões: 79 x 55 x 15 cm. CATMAT: 329389.</w:t>
            </w:r>
          </w:p>
        </w:tc>
      </w:tr>
      <w:tr w:rsidR="005712F2" w:rsidRPr="00036FCD" w14:paraId="5F2E04B0" w14:textId="77777777" w:rsidTr="005712F2">
        <w:tc>
          <w:tcPr>
            <w:tcW w:w="0" w:type="auto"/>
            <w:vAlign w:val="center"/>
            <w:hideMark/>
          </w:tcPr>
          <w:p w14:paraId="1494974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37BCB2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67F8BB1" w14:textId="77777777" w:rsidTr="005712F2">
        <w:tc>
          <w:tcPr>
            <w:tcW w:w="0" w:type="auto"/>
            <w:vAlign w:val="center"/>
            <w:hideMark/>
          </w:tcPr>
          <w:p w14:paraId="0376CC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F9007F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38D80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351B1A2C" w14:textId="77777777" w:rsidTr="00036FCD">
        <w:tc>
          <w:tcPr>
            <w:tcW w:w="0" w:type="auto"/>
            <w:vAlign w:val="center"/>
            <w:hideMark/>
          </w:tcPr>
          <w:p w14:paraId="6E8C7FF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5</w:t>
            </w:r>
            <w:proofErr w:type="gramEnd"/>
            <w:r w:rsidRPr="00036FCD">
              <w:rPr>
                <w:rFonts w:ascii="Arial" w:hAnsi="Arial" w:cs="Arial"/>
                <w:sz w:val="16"/>
                <w:szCs w:val="16"/>
              </w:rPr>
              <w:t>  </w:t>
            </w:r>
          </w:p>
        </w:tc>
        <w:tc>
          <w:tcPr>
            <w:tcW w:w="1779" w:type="dxa"/>
            <w:vAlign w:val="center"/>
            <w:hideMark/>
          </w:tcPr>
          <w:p w14:paraId="1F15755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520800001210</w:t>
            </w:r>
          </w:p>
        </w:tc>
        <w:tc>
          <w:tcPr>
            <w:tcW w:w="2925" w:type="dxa"/>
            <w:vAlign w:val="center"/>
            <w:hideMark/>
          </w:tcPr>
          <w:p w14:paraId="1543E31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APARELHO DE ANESTESIA INALATÓRIA PARA PEQUENOS ANIMAIS</w:t>
            </w:r>
          </w:p>
        </w:tc>
        <w:tc>
          <w:tcPr>
            <w:tcW w:w="0" w:type="auto"/>
            <w:vAlign w:val="center"/>
            <w:hideMark/>
          </w:tcPr>
          <w:p w14:paraId="686B20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0CB9F9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EB6B8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2D0F3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655D530" w14:textId="77777777" w:rsidTr="005712F2">
        <w:tc>
          <w:tcPr>
            <w:tcW w:w="0" w:type="auto"/>
            <w:vAlign w:val="center"/>
            <w:hideMark/>
          </w:tcPr>
          <w:p w14:paraId="6BC7D0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B8AC9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Aparelho de anestesia inalatória para pequenos animais. Características mínimas: sistema de anestesia inalatória de mesa composto por </w:t>
            </w:r>
            <w:proofErr w:type="spellStart"/>
            <w:r w:rsidRPr="00036FCD">
              <w:rPr>
                <w:rFonts w:ascii="Arial" w:hAnsi="Arial" w:cs="Arial"/>
                <w:sz w:val="16"/>
                <w:szCs w:val="16"/>
              </w:rPr>
              <w:t>fluxometro</w:t>
            </w:r>
            <w:proofErr w:type="spellEnd"/>
            <w:r w:rsidRPr="00036FCD">
              <w:rPr>
                <w:rFonts w:ascii="Arial" w:hAnsi="Arial" w:cs="Arial"/>
                <w:sz w:val="16"/>
                <w:szCs w:val="16"/>
              </w:rPr>
              <w:t xml:space="preserve"> de 0 a </w:t>
            </w:r>
            <w:proofErr w:type="gramStart"/>
            <w:r w:rsidRPr="00036FCD">
              <w:rPr>
                <w:rFonts w:ascii="Arial" w:hAnsi="Arial" w:cs="Arial"/>
                <w:sz w:val="16"/>
                <w:szCs w:val="16"/>
              </w:rPr>
              <w:t>1000cc ,</w:t>
            </w:r>
            <w:proofErr w:type="gramEnd"/>
            <w:r w:rsidRPr="00036FCD">
              <w:rPr>
                <w:rFonts w:ascii="Arial" w:hAnsi="Arial" w:cs="Arial"/>
                <w:sz w:val="16"/>
                <w:szCs w:val="16"/>
              </w:rPr>
              <w:t xml:space="preserve"> adaptador para cilindro de oxigênio, vaporizador para </w:t>
            </w:r>
            <w:proofErr w:type="spellStart"/>
            <w:r w:rsidRPr="00036FCD">
              <w:rPr>
                <w:rFonts w:ascii="Arial" w:hAnsi="Arial" w:cs="Arial"/>
                <w:sz w:val="16"/>
                <w:szCs w:val="16"/>
              </w:rPr>
              <w:t>isoflurano</w:t>
            </w:r>
            <w:proofErr w:type="spellEnd"/>
            <w:r w:rsidRPr="00036FCD">
              <w:rPr>
                <w:rFonts w:ascii="Arial" w:hAnsi="Arial" w:cs="Arial"/>
                <w:sz w:val="16"/>
                <w:szCs w:val="16"/>
              </w:rPr>
              <w:t xml:space="preserve">, </w:t>
            </w:r>
            <w:proofErr w:type="spellStart"/>
            <w:r w:rsidRPr="00036FCD">
              <w:rPr>
                <w:rFonts w:ascii="Arial" w:hAnsi="Arial" w:cs="Arial"/>
                <w:sz w:val="16"/>
                <w:szCs w:val="16"/>
              </w:rPr>
              <w:t>manifold</w:t>
            </w:r>
            <w:proofErr w:type="spellEnd"/>
            <w:r w:rsidRPr="00036FCD">
              <w:rPr>
                <w:rFonts w:ascii="Arial" w:hAnsi="Arial" w:cs="Arial"/>
                <w:sz w:val="16"/>
                <w:szCs w:val="16"/>
              </w:rPr>
              <w:t xml:space="preserve"> com 2 portas para 2 entradas e 2 saídas, tubos de </w:t>
            </w:r>
            <w:proofErr w:type="spellStart"/>
            <w:r w:rsidRPr="00036FCD">
              <w:rPr>
                <w:rFonts w:ascii="Arial" w:hAnsi="Arial" w:cs="Arial"/>
                <w:sz w:val="16"/>
                <w:szCs w:val="16"/>
              </w:rPr>
              <w:t>conectante</w:t>
            </w:r>
            <w:proofErr w:type="spellEnd"/>
            <w:r w:rsidRPr="00036FCD">
              <w:rPr>
                <w:rFonts w:ascii="Arial" w:hAnsi="Arial" w:cs="Arial"/>
                <w:sz w:val="16"/>
                <w:szCs w:val="16"/>
              </w:rPr>
              <w:t xml:space="preserve"> para </w:t>
            </w:r>
            <w:proofErr w:type="spellStart"/>
            <w:r w:rsidRPr="00036FCD">
              <w:rPr>
                <w:rFonts w:ascii="Arial" w:hAnsi="Arial" w:cs="Arial"/>
                <w:sz w:val="16"/>
                <w:szCs w:val="16"/>
              </w:rPr>
              <w:t>manifod</w:t>
            </w:r>
            <w:proofErr w:type="spellEnd"/>
            <w:r w:rsidRPr="00036FCD">
              <w:rPr>
                <w:rFonts w:ascii="Arial" w:hAnsi="Arial" w:cs="Arial"/>
                <w:sz w:val="16"/>
                <w:szCs w:val="16"/>
              </w:rPr>
              <w:t xml:space="preserve"> , filtro de carvão ativado, caixa de anestesia para roedores e sistema de mascaras com mangueiras. Garantia mínima de 01 ano. CATMAT: 275009.</w:t>
            </w:r>
          </w:p>
        </w:tc>
      </w:tr>
      <w:tr w:rsidR="005712F2" w:rsidRPr="00036FCD" w14:paraId="32C0C3C0" w14:textId="77777777" w:rsidTr="005712F2">
        <w:tc>
          <w:tcPr>
            <w:tcW w:w="0" w:type="auto"/>
            <w:vAlign w:val="center"/>
            <w:hideMark/>
          </w:tcPr>
          <w:p w14:paraId="65E071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E75A82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CBCA680" w14:textId="77777777" w:rsidTr="005712F2">
        <w:tc>
          <w:tcPr>
            <w:tcW w:w="0" w:type="auto"/>
            <w:vAlign w:val="center"/>
            <w:hideMark/>
          </w:tcPr>
          <w:p w14:paraId="28225F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9BCB8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7EF91E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1F14199" w14:textId="77777777" w:rsidTr="00036FCD">
        <w:tc>
          <w:tcPr>
            <w:tcW w:w="0" w:type="auto"/>
            <w:vAlign w:val="center"/>
            <w:hideMark/>
          </w:tcPr>
          <w:p w14:paraId="69337D9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6</w:t>
            </w:r>
            <w:proofErr w:type="gramEnd"/>
            <w:r w:rsidRPr="00036FCD">
              <w:rPr>
                <w:rFonts w:ascii="Arial" w:hAnsi="Arial" w:cs="Arial"/>
                <w:sz w:val="16"/>
                <w:szCs w:val="16"/>
              </w:rPr>
              <w:t>  </w:t>
            </w:r>
          </w:p>
        </w:tc>
        <w:tc>
          <w:tcPr>
            <w:tcW w:w="1779" w:type="dxa"/>
            <w:vAlign w:val="center"/>
            <w:hideMark/>
          </w:tcPr>
          <w:p w14:paraId="7766383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520800001334</w:t>
            </w:r>
          </w:p>
        </w:tc>
        <w:tc>
          <w:tcPr>
            <w:tcW w:w="2925" w:type="dxa"/>
            <w:vAlign w:val="center"/>
            <w:hideMark/>
          </w:tcPr>
          <w:p w14:paraId="2787637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APARELHO DE ULTRASSONOGRAFIA VETERINÁRIO</w:t>
            </w:r>
          </w:p>
        </w:tc>
        <w:tc>
          <w:tcPr>
            <w:tcW w:w="0" w:type="auto"/>
            <w:vAlign w:val="center"/>
            <w:hideMark/>
          </w:tcPr>
          <w:p w14:paraId="0FFF52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10AE28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9A19D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811E7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0D284B3" w14:textId="77777777" w:rsidTr="005712F2">
        <w:tc>
          <w:tcPr>
            <w:tcW w:w="0" w:type="auto"/>
            <w:vAlign w:val="center"/>
            <w:hideMark/>
          </w:tcPr>
          <w:p w14:paraId="3F6E401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39D33A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Aparelho de </w:t>
            </w:r>
            <w:proofErr w:type="gramStart"/>
            <w:r w:rsidRPr="00036FCD">
              <w:rPr>
                <w:rFonts w:ascii="Arial" w:hAnsi="Arial" w:cs="Arial"/>
                <w:sz w:val="16"/>
                <w:szCs w:val="16"/>
              </w:rPr>
              <w:t>ultrassonografia veterinário</w:t>
            </w:r>
            <w:proofErr w:type="gramEnd"/>
            <w:r w:rsidRPr="00036FCD">
              <w:rPr>
                <w:rFonts w:ascii="Arial" w:hAnsi="Arial" w:cs="Arial"/>
                <w:sz w:val="16"/>
                <w:szCs w:val="16"/>
              </w:rPr>
              <w:t xml:space="preserve">; Peso aproximado de 10 Kg (Portátil e Prático); Monitor de 10”, 12" ou 15"; Menu em Português; Teclado iluminado de fácil manuseio; Imagem com Zoom; Disco C com 32 MB; Gerenciador de Arquivos: Abrir/Excluir/Transferir uma ou várias imagens/Formatar Disco C, </w:t>
            </w:r>
            <w:proofErr w:type="spellStart"/>
            <w:r w:rsidRPr="00036FCD">
              <w:rPr>
                <w:rFonts w:ascii="Arial" w:hAnsi="Arial" w:cs="Arial"/>
                <w:sz w:val="16"/>
                <w:szCs w:val="16"/>
              </w:rPr>
              <w:t>etc</w:t>
            </w:r>
            <w:proofErr w:type="spellEnd"/>
            <w:r w:rsidRPr="00036FCD">
              <w:rPr>
                <w:rFonts w:ascii="Arial" w:hAnsi="Arial" w:cs="Arial"/>
                <w:sz w:val="16"/>
                <w:szCs w:val="16"/>
              </w:rPr>
              <w:t xml:space="preserve">; Modo de Exibição: B, 2B, 4B, B/M, M; Exibição de 08 tipos de </w:t>
            </w:r>
            <w:proofErr w:type="spellStart"/>
            <w:r w:rsidRPr="00036FCD">
              <w:rPr>
                <w:rFonts w:ascii="Arial" w:hAnsi="Arial" w:cs="Arial"/>
                <w:sz w:val="16"/>
                <w:szCs w:val="16"/>
              </w:rPr>
              <w:t>Pseudo</w:t>
            </w:r>
            <w:proofErr w:type="spellEnd"/>
            <w:r w:rsidRPr="00036FCD">
              <w:rPr>
                <w:rFonts w:ascii="Arial" w:hAnsi="Arial" w:cs="Arial"/>
                <w:sz w:val="16"/>
                <w:szCs w:val="16"/>
              </w:rPr>
              <w:t xml:space="preserve"> Color (Imagem Colorida); Reversão de Imagem Preto/Branco, Direita/Esquerda e Acima/Abaixo; Controles de Ganho Total, Proximal e Distal com 08 estágios (TGC); Realce da profundidade/Função Pan </w:t>
            </w:r>
            <w:proofErr w:type="spellStart"/>
            <w:r w:rsidRPr="00036FCD">
              <w:rPr>
                <w:rFonts w:ascii="Arial" w:hAnsi="Arial" w:cs="Arial"/>
                <w:sz w:val="16"/>
                <w:szCs w:val="16"/>
              </w:rPr>
              <w:t>Image</w:t>
            </w:r>
            <w:proofErr w:type="spellEnd"/>
            <w:r w:rsidRPr="00036FCD">
              <w:rPr>
                <w:rFonts w:ascii="Arial" w:hAnsi="Arial" w:cs="Arial"/>
                <w:sz w:val="16"/>
                <w:szCs w:val="16"/>
              </w:rPr>
              <w:t xml:space="preserve">; Função de correlação dos quadros; Transdutores </w:t>
            </w:r>
            <w:proofErr w:type="spellStart"/>
            <w:r w:rsidRPr="00036FCD">
              <w:rPr>
                <w:rFonts w:ascii="Arial" w:hAnsi="Arial" w:cs="Arial"/>
                <w:sz w:val="16"/>
                <w:szCs w:val="16"/>
              </w:rPr>
              <w:t>Multifrequenciais</w:t>
            </w:r>
            <w:proofErr w:type="spellEnd"/>
            <w:r w:rsidRPr="00036FCD">
              <w:rPr>
                <w:rFonts w:ascii="Arial" w:hAnsi="Arial" w:cs="Arial"/>
                <w:sz w:val="16"/>
                <w:szCs w:val="16"/>
              </w:rPr>
              <w:t xml:space="preserve"> blindados com 04 faixas de frequência; Conexão para dois Transdutores simultaneamente; Software para: 1.Geral 2.Bovino, 3.Equino,4. Canino, 5. Felino, 6.Cardio &amp; Outros; Medidas Normais: Distância, circunferência, área, volume, ângulo, estenose (comprimento, área) , </w:t>
            </w:r>
            <w:proofErr w:type="spellStart"/>
            <w:r w:rsidRPr="00036FCD">
              <w:rPr>
                <w:rFonts w:ascii="Arial" w:hAnsi="Arial" w:cs="Arial"/>
                <w:sz w:val="16"/>
                <w:szCs w:val="16"/>
              </w:rPr>
              <w:t>etc</w:t>
            </w:r>
            <w:proofErr w:type="spellEnd"/>
            <w:r w:rsidRPr="00036FCD">
              <w:rPr>
                <w:rFonts w:ascii="Arial" w:hAnsi="Arial" w:cs="Arial"/>
                <w:sz w:val="16"/>
                <w:szCs w:val="16"/>
              </w:rPr>
              <w:t xml:space="preserve">; Medidas e análises Obstétrica: EDD e GA de Bovinos, Equinos, Caninos, Felinos, Ovinos e Caprinos; Medidas e análises Cardíaca: Pacote de software para medição de M rotina (profundidade, inclinação, </w:t>
            </w:r>
            <w:proofErr w:type="spellStart"/>
            <w:r w:rsidRPr="00036FCD">
              <w:rPr>
                <w:rFonts w:ascii="Arial" w:hAnsi="Arial" w:cs="Arial"/>
                <w:sz w:val="16"/>
                <w:szCs w:val="16"/>
              </w:rPr>
              <w:t>freqüência</w:t>
            </w:r>
            <w:proofErr w:type="spellEnd"/>
            <w:r w:rsidRPr="00036FCD">
              <w:rPr>
                <w:rFonts w:ascii="Arial" w:hAnsi="Arial" w:cs="Arial"/>
                <w:sz w:val="16"/>
                <w:szCs w:val="16"/>
              </w:rPr>
              <w:t xml:space="preserve"> cardíaca e ciclo cardíaco); Relatório Obstétrico (Nome, idade e sexo do Paciente, nome do Hospital ou Clínica, data e horas, </w:t>
            </w:r>
            <w:proofErr w:type="spellStart"/>
            <w:r w:rsidRPr="00036FCD">
              <w:rPr>
                <w:rFonts w:ascii="Arial" w:hAnsi="Arial" w:cs="Arial"/>
                <w:sz w:val="16"/>
                <w:szCs w:val="16"/>
              </w:rPr>
              <w:t>etc</w:t>
            </w:r>
            <w:proofErr w:type="spellEnd"/>
            <w:r w:rsidRPr="00036FCD">
              <w:rPr>
                <w:rFonts w:ascii="Arial" w:hAnsi="Arial" w:cs="Arial"/>
                <w:sz w:val="16"/>
                <w:szCs w:val="16"/>
              </w:rPr>
              <w:t xml:space="preserve">); Guia de Punção com duas linhas de orientação cujo ângulo e posição podem ser ajustáveis; 02 Portas USB para transferência de imagens para Pen Drive com grande capacidade de armazenamento; Saída para Impressora a Laser (Colorida e P/B) e Vídeo </w:t>
            </w:r>
            <w:proofErr w:type="spellStart"/>
            <w:r w:rsidRPr="00036FCD">
              <w:rPr>
                <w:rFonts w:ascii="Arial" w:hAnsi="Arial" w:cs="Arial"/>
                <w:sz w:val="16"/>
                <w:szCs w:val="16"/>
              </w:rPr>
              <w:t>Printer</w:t>
            </w:r>
            <w:proofErr w:type="spellEnd"/>
            <w:r w:rsidRPr="00036FCD">
              <w:rPr>
                <w:rFonts w:ascii="Arial" w:hAnsi="Arial" w:cs="Arial"/>
                <w:sz w:val="16"/>
                <w:szCs w:val="16"/>
              </w:rPr>
              <w:t xml:space="preserve">; Saída PAL/NTSC; Porta SVGA; 110/220 Volts automático com Energy </w:t>
            </w:r>
            <w:proofErr w:type="spellStart"/>
            <w:r w:rsidRPr="00036FCD">
              <w:rPr>
                <w:rFonts w:ascii="Arial" w:hAnsi="Arial" w:cs="Arial"/>
                <w:sz w:val="16"/>
                <w:szCs w:val="16"/>
              </w:rPr>
              <w:t>Saving</w:t>
            </w:r>
            <w:proofErr w:type="spellEnd"/>
            <w:r w:rsidRPr="00036FCD">
              <w:rPr>
                <w:rFonts w:ascii="Arial" w:hAnsi="Arial" w:cs="Arial"/>
                <w:sz w:val="16"/>
                <w:szCs w:val="16"/>
              </w:rPr>
              <w:t xml:space="preserve">; </w:t>
            </w:r>
            <w:proofErr w:type="spellStart"/>
            <w:r w:rsidRPr="00036FCD">
              <w:rPr>
                <w:rFonts w:ascii="Arial" w:hAnsi="Arial" w:cs="Arial"/>
                <w:sz w:val="16"/>
                <w:szCs w:val="16"/>
              </w:rPr>
              <w:t>Obs</w:t>
            </w:r>
            <w:proofErr w:type="spellEnd"/>
            <w:r w:rsidRPr="00036FCD">
              <w:rPr>
                <w:rFonts w:ascii="Arial" w:hAnsi="Arial" w:cs="Arial"/>
                <w:sz w:val="16"/>
                <w:szCs w:val="16"/>
              </w:rPr>
              <w:t xml:space="preserve">: Devem acompanhar o produto, 2 transdutores </w:t>
            </w:r>
            <w:proofErr w:type="spellStart"/>
            <w:r w:rsidRPr="00036FCD">
              <w:rPr>
                <w:rFonts w:ascii="Arial" w:hAnsi="Arial" w:cs="Arial"/>
                <w:sz w:val="16"/>
                <w:szCs w:val="16"/>
              </w:rPr>
              <w:t>multifrequenciais</w:t>
            </w:r>
            <w:proofErr w:type="spellEnd"/>
            <w:r w:rsidRPr="00036FCD">
              <w:rPr>
                <w:rFonts w:ascii="Arial" w:hAnsi="Arial" w:cs="Arial"/>
                <w:sz w:val="16"/>
                <w:szCs w:val="16"/>
              </w:rPr>
              <w:t xml:space="preserve"> (de frequência variando no intervalo de 3,5 a 12 MHz): 1 </w:t>
            </w:r>
            <w:proofErr w:type="spellStart"/>
            <w:r w:rsidRPr="00036FCD">
              <w:rPr>
                <w:rFonts w:ascii="Arial" w:hAnsi="Arial" w:cs="Arial"/>
                <w:sz w:val="16"/>
                <w:szCs w:val="16"/>
              </w:rPr>
              <w:t>microconvexo</w:t>
            </w:r>
            <w:proofErr w:type="spellEnd"/>
            <w:r w:rsidRPr="00036FCD">
              <w:rPr>
                <w:rFonts w:ascii="Arial" w:hAnsi="Arial" w:cs="Arial"/>
                <w:sz w:val="16"/>
                <w:szCs w:val="16"/>
              </w:rPr>
              <w:t xml:space="preserve"> e 1 linear </w:t>
            </w:r>
            <w:proofErr w:type="spellStart"/>
            <w:r w:rsidRPr="00036FCD">
              <w:rPr>
                <w:rFonts w:ascii="Arial" w:hAnsi="Arial" w:cs="Arial"/>
                <w:sz w:val="16"/>
                <w:szCs w:val="16"/>
              </w:rPr>
              <w:t>transretal</w:t>
            </w:r>
            <w:proofErr w:type="spellEnd"/>
            <w:r w:rsidRPr="00036FCD">
              <w:rPr>
                <w:rFonts w:ascii="Arial" w:hAnsi="Arial" w:cs="Arial"/>
                <w:sz w:val="16"/>
                <w:szCs w:val="16"/>
              </w:rPr>
              <w:t>; 2 Anos de Garantia. (SIMILAR AO MODELO ECO 1 VET). CATMAT: 329538.</w:t>
            </w:r>
          </w:p>
        </w:tc>
      </w:tr>
      <w:tr w:rsidR="005712F2" w:rsidRPr="00036FCD" w14:paraId="2BF97B5E" w14:textId="77777777" w:rsidTr="005712F2">
        <w:tc>
          <w:tcPr>
            <w:tcW w:w="0" w:type="auto"/>
            <w:vAlign w:val="center"/>
            <w:hideMark/>
          </w:tcPr>
          <w:p w14:paraId="67399F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8A3B8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0DF1AFC" w14:textId="77777777" w:rsidTr="005712F2">
        <w:tc>
          <w:tcPr>
            <w:tcW w:w="0" w:type="auto"/>
            <w:vAlign w:val="center"/>
            <w:hideMark/>
          </w:tcPr>
          <w:p w14:paraId="1CFE8BE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C4922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CBFB06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C6CC206" w14:textId="77777777" w:rsidTr="00036FCD">
        <w:tc>
          <w:tcPr>
            <w:tcW w:w="0" w:type="auto"/>
            <w:vAlign w:val="center"/>
            <w:hideMark/>
          </w:tcPr>
          <w:p w14:paraId="044217B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7</w:t>
            </w:r>
            <w:proofErr w:type="gramEnd"/>
            <w:r w:rsidRPr="00036FCD">
              <w:rPr>
                <w:rFonts w:ascii="Arial" w:hAnsi="Arial" w:cs="Arial"/>
                <w:sz w:val="16"/>
                <w:szCs w:val="16"/>
              </w:rPr>
              <w:t>  </w:t>
            </w:r>
          </w:p>
        </w:tc>
        <w:tc>
          <w:tcPr>
            <w:tcW w:w="1779" w:type="dxa"/>
            <w:vAlign w:val="center"/>
            <w:hideMark/>
          </w:tcPr>
          <w:p w14:paraId="76948E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5208000001630</w:t>
            </w:r>
          </w:p>
        </w:tc>
        <w:tc>
          <w:tcPr>
            <w:tcW w:w="2925" w:type="dxa"/>
            <w:vAlign w:val="center"/>
            <w:hideMark/>
          </w:tcPr>
          <w:p w14:paraId="3C23794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APARELHO PARA ANESTESIA ELETRÔNICO</w:t>
            </w:r>
          </w:p>
        </w:tc>
        <w:tc>
          <w:tcPr>
            <w:tcW w:w="0" w:type="auto"/>
            <w:vAlign w:val="center"/>
            <w:hideMark/>
          </w:tcPr>
          <w:p w14:paraId="37F1B0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DFADEB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C3E50E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DB323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CB152DA" w14:textId="77777777" w:rsidTr="005712F2">
        <w:tc>
          <w:tcPr>
            <w:tcW w:w="0" w:type="auto"/>
            <w:vAlign w:val="center"/>
            <w:hideMark/>
          </w:tcPr>
          <w:p w14:paraId="435C24B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40FA483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Aparelho para anestesia, Tipo: eletrônico, com filtro modular circular; Componentes: </w:t>
            </w:r>
            <w:proofErr w:type="spellStart"/>
            <w:r w:rsidRPr="00036FCD">
              <w:rPr>
                <w:rFonts w:ascii="Arial" w:hAnsi="Arial" w:cs="Arial"/>
                <w:sz w:val="16"/>
                <w:szCs w:val="16"/>
              </w:rPr>
              <w:t>fluxômetro</w:t>
            </w:r>
            <w:proofErr w:type="spellEnd"/>
            <w:r w:rsidRPr="00036FCD">
              <w:rPr>
                <w:rFonts w:ascii="Arial" w:hAnsi="Arial" w:cs="Arial"/>
                <w:sz w:val="16"/>
                <w:szCs w:val="16"/>
              </w:rPr>
              <w:t xml:space="preserve"> duplo p/ 02 e n20 e c02, Tipo sistema: válvula pop-</w:t>
            </w:r>
            <w:proofErr w:type="gramStart"/>
            <w:r w:rsidRPr="00036FCD">
              <w:rPr>
                <w:rFonts w:ascii="Arial" w:hAnsi="Arial" w:cs="Arial"/>
                <w:sz w:val="16"/>
                <w:szCs w:val="16"/>
              </w:rPr>
              <w:t>off</w:t>
            </w:r>
            <w:proofErr w:type="gramEnd"/>
            <w:r w:rsidRPr="00036FCD">
              <w:rPr>
                <w:rFonts w:ascii="Arial" w:hAnsi="Arial" w:cs="Arial"/>
                <w:sz w:val="16"/>
                <w:szCs w:val="16"/>
              </w:rPr>
              <w:t xml:space="preserve"> metal, balão 25l, fole 12000ml, Uso: animais de grande porte, características adicionais: manômetro -10 a 100cm h2o, botão inspiração manual, outros componentes: </w:t>
            </w:r>
            <w:proofErr w:type="spellStart"/>
            <w:r w:rsidRPr="00036FCD">
              <w:rPr>
                <w:rFonts w:ascii="Arial" w:hAnsi="Arial" w:cs="Arial"/>
                <w:sz w:val="16"/>
                <w:szCs w:val="16"/>
              </w:rPr>
              <w:t>fluxômetros</w:t>
            </w:r>
            <w:proofErr w:type="spellEnd"/>
            <w:r w:rsidRPr="00036FCD">
              <w:rPr>
                <w:rFonts w:ascii="Arial" w:hAnsi="Arial" w:cs="Arial"/>
                <w:sz w:val="16"/>
                <w:szCs w:val="16"/>
              </w:rPr>
              <w:t xml:space="preserve"> o2 e ar comprimido, acessórios: coluna 200 a 8000ml p/ n2o, alarmes sonoros/visual. CATMAT: 375989.</w:t>
            </w:r>
          </w:p>
        </w:tc>
      </w:tr>
      <w:tr w:rsidR="005712F2" w:rsidRPr="00036FCD" w14:paraId="574D1E34" w14:textId="77777777" w:rsidTr="005712F2">
        <w:tc>
          <w:tcPr>
            <w:tcW w:w="0" w:type="auto"/>
            <w:vAlign w:val="center"/>
            <w:hideMark/>
          </w:tcPr>
          <w:p w14:paraId="19C44C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AA8C2F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BB9CA1A" w14:textId="77777777" w:rsidTr="005712F2">
        <w:tc>
          <w:tcPr>
            <w:tcW w:w="0" w:type="auto"/>
            <w:vAlign w:val="center"/>
            <w:hideMark/>
          </w:tcPr>
          <w:p w14:paraId="448C96D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084A4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BAD8AF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83AE536" w14:textId="77777777" w:rsidTr="00036FCD">
        <w:tc>
          <w:tcPr>
            <w:tcW w:w="0" w:type="auto"/>
            <w:vAlign w:val="center"/>
            <w:hideMark/>
          </w:tcPr>
          <w:p w14:paraId="088D1D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8</w:t>
            </w:r>
            <w:proofErr w:type="gramEnd"/>
            <w:r w:rsidRPr="00036FCD">
              <w:rPr>
                <w:rFonts w:ascii="Arial" w:hAnsi="Arial" w:cs="Arial"/>
                <w:sz w:val="16"/>
                <w:szCs w:val="16"/>
              </w:rPr>
              <w:t>  </w:t>
            </w:r>
          </w:p>
        </w:tc>
        <w:tc>
          <w:tcPr>
            <w:tcW w:w="1779" w:type="dxa"/>
            <w:vAlign w:val="center"/>
            <w:hideMark/>
          </w:tcPr>
          <w:p w14:paraId="28B2B1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520800000709</w:t>
            </w:r>
          </w:p>
        </w:tc>
        <w:tc>
          <w:tcPr>
            <w:tcW w:w="2925" w:type="dxa"/>
            <w:vAlign w:val="center"/>
            <w:hideMark/>
          </w:tcPr>
          <w:p w14:paraId="6A48374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AUTOCLAVE HORIZONTAL DE BANCADA - </w:t>
            </w:r>
            <w:proofErr w:type="gramStart"/>
            <w:r w:rsidRPr="00036FCD">
              <w:rPr>
                <w:rFonts w:ascii="Arial" w:hAnsi="Arial" w:cs="Arial"/>
                <w:b/>
                <w:bCs/>
                <w:sz w:val="16"/>
                <w:szCs w:val="16"/>
              </w:rPr>
              <w:t>12 L</w:t>
            </w:r>
            <w:proofErr w:type="gramEnd"/>
          </w:p>
        </w:tc>
        <w:tc>
          <w:tcPr>
            <w:tcW w:w="0" w:type="auto"/>
            <w:vAlign w:val="center"/>
            <w:hideMark/>
          </w:tcPr>
          <w:p w14:paraId="6F7D7F0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C7E05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9A706D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7BEA7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F0FBE11" w14:textId="77777777" w:rsidTr="005712F2">
        <w:tc>
          <w:tcPr>
            <w:tcW w:w="0" w:type="auto"/>
            <w:vAlign w:val="center"/>
            <w:hideMark/>
          </w:tcPr>
          <w:p w14:paraId="6678223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9C6149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esterilizador tipo autoclave horizontal (bancada) com câmara de esterilização em aço inoxidável; operação automática; permite a seleção de diferentes tempos de ciclo; </w:t>
            </w:r>
            <w:proofErr w:type="spellStart"/>
            <w:r w:rsidRPr="00036FCD">
              <w:rPr>
                <w:rFonts w:ascii="Arial" w:hAnsi="Arial" w:cs="Arial"/>
                <w:sz w:val="16"/>
                <w:szCs w:val="16"/>
              </w:rPr>
              <w:t>desaeração</w:t>
            </w:r>
            <w:proofErr w:type="spellEnd"/>
            <w:r w:rsidRPr="00036FCD">
              <w:rPr>
                <w:rFonts w:ascii="Arial" w:hAnsi="Arial" w:cs="Arial"/>
                <w:sz w:val="16"/>
                <w:szCs w:val="16"/>
              </w:rPr>
              <w:t xml:space="preserve">, saturação, esterilização, secagem e desligamento automáticos, com opção de ciclos extras de secagem; sistema de tampa dupla em aço e inox laminados; não necessita de tubulação para drenagem de água; controle termodinâmico de temperatura e automático, com acompanhamento através de manômetro/termômetro; pintura eletrostática externa e interna; desligamento automático em caso de excesso de temperatura, pressão ou falta de água; capacidade: 12 litros; dimensões aproximadas da câmera: diâmetro: 250 mm, comprimento: </w:t>
            </w:r>
            <w:proofErr w:type="gramStart"/>
            <w:r w:rsidRPr="00036FCD">
              <w:rPr>
                <w:rFonts w:ascii="Arial" w:hAnsi="Arial" w:cs="Arial"/>
                <w:sz w:val="16"/>
                <w:szCs w:val="16"/>
              </w:rPr>
              <w:t>250mm</w:t>
            </w:r>
            <w:proofErr w:type="gramEnd"/>
            <w:r w:rsidRPr="00036FCD">
              <w:rPr>
                <w:rFonts w:ascii="Arial" w:hAnsi="Arial" w:cs="Arial"/>
                <w:sz w:val="16"/>
                <w:szCs w:val="16"/>
              </w:rPr>
              <w:t xml:space="preserve">; dimensões aproximadas do exterior: 400x500x500 (mm); peso aproximado 20 kg, potência: 800 W; frequência: 50/60 Hz; tensão: 220 V; temperatura de trabalho: 121 °C; pressão de trabalho: 1 kgf/cm; câmara de esterilização em inox AISI 304; gabinete em aço; pintura eletrostática; controlador eletrônico; sensor termopar; bandejas internas em inox. Similar ao modelo AHAN-12l da marca </w:t>
            </w:r>
            <w:proofErr w:type="spellStart"/>
            <w:r w:rsidRPr="00036FCD">
              <w:rPr>
                <w:rFonts w:ascii="Arial" w:hAnsi="Arial" w:cs="Arial"/>
                <w:sz w:val="16"/>
                <w:szCs w:val="16"/>
              </w:rPr>
              <w:t>Stermax</w:t>
            </w:r>
            <w:proofErr w:type="spellEnd"/>
            <w:r w:rsidRPr="00036FCD">
              <w:rPr>
                <w:rFonts w:ascii="Arial" w:hAnsi="Arial" w:cs="Arial"/>
                <w:sz w:val="16"/>
                <w:szCs w:val="16"/>
              </w:rPr>
              <w:t>, ou de qualidade igual ou superior. CATMAT: 389393.</w:t>
            </w:r>
          </w:p>
        </w:tc>
      </w:tr>
      <w:tr w:rsidR="005712F2" w:rsidRPr="00036FCD" w14:paraId="3B34FE9A" w14:textId="77777777" w:rsidTr="005712F2">
        <w:tc>
          <w:tcPr>
            <w:tcW w:w="0" w:type="auto"/>
            <w:vAlign w:val="center"/>
            <w:hideMark/>
          </w:tcPr>
          <w:p w14:paraId="09FB5F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B82FD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F731A3F" w14:textId="77777777" w:rsidTr="005712F2">
        <w:tc>
          <w:tcPr>
            <w:tcW w:w="0" w:type="auto"/>
            <w:vAlign w:val="center"/>
            <w:hideMark/>
          </w:tcPr>
          <w:p w14:paraId="7B1835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ABE153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94176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0E3666D" w14:textId="77777777" w:rsidTr="00036FCD">
        <w:tc>
          <w:tcPr>
            <w:tcW w:w="0" w:type="auto"/>
            <w:vAlign w:val="center"/>
            <w:hideMark/>
          </w:tcPr>
          <w:p w14:paraId="17DE612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b/>
                <w:bCs/>
                <w:sz w:val="16"/>
                <w:szCs w:val="16"/>
              </w:rPr>
              <w:t>9</w:t>
            </w:r>
            <w:proofErr w:type="gramEnd"/>
            <w:r w:rsidRPr="00036FCD">
              <w:rPr>
                <w:rFonts w:ascii="Arial" w:hAnsi="Arial" w:cs="Arial"/>
                <w:sz w:val="16"/>
                <w:szCs w:val="16"/>
              </w:rPr>
              <w:t>  </w:t>
            </w:r>
          </w:p>
        </w:tc>
        <w:tc>
          <w:tcPr>
            <w:tcW w:w="1779" w:type="dxa"/>
            <w:vAlign w:val="center"/>
            <w:hideMark/>
          </w:tcPr>
          <w:p w14:paraId="4940D6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520800000811</w:t>
            </w:r>
          </w:p>
        </w:tc>
        <w:tc>
          <w:tcPr>
            <w:tcW w:w="2925" w:type="dxa"/>
            <w:vAlign w:val="center"/>
            <w:hideMark/>
          </w:tcPr>
          <w:p w14:paraId="5762763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AUTOCLAVE VERTICAL 137 LITROS</w:t>
            </w:r>
          </w:p>
        </w:tc>
        <w:tc>
          <w:tcPr>
            <w:tcW w:w="0" w:type="auto"/>
            <w:vAlign w:val="center"/>
            <w:hideMark/>
          </w:tcPr>
          <w:p w14:paraId="775EF7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143EE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762043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EB8C17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EF4A9A7" w14:textId="77777777" w:rsidTr="005712F2">
        <w:tc>
          <w:tcPr>
            <w:tcW w:w="0" w:type="auto"/>
            <w:vAlign w:val="center"/>
            <w:hideMark/>
          </w:tcPr>
          <w:p w14:paraId="4EDD15C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29A27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autoclave com secagem de materiais; termômetro digital; reservatório de água; com registro de escoamento de condensados; parte superior do gabinete em chapa de aço inoxidável e laterais em chapa de aço-carbono com tratamento anticorrosivo e pintura epóxi; montado sobre quatro pés de borracha; manípulos para fechamento em </w:t>
            </w:r>
            <w:proofErr w:type="spellStart"/>
            <w:r w:rsidRPr="00036FCD">
              <w:rPr>
                <w:rFonts w:ascii="Arial" w:hAnsi="Arial" w:cs="Arial"/>
                <w:sz w:val="16"/>
                <w:szCs w:val="16"/>
              </w:rPr>
              <w:t>baquelite</w:t>
            </w:r>
            <w:proofErr w:type="spellEnd"/>
            <w:r w:rsidRPr="00036FCD">
              <w:rPr>
                <w:rFonts w:ascii="Arial" w:hAnsi="Arial" w:cs="Arial"/>
                <w:sz w:val="16"/>
                <w:szCs w:val="16"/>
              </w:rPr>
              <w:t>; isolante ao calor; resistência elétrica de imersão, blindada e fabricada de tubo de aço inoxidável; painel com lâmpada piloto; chave seletora de calor de três posições e instruções de uso; escoamento para limpeza e drenagem total, através de registro de esfera; válvula de alívio de pressão regulada para atuar com pressão igual ou superior à MPTA (máxima pressão de trabalho admissível); construída com base nas normas ASME e ABNT e atende à norma regulamentadora NR 13; capacidade: 137 litros; voltagem: 220 V. CATMAT: 434772.</w:t>
            </w:r>
          </w:p>
        </w:tc>
      </w:tr>
      <w:tr w:rsidR="005712F2" w:rsidRPr="00036FCD" w14:paraId="701BD42F" w14:textId="77777777" w:rsidTr="005712F2">
        <w:tc>
          <w:tcPr>
            <w:tcW w:w="0" w:type="auto"/>
            <w:vAlign w:val="center"/>
            <w:hideMark/>
          </w:tcPr>
          <w:p w14:paraId="4B1D33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A4E7CF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B412CBF" w14:textId="77777777" w:rsidTr="005712F2">
        <w:tc>
          <w:tcPr>
            <w:tcW w:w="0" w:type="auto"/>
            <w:vAlign w:val="center"/>
            <w:hideMark/>
          </w:tcPr>
          <w:p w14:paraId="76A7F6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24A773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6FE0CE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8D310E0" w14:textId="77777777" w:rsidTr="00036FCD">
        <w:tc>
          <w:tcPr>
            <w:tcW w:w="0" w:type="auto"/>
            <w:vAlign w:val="center"/>
            <w:hideMark/>
          </w:tcPr>
          <w:p w14:paraId="35559A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10</w:t>
            </w:r>
            <w:r w:rsidRPr="00036FCD">
              <w:rPr>
                <w:rFonts w:ascii="Arial" w:hAnsi="Arial" w:cs="Arial"/>
                <w:sz w:val="16"/>
                <w:szCs w:val="16"/>
              </w:rPr>
              <w:t>  </w:t>
            </w:r>
          </w:p>
        </w:tc>
        <w:tc>
          <w:tcPr>
            <w:tcW w:w="1779" w:type="dxa"/>
            <w:vAlign w:val="center"/>
            <w:hideMark/>
          </w:tcPr>
          <w:p w14:paraId="301204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520800000644</w:t>
            </w:r>
          </w:p>
        </w:tc>
        <w:tc>
          <w:tcPr>
            <w:tcW w:w="2925" w:type="dxa"/>
            <w:vAlign w:val="center"/>
            <w:hideMark/>
          </w:tcPr>
          <w:p w14:paraId="3E49C90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AUTOCLAVE VERTICAL 50 LITROS</w:t>
            </w:r>
          </w:p>
        </w:tc>
        <w:tc>
          <w:tcPr>
            <w:tcW w:w="0" w:type="auto"/>
            <w:vAlign w:val="center"/>
            <w:hideMark/>
          </w:tcPr>
          <w:p w14:paraId="2FB1A7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D7F14E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F529D7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F6ECD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4F071E2" w14:textId="77777777" w:rsidTr="005712F2">
        <w:tc>
          <w:tcPr>
            <w:tcW w:w="0" w:type="auto"/>
            <w:vAlign w:val="center"/>
            <w:hideMark/>
          </w:tcPr>
          <w:p w14:paraId="743B191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A3F99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autoclave vertical: capacidade interna de 50 litros; câmara simples para esterilização de materiais e utensílios diversos; gabinete em chapa de aço com tratamento </w:t>
            </w:r>
            <w:proofErr w:type="spellStart"/>
            <w:r w:rsidRPr="00036FCD">
              <w:rPr>
                <w:rFonts w:ascii="Arial" w:hAnsi="Arial" w:cs="Arial"/>
                <w:sz w:val="16"/>
                <w:szCs w:val="16"/>
              </w:rPr>
              <w:t>anti</w:t>
            </w:r>
            <w:proofErr w:type="spellEnd"/>
            <w:r w:rsidRPr="00036FCD">
              <w:rPr>
                <w:rFonts w:ascii="Arial" w:hAnsi="Arial" w:cs="Arial"/>
                <w:sz w:val="16"/>
                <w:szCs w:val="16"/>
              </w:rPr>
              <w:t xml:space="preserve"> corrosivo e acabamento em epóxi eletrostático; câmara de esterilização em aço inox AISI 304; tampa em bronze fundido, internamente estanhado e polido; vedação com perfil de silicone; válvula de segurança e controle de pressão por meio de contra peso regulável; manípulos em </w:t>
            </w:r>
            <w:proofErr w:type="spellStart"/>
            <w:r w:rsidRPr="00036FCD">
              <w:rPr>
                <w:rFonts w:ascii="Arial" w:hAnsi="Arial" w:cs="Arial"/>
                <w:sz w:val="16"/>
                <w:szCs w:val="16"/>
              </w:rPr>
              <w:t>baquelite</w:t>
            </w:r>
            <w:proofErr w:type="spellEnd"/>
            <w:r w:rsidRPr="00036FCD">
              <w:rPr>
                <w:rFonts w:ascii="Arial" w:hAnsi="Arial" w:cs="Arial"/>
                <w:sz w:val="16"/>
                <w:szCs w:val="16"/>
              </w:rPr>
              <w:t xml:space="preserve"> isolante ao calor para fechamento da tampa; resistência tubular de imersão blindada; manômetro com escala de pressão e temperatura; pressão máxima de trabalho de 1,5 kg/cm2 que corresponde a 127 °C; painel com chave seletora de temperatura com </w:t>
            </w:r>
            <w:proofErr w:type="gramStart"/>
            <w:r w:rsidRPr="00036FCD">
              <w:rPr>
                <w:rFonts w:ascii="Arial" w:hAnsi="Arial" w:cs="Arial"/>
                <w:sz w:val="16"/>
                <w:szCs w:val="16"/>
              </w:rPr>
              <w:t>2</w:t>
            </w:r>
            <w:proofErr w:type="gramEnd"/>
            <w:r w:rsidRPr="00036FCD">
              <w:rPr>
                <w:rFonts w:ascii="Arial" w:hAnsi="Arial" w:cs="Arial"/>
                <w:sz w:val="16"/>
                <w:szCs w:val="16"/>
              </w:rPr>
              <w:t xml:space="preserve"> posições, e instrução de uso; cestos internos em aço inox AISI 304 (1 cesto); registro para drenagem e limpeza da câmara de esterilização; dimensões internas: diâmetro de 350 x 500 mm altura; dimensões externas: 460x 580x1.100 mm (</w:t>
            </w:r>
            <w:proofErr w:type="spellStart"/>
            <w:r w:rsidRPr="00036FCD">
              <w:rPr>
                <w:rFonts w:ascii="Arial" w:hAnsi="Arial" w:cs="Arial"/>
                <w:sz w:val="16"/>
                <w:szCs w:val="16"/>
              </w:rPr>
              <w:t>AxLxP</w:t>
            </w:r>
            <w:proofErr w:type="spellEnd"/>
            <w:r w:rsidRPr="00036FCD">
              <w:rPr>
                <w:rFonts w:ascii="Arial" w:hAnsi="Arial" w:cs="Arial"/>
                <w:sz w:val="16"/>
                <w:szCs w:val="16"/>
              </w:rPr>
              <w:t>); potência de 3.000 W e tensão elétrica de 220 V; peso líquido: 58 kg; registro no Ministério da Saúde (ANVISA). CATMAT: 411615.</w:t>
            </w:r>
          </w:p>
        </w:tc>
      </w:tr>
      <w:tr w:rsidR="005712F2" w:rsidRPr="00036FCD" w14:paraId="039B90B3" w14:textId="77777777" w:rsidTr="005712F2">
        <w:tc>
          <w:tcPr>
            <w:tcW w:w="0" w:type="auto"/>
            <w:vAlign w:val="center"/>
            <w:hideMark/>
          </w:tcPr>
          <w:p w14:paraId="674DAF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A4A689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D373E25" w14:textId="77777777" w:rsidTr="005712F2">
        <w:tc>
          <w:tcPr>
            <w:tcW w:w="0" w:type="auto"/>
            <w:vAlign w:val="center"/>
            <w:hideMark/>
          </w:tcPr>
          <w:p w14:paraId="020AD1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41BECC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E58BC2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8ABA0C2" w14:textId="77777777" w:rsidTr="00036FCD">
        <w:tc>
          <w:tcPr>
            <w:tcW w:w="0" w:type="auto"/>
            <w:vAlign w:val="center"/>
            <w:hideMark/>
          </w:tcPr>
          <w:p w14:paraId="07CA59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lastRenderedPageBreak/>
              <w:t>11</w:t>
            </w:r>
            <w:r w:rsidRPr="00036FCD">
              <w:rPr>
                <w:rFonts w:ascii="Arial" w:hAnsi="Arial" w:cs="Arial"/>
                <w:sz w:val="16"/>
                <w:szCs w:val="16"/>
              </w:rPr>
              <w:t>  </w:t>
            </w:r>
          </w:p>
        </w:tc>
        <w:tc>
          <w:tcPr>
            <w:tcW w:w="1779" w:type="dxa"/>
            <w:vAlign w:val="center"/>
            <w:hideMark/>
          </w:tcPr>
          <w:p w14:paraId="78C8F06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5208000001613</w:t>
            </w:r>
          </w:p>
        </w:tc>
        <w:tc>
          <w:tcPr>
            <w:tcW w:w="2925" w:type="dxa"/>
            <w:vAlign w:val="center"/>
            <w:hideMark/>
          </w:tcPr>
          <w:p w14:paraId="4FBB24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AUTOCLAVE VERTICAL DIGITAL CS - </w:t>
            </w:r>
            <w:proofErr w:type="gramStart"/>
            <w:r w:rsidRPr="00036FCD">
              <w:rPr>
                <w:rFonts w:ascii="Arial" w:hAnsi="Arial" w:cs="Arial"/>
                <w:b/>
                <w:bCs/>
                <w:sz w:val="16"/>
                <w:szCs w:val="16"/>
              </w:rPr>
              <w:t>100 L</w:t>
            </w:r>
            <w:proofErr w:type="gramEnd"/>
          </w:p>
        </w:tc>
        <w:tc>
          <w:tcPr>
            <w:tcW w:w="0" w:type="auto"/>
            <w:vAlign w:val="center"/>
            <w:hideMark/>
          </w:tcPr>
          <w:p w14:paraId="59663D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25777C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309AAD7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8FC789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607A99A" w14:textId="77777777" w:rsidTr="005712F2">
        <w:tc>
          <w:tcPr>
            <w:tcW w:w="0" w:type="auto"/>
            <w:vAlign w:val="center"/>
            <w:hideMark/>
          </w:tcPr>
          <w:p w14:paraId="7B43132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741E55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Autoclave vertical; Capacidade: </w:t>
            </w:r>
            <w:proofErr w:type="gramStart"/>
            <w:r w:rsidRPr="00036FCD">
              <w:rPr>
                <w:rFonts w:ascii="Arial" w:hAnsi="Arial" w:cs="Arial"/>
                <w:sz w:val="16"/>
                <w:szCs w:val="16"/>
              </w:rPr>
              <w:t>100 L</w:t>
            </w:r>
            <w:proofErr w:type="gramEnd"/>
            <w:r w:rsidRPr="00036FCD">
              <w:rPr>
                <w:rFonts w:ascii="Arial" w:hAnsi="Arial" w:cs="Arial"/>
                <w:sz w:val="16"/>
                <w:szCs w:val="16"/>
              </w:rPr>
              <w:t xml:space="preserve">; Caldeira vertical simples fabricada em aço inoxidável AISI 304. Construída com base nas normas ASME/ABNT e atendendo a norma NR13. Tampa em bronze </w:t>
            </w:r>
            <w:proofErr w:type="gramStart"/>
            <w:r w:rsidRPr="00036FCD">
              <w:rPr>
                <w:rFonts w:ascii="Arial" w:hAnsi="Arial" w:cs="Arial"/>
                <w:sz w:val="16"/>
                <w:szCs w:val="16"/>
              </w:rPr>
              <w:t>fundido, internamente estanhada, externamente polida e envernizada</w:t>
            </w:r>
            <w:proofErr w:type="gramEnd"/>
            <w:r w:rsidRPr="00036FCD">
              <w:rPr>
                <w:rFonts w:ascii="Arial" w:hAnsi="Arial" w:cs="Arial"/>
                <w:sz w:val="16"/>
                <w:szCs w:val="16"/>
              </w:rPr>
              <w:t xml:space="preserve">, acompanha guarnição de silicone para vedação resistente a altas temperaturas. Manípulos para fechamento em </w:t>
            </w:r>
            <w:proofErr w:type="spellStart"/>
            <w:r w:rsidRPr="00036FCD">
              <w:rPr>
                <w:rFonts w:ascii="Arial" w:hAnsi="Arial" w:cs="Arial"/>
                <w:sz w:val="16"/>
                <w:szCs w:val="16"/>
              </w:rPr>
              <w:t>baquelite</w:t>
            </w:r>
            <w:proofErr w:type="spellEnd"/>
            <w:r w:rsidRPr="00036FCD">
              <w:rPr>
                <w:rFonts w:ascii="Arial" w:hAnsi="Arial" w:cs="Arial"/>
                <w:sz w:val="16"/>
                <w:szCs w:val="16"/>
              </w:rPr>
              <w:t xml:space="preserve">, isolados contra o calor. Resistência elétrica de imersão em </w:t>
            </w:r>
            <w:proofErr w:type="spellStart"/>
            <w:r w:rsidRPr="00036FCD">
              <w:rPr>
                <w:rFonts w:ascii="Arial" w:hAnsi="Arial" w:cs="Arial"/>
                <w:sz w:val="16"/>
                <w:szCs w:val="16"/>
              </w:rPr>
              <w:t>niquel</w:t>
            </w:r>
            <w:proofErr w:type="spellEnd"/>
            <w:r w:rsidRPr="00036FCD">
              <w:rPr>
                <w:rFonts w:ascii="Arial" w:hAnsi="Arial" w:cs="Arial"/>
                <w:sz w:val="16"/>
                <w:szCs w:val="16"/>
              </w:rPr>
              <w:t xml:space="preserve"> cromo blindado em </w:t>
            </w:r>
            <w:proofErr w:type="spellStart"/>
            <w:r w:rsidRPr="00036FCD">
              <w:rPr>
                <w:rFonts w:ascii="Arial" w:hAnsi="Arial" w:cs="Arial"/>
                <w:sz w:val="16"/>
                <w:szCs w:val="16"/>
              </w:rPr>
              <w:t>tudos</w:t>
            </w:r>
            <w:proofErr w:type="spellEnd"/>
            <w:r w:rsidRPr="00036FCD">
              <w:rPr>
                <w:rFonts w:ascii="Arial" w:hAnsi="Arial" w:cs="Arial"/>
                <w:sz w:val="16"/>
                <w:szCs w:val="16"/>
              </w:rPr>
              <w:t xml:space="preserve"> de cobre cromado. Manômetro com duas escalas de pressão de 0 a 3 Kgf/cm² e correspondência em graus centígrados de 100 a 143ºC. Cesto em aço inox AISI 304 polido, totalmente perfurado para permitir a circulação do vapor, garantindo a qualidade na esterilização. Gabinete construído em chapa de aço carbono 1020 com tratamento anticorrosivo, acabamento em pintura eletrostática, e parte superior em aço inox, montado sobre quatro pés de borracha regulável. Painel inteiramente informativo, com botão liga/</w:t>
            </w:r>
            <w:proofErr w:type="gramStart"/>
            <w:r w:rsidRPr="00036FCD">
              <w:rPr>
                <w:rFonts w:ascii="Arial" w:hAnsi="Arial" w:cs="Arial"/>
                <w:sz w:val="16"/>
                <w:szCs w:val="16"/>
              </w:rPr>
              <w:t>desliga,</w:t>
            </w:r>
            <w:proofErr w:type="gramEnd"/>
            <w:r w:rsidRPr="00036FCD">
              <w:rPr>
                <w:rFonts w:ascii="Arial" w:hAnsi="Arial" w:cs="Arial"/>
                <w:sz w:val="16"/>
                <w:szCs w:val="16"/>
              </w:rPr>
              <w:t xml:space="preserve"> teclas de controle de temperatura e tempo de esterilização, display construído com componentes de qualidade e funcionamento através de </w:t>
            </w:r>
            <w:proofErr w:type="spellStart"/>
            <w:r w:rsidRPr="00036FCD">
              <w:rPr>
                <w:rFonts w:ascii="Arial" w:hAnsi="Arial" w:cs="Arial"/>
                <w:sz w:val="16"/>
                <w:szCs w:val="16"/>
              </w:rPr>
              <w:t>microcontrolador</w:t>
            </w:r>
            <w:proofErr w:type="spellEnd"/>
            <w:r w:rsidRPr="00036FCD">
              <w:rPr>
                <w:rFonts w:ascii="Arial" w:hAnsi="Arial" w:cs="Arial"/>
                <w:sz w:val="16"/>
                <w:szCs w:val="16"/>
              </w:rPr>
              <w:t>. Comando com desenvolvimento, que permite selecionar a temperatura de trabalho e o tempo de esterilização de diversos materiais possibilitando a flexibilidade ao usuário. CATMAT: 434772.</w:t>
            </w:r>
          </w:p>
        </w:tc>
      </w:tr>
      <w:tr w:rsidR="005712F2" w:rsidRPr="00036FCD" w14:paraId="672DF0AE" w14:textId="77777777" w:rsidTr="005712F2">
        <w:tc>
          <w:tcPr>
            <w:tcW w:w="0" w:type="auto"/>
            <w:vAlign w:val="center"/>
            <w:hideMark/>
          </w:tcPr>
          <w:p w14:paraId="3F02238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018EC4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497CC6A" w14:textId="77777777" w:rsidTr="005712F2">
        <w:tc>
          <w:tcPr>
            <w:tcW w:w="0" w:type="auto"/>
            <w:vAlign w:val="center"/>
            <w:hideMark/>
          </w:tcPr>
          <w:p w14:paraId="6877319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FB5E9F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0DD4B1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D1259AC" w14:textId="77777777" w:rsidTr="00036FCD">
        <w:tc>
          <w:tcPr>
            <w:tcW w:w="0" w:type="auto"/>
            <w:vAlign w:val="center"/>
            <w:hideMark/>
          </w:tcPr>
          <w:p w14:paraId="570618D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12</w:t>
            </w:r>
            <w:r w:rsidRPr="00036FCD">
              <w:rPr>
                <w:rFonts w:ascii="Arial" w:hAnsi="Arial" w:cs="Arial"/>
                <w:sz w:val="16"/>
                <w:szCs w:val="16"/>
              </w:rPr>
              <w:t>  </w:t>
            </w:r>
          </w:p>
        </w:tc>
        <w:tc>
          <w:tcPr>
            <w:tcW w:w="1779" w:type="dxa"/>
            <w:vAlign w:val="center"/>
            <w:hideMark/>
          </w:tcPr>
          <w:p w14:paraId="1FF3A7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520800000970</w:t>
            </w:r>
          </w:p>
        </w:tc>
        <w:tc>
          <w:tcPr>
            <w:tcW w:w="2925" w:type="dxa"/>
            <w:vAlign w:val="center"/>
            <w:hideMark/>
          </w:tcPr>
          <w:p w14:paraId="6169F6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BANHO MARIA DIGITAL – CAPACIDADE DE 5 LITROS</w:t>
            </w:r>
          </w:p>
        </w:tc>
        <w:tc>
          <w:tcPr>
            <w:tcW w:w="0" w:type="auto"/>
            <w:vAlign w:val="center"/>
            <w:hideMark/>
          </w:tcPr>
          <w:p w14:paraId="391716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5BECFD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438B62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EB126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A29488B" w14:textId="77777777" w:rsidTr="005712F2">
        <w:tc>
          <w:tcPr>
            <w:tcW w:w="0" w:type="auto"/>
            <w:vAlign w:val="center"/>
            <w:hideMark/>
          </w:tcPr>
          <w:p w14:paraId="440706B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C9924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Banho </w:t>
            </w:r>
            <w:proofErr w:type="spellStart"/>
            <w:proofErr w:type="gramStart"/>
            <w:r w:rsidRPr="00036FCD">
              <w:rPr>
                <w:rFonts w:ascii="Arial" w:hAnsi="Arial" w:cs="Arial"/>
                <w:sz w:val="16"/>
                <w:szCs w:val="16"/>
              </w:rPr>
              <w:t>maria</w:t>
            </w:r>
            <w:proofErr w:type="spellEnd"/>
            <w:proofErr w:type="gramEnd"/>
            <w:r w:rsidRPr="00036FCD">
              <w:rPr>
                <w:rFonts w:ascii="Arial" w:hAnsi="Arial" w:cs="Arial"/>
                <w:sz w:val="16"/>
                <w:szCs w:val="16"/>
              </w:rPr>
              <w:t xml:space="preserve">; Capacidade: 5 L; Seleção digital de temperatura; Material: construído em aço e tratado com pintura eletrostática; Dimensões Internas aproximadas(P x A x L): 140 x 150 x 300 mm; Dimensões Externas aproximadas (P x A x L): 200 x 230 x 335 mm; Precisão: ±0,1°C; Temperatura: desde 5 </w:t>
            </w:r>
            <w:proofErr w:type="spellStart"/>
            <w:r w:rsidRPr="00036FCD">
              <w:rPr>
                <w:rFonts w:ascii="Arial" w:hAnsi="Arial" w:cs="Arial"/>
                <w:sz w:val="16"/>
                <w:szCs w:val="16"/>
              </w:rPr>
              <w:t>ºC</w:t>
            </w:r>
            <w:proofErr w:type="spellEnd"/>
            <w:r w:rsidRPr="00036FCD">
              <w:rPr>
                <w:rFonts w:ascii="Arial" w:hAnsi="Arial" w:cs="Arial"/>
                <w:sz w:val="16"/>
                <w:szCs w:val="16"/>
              </w:rPr>
              <w:t xml:space="preserve"> acima da temperatura ambiente até 110 </w:t>
            </w:r>
            <w:proofErr w:type="spellStart"/>
            <w:r w:rsidRPr="00036FCD">
              <w:rPr>
                <w:rFonts w:ascii="Arial" w:hAnsi="Arial" w:cs="Arial"/>
                <w:sz w:val="16"/>
                <w:szCs w:val="16"/>
              </w:rPr>
              <w:t>ºC</w:t>
            </w:r>
            <w:proofErr w:type="spellEnd"/>
            <w:r w:rsidRPr="00036FCD">
              <w:rPr>
                <w:rFonts w:ascii="Arial" w:hAnsi="Arial" w:cs="Arial"/>
                <w:sz w:val="16"/>
                <w:szCs w:val="16"/>
              </w:rPr>
              <w:t>; Sensor de alta precisão e exatidão; Mostradores digitais (display) para temperatura; teclado de membrana; isolação térmica e mangueira de drenagem. Tensão: 220 V. CATMAT: 414531.</w:t>
            </w:r>
          </w:p>
        </w:tc>
      </w:tr>
      <w:tr w:rsidR="005712F2" w:rsidRPr="00036FCD" w14:paraId="68B06060" w14:textId="77777777" w:rsidTr="005712F2">
        <w:tc>
          <w:tcPr>
            <w:tcW w:w="0" w:type="auto"/>
            <w:vAlign w:val="center"/>
            <w:hideMark/>
          </w:tcPr>
          <w:p w14:paraId="1CD0F72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7A67A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AF2DD33" w14:textId="77777777" w:rsidTr="005712F2">
        <w:tc>
          <w:tcPr>
            <w:tcW w:w="0" w:type="auto"/>
            <w:vAlign w:val="center"/>
            <w:hideMark/>
          </w:tcPr>
          <w:p w14:paraId="516E3DF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0D4CB0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224DB0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B934841" w14:textId="77777777" w:rsidTr="00036FCD">
        <w:tc>
          <w:tcPr>
            <w:tcW w:w="0" w:type="auto"/>
            <w:vAlign w:val="center"/>
            <w:hideMark/>
          </w:tcPr>
          <w:p w14:paraId="4DFBAA9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13</w:t>
            </w:r>
            <w:r w:rsidRPr="00036FCD">
              <w:rPr>
                <w:rFonts w:ascii="Arial" w:hAnsi="Arial" w:cs="Arial"/>
                <w:sz w:val="16"/>
                <w:szCs w:val="16"/>
              </w:rPr>
              <w:t>  </w:t>
            </w:r>
          </w:p>
        </w:tc>
        <w:tc>
          <w:tcPr>
            <w:tcW w:w="1779" w:type="dxa"/>
            <w:vAlign w:val="center"/>
            <w:hideMark/>
          </w:tcPr>
          <w:p w14:paraId="4ACB6C2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5208000001623</w:t>
            </w:r>
          </w:p>
        </w:tc>
        <w:tc>
          <w:tcPr>
            <w:tcW w:w="2925" w:type="dxa"/>
            <w:vAlign w:val="center"/>
            <w:hideMark/>
          </w:tcPr>
          <w:p w14:paraId="790192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BANHO MARIA PARA </w:t>
            </w:r>
            <w:proofErr w:type="gramStart"/>
            <w:r w:rsidRPr="00036FCD">
              <w:rPr>
                <w:rFonts w:ascii="Arial" w:hAnsi="Arial" w:cs="Arial"/>
                <w:b/>
                <w:bCs/>
                <w:sz w:val="16"/>
                <w:szCs w:val="16"/>
              </w:rPr>
              <w:t>8</w:t>
            </w:r>
            <w:proofErr w:type="gramEnd"/>
            <w:r w:rsidRPr="00036FCD">
              <w:rPr>
                <w:rFonts w:ascii="Arial" w:hAnsi="Arial" w:cs="Arial"/>
                <w:b/>
                <w:bCs/>
                <w:sz w:val="16"/>
                <w:szCs w:val="16"/>
              </w:rPr>
              <w:t xml:space="preserve"> CORPOS DE PROVA</w:t>
            </w:r>
          </w:p>
        </w:tc>
        <w:tc>
          <w:tcPr>
            <w:tcW w:w="0" w:type="auto"/>
            <w:vAlign w:val="center"/>
            <w:hideMark/>
          </w:tcPr>
          <w:p w14:paraId="4C5478E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FAF96E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E3DEDD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8DA58F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209991B" w14:textId="77777777" w:rsidTr="005712F2">
        <w:tc>
          <w:tcPr>
            <w:tcW w:w="0" w:type="auto"/>
            <w:vAlign w:val="center"/>
            <w:hideMark/>
          </w:tcPr>
          <w:p w14:paraId="6C47C7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8C1E8B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Banho </w:t>
            </w:r>
            <w:proofErr w:type="spellStart"/>
            <w:proofErr w:type="gramStart"/>
            <w:r w:rsidRPr="00036FCD">
              <w:rPr>
                <w:rFonts w:ascii="Arial" w:hAnsi="Arial" w:cs="Arial"/>
                <w:sz w:val="16"/>
                <w:szCs w:val="16"/>
              </w:rPr>
              <w:t>maria</w:t>
            </w:r>
            <w:proofErr w:type="spellEnd"/>
            <w:proofErr w:type="gramEnd"/>
            <w:r w:rsidRPr="00036FCD">
              <w:rPr>
                <w:rFonts w:ascii="Arial" w:hAnsi="Arial" w:cs="Arial"/>
                <w:sz w:val="16"/>
                <w:szCs w:val="16"/>
              </w:rPr>
              <w:t xml:space="preserve"> com tampa removível, Dimensões internas aproximadas: 52 x 35 x 12 cm; faixa de 10 graus </w:t>
            </w:r>
            <w:proofErr w:type="spellStart"/>
            <w:r w:rsidRPr="00036FCD">
              <w:rPr>
                <w:rFonts w:ascii="Arial" w:hAnsi="Arial" w:cs="Arial"/>
                <w:sz w:val="16"/>
                <w:szCs w:val="16"/>
              </w:rPr>
              <w:t>celcius</w:t>
            </w:r>
            <w:proofErr w:type="spellEnd"/>
            <w:r w:rsidRPr="00036FCD">
              <w:rPr>
                <w:rFonts w:ascii="Arial" w:hAnsi="Arial" w:cs="Arial"/>
                <w:sz w:val="16"/>
                <w:szCs w:val="16"/>
              </w:rPr>
              <w:t xml:space="preserve"> acima da temperatura ambiente ate 110 C; Dispositivo de nível constante; Tampa de aço inox; Sensor e mostrador de temperatura tipo PT-100; Controlador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e mostrador digital de temperatura; Torneira de drenagem de água - 220 V-50/60Hz. CATMAT: 448287.</w:t>
            </w:r>
          </w:p>
        </w:tc>
      </w:tr>
      <w:tr w:rsidR="005712F2" w:rsidRPr="00036FCD" w14:paraId="38103067" w14:textId="77777777" w:rsidTr="005712F2">
        <w:tc>
          <w:tcPr>
            <w:tcW w:w="0" w:type="auto"/>
            <w:vAlign w:val="center"/>
            <w:hideMark/>
          </w:tcPr>
          <w:p w14:paraId="25439ED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E31658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B756D22" w14:textId="77777777" w:rsidTr="005712F2">
        <w:tc>
          <w:tcPr>
            <w:tcW w:w="0" w:type="auto"/>
            <w:vAlign w:val="center"/>
            <w:hideMark/>
          </w:tcPr>
          <w:p w14:paraId="601DA2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BFA917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6AAA4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5BB75F7" w14:textId="77777777" w:rsidTr="00036FCD">
        <w:tc>
          <w:tcPr>
            <w:tcW w:w="0" w:type="auto"/>
            <w:vAlign w:val="center"/>
            <w:hideMark/>
          </w:tcPr>
          <w:p w14:paraId="5384E18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14</w:t>
            </w:r>
            <w:r w:rsidRPr="00036FCD">
              <w:rPr>
                <w:rFonts w:ascii="Arial" w:hAnsi="Arial" w:cs="Arial"/>
                <w:sz w:val="16"/>
                <w:szCs w:val="16"/>
              </w:rPr>
              <w:t>  </w:t>
            </w:r>
          </w:p>
        </w:tc>
        <w:tc>
          <w:tcPr>
            <w:tcW w:w="1779" w:type="dxa"/>
            <w:vAlign w:val="center"/>
            <w:hideMark/>
          </w:tcPr>
          <w:p w14:paraId="2BCDF06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520800000286</w:t>
            </w:r>
          </w:p>
        </w:tc>
        <w:tc>
          <w:tcPr>
            <w:tcW w:w="2925" w:type="dxa"/>
            <w:vAlign w:val="center"/>
            <w:hideMark/>
          </w:tcPr>
          <w:p w14:paraId="168CAE3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BANHO TERMOSTATIZADO - </w:t>
            </w:r>
            <w:proofErr w:type="gramStart"/>
            <w:r w:rsidRPr="00036FCD">
              <w:rPr>
                <w:rFonts w:ascii="Arial" w:hAnsi="Arial" w:cs="Arial"/>
                <w:b/>
                <w:bCs/>
                <w:sz w:val="16"/>
                <w:szCs w:val="16"/>
              </w:rPr>
              <w:t>10 L</w:t>
            </w:r>
            <w:proofErr w:type="gramEnd"/>
          </w:p>
        </w:tc>
        <w:tc>
          <w:tcPr>
            <w:tcW w:w="0" w:type="auto"/>
            <w:vAlign w:val="center"/>
            <w:hideMark/>
          </w:tcPr>
          <w:p w14:paraId="2E04EF3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E59EC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ACEA9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53FA57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1335A00" w14:textId="77777777" w:rsidTr="005712F2">
        <w:tc>
          <w:tcPr>
            <w:tcW w:w="0" w:type="auto"/>
            <w:vAlign w:val="center"/>
            <w:hideMark/>
          </w:tcPr>
          <w:p w14:paraId="03A92C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C2C0E7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Banho </w:t>
            </w:r>
            <w:proofErr w:type="spellStart"/>
            <w:r w:rsidRPr="00036FCD">
              <w:rPr>
                <w:rFonts w:ascii="Arial" w:hAnsi="Arial" w:cs="Arial"/>
                <w:sz w:val="16"/>
                <w:szCs w:val="16"/>
              </w:rPr>
              <w:t>termostatizado</w:t>
            </w:r>
            <w:proofErr w:type="spellEnd"/>
            <w:r w:rsidRPr="00036FCD">
              <w:rPr>
                <w:rFonts w:ascii="Arial" w:hAnsi="Arial" w:cs="Arial"/>
                <w:sz w:val="16"/>
                <w:szCs w:val="16"/>
              </w:rPr>
              <w:t>. Temperatura 5ºC a, no mínimo, 100ºC</w:t>
            </w:r>
            <w:proofErr w:type="gramStart"/>
            <w:r w:rsidRPr="00036FCD">
              <w:rPr>
                <w:rFonts w:ascii="Arial" w:hAnsi="Arial" w:cs="Arial"/>
                <w:sz w:val="16"/>
                <w:szCs w:val="16"/>
              </w:rPr>
              <w:t>,,</w:t>
            </w:r>
            <w:proofErr w:type="gramEnd"/>
            <w:r w:rsidRPr="00036FCD">
              <w:rPr>
                <w:rFonts w:ascii="Arial" w:hAnsi="Arial" w:cs="Arial"/>
                <w:sz w:val="16"/>
                <w:szCs w:val="16"/>
              </w:rPr>
              <w:t xml:space="preserve"> controlador de temperatura digital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com sistema PID e certificado de calibração RBC. Sensor PT-100. Precisão de controle +/- 0,1°C. Uniformidade +/- 0,2ºC. Potência mínima de </w:t>
            </w:r>
            <w:proofErr w:type="gramStart"/>
            <w:r w:rsidRPr="00036FCD">
              <w:rPr>
                <w:rFonts w:ascii="Arial" w:hAnsi="Arial" w:cs="Arial"/>
                <w:sz w:val="16"/>
                <w:szCs w:val="16"/>
              </w:rPr>
              <w:t>1000W</w:t>
            </w:r>
            <w:proofErr w:type="gramEnd"/>
            <w:r w:rsidRPr="00036FCD">
              <w:rPr>
                <w:rFonts w:ascii="Arial" w:hAnsi="Arial" w:cs="Arial"/>
                <w:sz w:val="16"/>
                <w:szCs w:val="16"/>
              </w:rPr>
              <w:t xml:space="preserve">. Compressor hermético 1/3HP, com gás R-134-A livre de CFC. Capacidade de refrigeração 2700 </w:t>
            </w:r>
            <w:proofErr w:type="spellStart"/>
            <w:r w:rsidRPr="00036FCD">
              <w:rPr>
                <w:rFonts w:ascii="Arial" w:hAnsi="Arial" w:cs="Arial"/>
                <w:sz w:val="16"/>
                <w:szCs w:val="16"/>
              </w:rPr>
              <w:t>BTUs</w:t>
            </w:r>
            <w:proofErr w:type="spellEnd"/>
            <w:r w:rsidRPr="00036FCD">
              <w:rPr>
                <w:rFonts w:ascii="Arial" w:hAnsi="Arial" w:cs="Arial"/>
                <w:sz w:val="16"/>
                <w:szCs w:val="16"/>
              </w:rPr>
              <w:t xml:space="preserve">/hora a 0ºC. Eletrobomba circulação interna e externa. Capacidade de bombeamento 10 litros/minuto (vazão), 1,5mca (pressão). Gabinete em aço-carbono com tratamento anticorrosivo e pintura eletrostática. Cuba em aço inoxidável 304. Dimensões aproximadas da cuba (L x P x A): 230 x 230 x 150 mm (útil). Volume 10 litros. Potência 1200 W. Tensão 220 V. Acompanha: manual de instruções com termo de garantia; 02 </w:t>
            </w:r>
            <w:proofErr w:type="spellStart"/>
            <w:r w:rsidRPr="00036FCD">
              <w:rPr>
                <w:rFonts w:ascii="Arial" w:hAnsi="Arial" w:cs="Arial"/>
                <w:sz w:val="16"/>
                <w:szCs w:val="16"/>
              </w:rPr>
              <w:t>pçs</w:t>
            </w:r>
            <w:proofErr w:type="spellEnd"/>
            <w:r w:rsidRPr="00036FCD">
              <w:rPr>
                <w:rFonts w:ascii="Arial" w:hAnsi="Arial" w:cs="Arial"/>
                <w:sz w:val="16"/>
                <w:szCs w:val="16"/>
              </w:rPr>
              <w:t xml:space="preserve"> - Fusível extra; 01pç - protetor da resistência; 01pç - tampa da cuba. Aplicação: Equipamento utilizado para diversos tipos de análises laboratoriais e para </w:t>
            </w:r>
            <w:proofErr w:type="gramStart"/>
            <w:r w:rsidRPr="00036FCD">
              <w:rPr>
                <w:rFonts w:ascii="Arial" w:hAnsi="Arial" w:cs="Arial"/>
                <w:sz w:val="16"/>
                <w:szCs w:val="16"/>
              </w:rPr>
              <w:t>otimizar</w:t>
            </w:r>
            <w:proofErr w:type="gramEnd"/>
            <w:r w:rsidRPr="00036FCD">
              <w:rPr>
                <w:rFonts w:ascii="Arial" w:hAnsi="Arial" w:cs="Arial"/>
                <w:sz w:val="16"/>
                <w:szCs w:val="16"/>
              </w:rPr>
              <w:t xml:space="preserve"> a condensação em alguns equipamentos, refrigerando condensadores, evaporadores rotativos, reatores e outros. CATMAT: 415147.</w:t>
            </w:r>
          </w:p>
        </w:tc>
      </w:tr>
      <w:tr w:rsidR="005712F2" w:rsidRPr="00036FCD" w14:paraId="7B007332" w14:textId="77777777" w:rsidTr="005712F2">
        <w:tc>
          <w:tcPr>
            <w:tcW w:w="0" w:type="auto"/>
            <w:vAlign w:val="center"/>
            <w:hideMark/>
          </w:tcPr>
          <w:p w14:paraId="7A106E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3597C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60C768E" w14:textId="77777777" w:rsidTr="005712F2">
        <w:tc>
          <w:tcPr>
            <w:tcW w:w="0" w:type="auto"/>
            <w:vAlign w:val="center"/>
            <w:hideMark/>
          </w:tcPr>
          <w:p w14:paraId="5B503E1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5"/>
            <w:vAlign w:val="center"/>
            <w:hideMark/>
          </w:tcPr>
          <w:p w14:paraId="306B258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98B0A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D255228" w14:textId="77777777" w:rsidTr="00036FCD">
        <w:tc>
          <w:tcPr>
            <w:tcW w:w="0" w:type="auto"/>
            <w:vAlign w:val="center"/>
            <w:hideMark/>
          </w:tcPr>
          <w:p w14:paraId="2ECBE5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15</w:t>
            </w:r>
            <w:r w:rsidRPr="00036FCD">
              <w:rPr>
                <w:rFonts w:ascii="Arial" w:hAnsi="Arial" w:cs="Arial"/>
                <w:sz w:val="16"/>
                <w:szCs w:val="16"/>
              </w:rPr>
              <w:t>  </w:t>
            </w:r>
          </w:p>
        </w:tc>
        <w:tc>
          <w:tcPr>
            <w:tcW w:w="1779" w:type="dxa"/>
            <w:vAlign w:val="center"/>
            <w:hideMark/>
          </w:tcPr>
          <w:p w14:paraId="5F26DB0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520800000600</w:t>
            </w:r>
          </w:p>
        </w:tc>
        <w:tc>
          <w:tcPr>
            <w:tcW w:w="2925" w:type="dxa"/>
            <w:vAlign w:val="center"/>
            <w:hideMark/>
          </w:tcPr>
          <w:p w14:paraId="70ADBBB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BLOCO DIGESTOR EM ALUMÍNIO FUNDIDO</w:t>
            </w:r>
          </w:p>
        </w:tc>
        <w:tc>
          <w:tcPr>
            <w:tcW w:w="0" w:type="auto"/>
            <w:vAlign w:val="center"/>
            <w:hideMark/>
          </w:tcPr>
          <w:p w14:paraId="540828D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813783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7DF824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3A7F31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2E5E3B94" w14:textId="77777777" w:rsidTr="005712F2">
        <w:tc>
          <w:tcPr>
            <w:tcW w:w="0" w:type="auto"/>
            <w:vAlign w:val="center"/>
            <w:hideMark/>
          </w:tcPr>
          <w:p w14:paraId="2BCDA7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B9000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construído em gabinete de aço inox 304; dimensões aproximadas: 320x430x330 mm (</w:t>
            </w:r>
            <w:proofErr w:type="spellStart"/>
            <w:proofErr w:type="gramStart"/>
            <w:r w:rsidRPr="00036FCD">
              <w:rPr>
                <w:rFonts w:ascii="Arial" w:hAnsi="Arial" w:cs="Arial"/>
                <w:sz w:val="16"/>
                <w:szCs w:val="16"/>
              </w:rPr>
              <w:t>LxPxA</w:t>
            </w:r>
            <w:proofErr w:type="spellEnd"/>
            <w:proofErr w:type="gramEnd"/>
            <w:r w:rsidRPr="00036FCD">
              <w:rPr>
                <w:rFonts w:ascii="Arial" w:hAnsi="Arial" w:cs="Arial"/>
                <w:sz w:val="16"/>
                <w:szCs w:val="16"/>
              </w:rPr>
              <w:t xml:space="preserve">); peso aproximado: 18 kg; potência: 2.200 W; tensão: 220 V; temperatura: ambiente +7 °C a 450 °C; controlador de temperatura digital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com sistema PID (com certificado), calibração RBC e "rampas e patamares" com capacidade de até 05 programas divididos, em 63 segmentos cada sensor: tipo "J"; precisão: ±1 °C; uniformidade: ±3 °C; segurança: resistência blindada (evita o contato com o ácido sulfúrico); bloco: em alumínio fundido com profundidade dos orifícios de 45 mm; acompanha: 01 galeria em alumínio; 01 controlador de temperatura digital com rampas e patamares; 40 tubos micro em vidro </w:t>
            </w:r>
            <w:proofErr w:type="spellStart"/>
            <w:r w:rsidRPr="00036FCD">
              <w:rPr>
                <w:rFonts w:ascii="Arial" w:hAnsi="Arial" w:cs="Arial"/>
                <w:sz w:val="16"/>
                <w:szCs w:val="16"/>
              </w:rPr>
              <w:t>borossilicato</w:t>
            </w:r>
            <w:proofErr w:type="spellEnd"/>
            <w:r w:rsidRPr="00036FCD">
              <w:rPr>
                <w:rFonts w:ascii="Arial" w:hAnsi="Arial" w:cs="Arial"/>
                <w:sz w:val="16"/>
                <w:szCs w:val="16"/>
              </w:rPr>
              <w:t xml:space="preserve"> de 100 ml ø25 x 250 mm; manual de instruções em português. Garantia mínima de 12 meses. Aplicação: utilizados para digerir os mais diversos tipos de amostras, tais como plantas, alimentos, bebidas, entre outros; para posterior análise de nitrogênio/proteína. CATMAT: 416815.</w:t>
            </w:r>
          </w:p>
        </w:tc>
      </w:tr>
      <w:tr w:rsidR="005712F2" w:rsidRPr="00036FCD" w14:paraId="3AB58236" w14:textId="77777777" w:rsidTr="005712F2">
        <w:tc>
          <w:tcPr>
            <w:tcW w:w="0" w:type="auto"/>
            <w:vAlign w:val="center"/>
            <w:hideMark/>
          </w:tcPr>
          <w:p w14:paraId="70205C3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47F178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29D05C0" w14:textId="77777777" w:rsidTr="005712F2">
        <w:tc>
          <w:tcPr>
            <w:tcW w:w="0" w:type="auto"/>
            <w:vAlign w:val="center"/>
            <w:hideMark/>
          </w:tcPr>
          <w:p w14:paraId="60511CF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22D232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4DA37D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716AA47F" w14:textId="77777777" w:rsidTr="00036FCD">
        <w:tc>
          <w:tcPr>
            <w:tcW w:w="0" w:type="auto"/>
            <w:vAlign w:val="center"/>
            <w:hideMark/>
          </w:tcPr>
          <w:p w14:paraId="7A7CC2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16</w:t>
            </w:r>
            <w:r w:rsidRPr="00036FCD">
              <w:rPr>
                <w:rFonts w:ascii="Arial" w:hAnsi="Arial" w:cs="Arial"/>
                <w:sz w:val="16"/>
                <w:szCs w:val="16"/>
              </w:rPr>
              <w:t>  </w:t>
            </w:r>
          </w:p>
        </w:tc>
        <w:tc>
          <w:tcPr>
            <w:tcW w:w="1779" w:type="dxa"/>
            <w:vAlign w:val="center"/>
            <w:hideMark/>
          </w:tcPr>
          <w:p w14:paraId="1F4334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5208000001605</w:t>
            </w:r>
          </w:p>
        </w:tc>
        <w:tc>
          <w:tcPr>
            <w:tcW w:w="2925" w:type="dxa"/>
            <w:vAlign w:val="center"/>
            <w:hideMark/>
          </w:tcPr>
          <w:p w14:paraId="7052B9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BOBINADEIRA MANUAL PEQUENA</w:t>
            </w:r>
          </w:p>
        </w:tc>
        <w:tc>
          <w:tcPr>
            <w:tcW w:w="0" w:type="auto"/>
            <w:vAlign w:val="center"/>
            <w:hideMark/>
          </w:tcPr>
          <w:p w14:paraId="30A9D7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EB17F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7A78A94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204137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DBE8467" w14:textId="77777777" w:rsidTr="005712F2">
        <w:tc>
          <w:tcPr>
            <w:tcW w:w="0" w:type="auto"/>
            <w:vAlign w:val="center"/>
            <w:hideMark/>
          </w:tcPr>
          <w:p w14:paraId="2335A32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BC132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w:t>
            </w:r>
            <w:proofErr w:type="spellStart"/>
            <w:r w:rsidRPr="00036FCD">
              <w:rPr>
                <w:rFonts w:ascii="Arial" w:hAnsi="Arial" w:cs="Arial"/>
                <w:sz w:val="16"/>
                <w:szCs w:val="16"/>
              </w:rPr>
              <w:t>Bobinadeira</w:t>
            </w:r>
            <w:proofErr w:type="spellEnd"/>
            <w:r w:rsidRPr="00036FCD">
              <w:rPr>
                <w:rFonts w:ascii="Arial" w:hAnsi="Arial" w:cs="Arial"/>
                <w:sz w:val="16"/>
                <w:szCs w:val="16"/>
              </w:rPr>
              <w:t xml:space="preserve"> Manual Pequena; Base de Ferro; 01 Conta Giros de </w:t>
            </w:r>
            <w:proofErr w:type="gramStart"/>
            <w:r w:rsidRPr="00036FCD">
              <w:rPr>
                <w:rFonts w:ascii="Arial" w:hAnsi="Arial" w:cs="Arial"/>
                <w:sz w:val="16"/>
                <w:szCs w:val="16"/>
              </w:rPr>
              <w:t>5</w:t>
            </w:r>
            <w:proofErr w:type="gramEnd"/>
            <w:r w:rsidRPr="00036FCD">
              <w:rPr>
                <w:rFonts w:ascii="Arial" w:hAnsi="Arial" w:cs="Arial"/>
                <w:sz w:val="16"/>
                <w:szCs w:val="16"/>
              </w:rPr>
              <w:t xml:space="preserve"> algarismos; Limitador de molde; Acompanha haste de 40cm; Medidas: Largura total: 22cm (com manivela e eixo) por 32cm (Altura); Base: 12x12cm; Peso: até 2kg; 01 Par de Forma de Alumínio 6 canais Monofásica Pequena - 83mm; 01 Par de Forma de Alumínio 6 canais Monofásica Média - 100mm; 01 </w:t>
            </w:r>
            <w:proofErr w:type="spellStart"/>
            <w:r w:rsidRPr="00036FCD">
              <w:rPr>
                <w:rFonts w:ascii="Arial" w:hAnsi="Arial" w:cs="Arial"/>
                <w:sz w:val="16"/>
                <w:szCs w:val="16"/>
              </w:rPr>
              <w:t>Acamador</w:t>
            </w:r>
            <w:proofErr w:type="spellEnd"/>
            <w:r w:rsidRPr="00036FCD">
              <w:rPr>
                <w:rFonts w:ascii="Arial" w:hAnsi="Arial" w:cs="Arial"/>
                <w:sz w:val="16"/>
                <w:szCs w:val="16"/>
              </w:rPr>
              <w:t xml:space="preserve"> para Motores Elétricos - 5,0cm (Grande); 01 </w:t>
            </w:r>
            <w:proofErr w:type="spellStart"/>
            <w:r w:rsidRPr="00036FCD">
              <w:rPr>
                <w:rFonts w:ascii="Arial" w:hAnsi="Arial" w:cs="Arial"/>
                <w:sz w:val="16"/>
                <w:szCs w:val="16"/>
              </w:rPr>
              <w:t>Acamador</w:t>
            </w:r>
            <w:proofErr w:type="spellEnd"/>
            <w:r w:rsidRPr="00036FCD">
              <w:rPr>
                <w:rFonts w:ascii="Arial" w:hAnsi="Arial" w:cs="Arial"/>
                <w:sz w:val="16"/>
                <w:szCs w:val="16"/>
              </w:rPr>
              <w:t xml:space="preserve"> para Motores Elétricos - Médio; 01 </w:t>
            </w:r>
            <w:proofErr w:type="spellStart"/>
            <w:r w:rsidRPr="00036FCD">
              <w:rPr>
                <w:rFonts w:ascii="Arial" w:hAnsi="Arial" w:cs="Arial"/>
                <w:sz w:val="16"/>
                <w:szCs w:val="16"/>
              </w:rPr>
              <w:t>Acamador</w:t>
            </w:r>
            <w:proofErr w:type="spellEnd"/>
            <w:r w:rsidRPr="00036FCD">
              <w:rPr>
                <w:rFonts w:ascii="Arial" w:hAnsi="Arial" w:cs="Arial"/>
                <w:sz w:val="16"/>
                <w:szCs w:val="16"/>
              </w:rPr>
              <w:t xml:space="preserve"> para Motores Elétricos - Pequeno; 01 </w:t>
            </w:r>
            <w:proofErr w:type="spellStart"/>
            <w:r w:rsidRPr="00036FCD">
              <w:rPr>
                <w:rFonts w:ascii="Arial" w:hAnsi="Arial" w:cs="Arial"/>
                <w:sz w:val="16"/>
                <w:szCs w:val="16"/>
              </w:rPr>
              <w:t>Acamador</w:t>
            </w:r>
            <w:proofErr w:type="spellEnd"/>
            <w:r w:rsidRPr="00036FCD">
              <w:rPr>
                <w:rFonts w:ascii="Arial" w:hAnsi="Arial" w:cs="Arial"/>
                <w:sz w:val="16"/>
                <w:szCs w:val="16"/>
              </w:rPr>
              <w:t xml:space="preserve"> para Motores Elétricos - Mini. CATMAT: 91634.</w:t>
            </w:r>
          </w:p>
        </w:tc>
      </w:tr>
      <w:tr w:rsidR="005712F2" w:rsidRPr="00036FCD" w14:paraId="64CC7BAF" w14:textId="77777777" w:rsidTr="005712F2">
        <w:tc>
          <w:tcPr>
            <w:tcW w:w="0" w:type="auto"/>
            <w:vAlign w:val="center"/>
            <w:hideMark/>
          </w:tcPr>
          <w:p w14:paraId="30EA2A1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25CFFC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B027C27" w14:textId="77777777" w:rsidTr="005712F2">
        <w:tc>
          <w:tcPr>
            <w:tcW w:w="0" w:type="auto"/>
            <w:vAlign w:val="center"/>
            <w:hideMark/>
          </w:tcPr>
          <w:p w14:paraId="13B1C9F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269E811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9CC3B0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B7D1C31" w14:textId="77777777" w:rsidTr="00036FCD">
        <w:tc>
          <w:tcPr>
            <w:tcW w:w="0" w:type="auto"/>
            <w:vAlign w:val="center"/>
            <w:hideMark/>
          </w:tcPr>
          <w:p w14:paraId="0E66F4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17</w:t>
            </w:r>
            <w:r w:rsidRPr="00036FCD">
              <w:rPr>
                <w:rFonts w:ascii="Arial" w:hAnsi="Arial" w:cs="Arial"/>
                <w:sz w:val="16"/>
                <w:szCs w:val="16"/>
              </w:rPr>
              <w:t>  </w:t>
            </w:r>
          </w:p>
        </w:tc>
        <w:tc>
          <w:tcPr>
            <w:tcW w:w="1779" w:type="dxa"/>
            <w:vAlign w:val="center"/>
            <w:hideMark/>
          </w:tcPr>
          <w:p w14:paraId="1EB30F5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520800000764</w:t>
            </w:r>
          </w:p>
        </w:tc>
        <w:tc>
          <w:tcPr>
            <w:tcW w:w="2925" w:type="dxa"/>
            <w:vAlign w:val="center"/>
            <w:hideMark/>
          </w:tcPr>
          <w:p w14:paraId="566022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BOMBA DE VÁCUO QUÍMICA</w:t>
            </w:r>
          </w:p>
        </w:tc>
        <w:tc>
          <w:tcPr>
            <w:tcW w:w="0" w:type="auto"/>
            <w:vAlign w:val="center"/>
            <w:hideMark/>
          </w:tcPr>
          <w:p w14:paraId="411EDE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848C3E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7</w:t>
            </w:r>
            <w:proofErr w:type="gramEnd"/>
          </w:p>
        </w:tc>
        <w:tc>
          <w:tcPr>
            <w:tcW w:w="0" w:type="auto"/>
            <w:vAlign w:val="center"/>
            <w:hideMark/>
          </w:tcPr>
          <w:p w14:paraId="7A917F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ADD6BC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7</w:t>
            </w:r>
            <w:proofErr w:type="gramEnd"/>
          </w:p>
        </w:tc>
      </w:tr>
      <w:tr w:rsidR="005712F2" w:rsidRPr="00036FCD" w14:paraId="22730BD2" w14:textId="77777777" w:rsidTr="005712F2">
        <w:tc>
          <w:tcPr>
            <w:tcW w:w="0" w:type="auto"/>
            <w:vAlign w:val="center"/>
            <w:hideMark/>
          </w:tcPr>
          <w:p w14:paraId="69AF6EA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A34B0E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bomba de vácuo química</w:t>
            </w:r>
            <w:proofErr w:type="gramStart"/>
            <w:r w:rsidRPr="00036FCD">
              <w:rPr>
                <w:rFonts w:ascii="Arial" w:hAnsi="Arial" w:cs="Arial"/>
                <w:sz w:val="16"/>
                <w:szCs w:val="16"/>
              </w:rPr>
              <w:t>, isenta</w:t>
            </w:r>
            <w:proofErr w:type="gramEnd"/>
            <w:r w:rsidRPr="00036FCD">
              <w:rPr>
                <w:rFonts w:ascii="Arial" w:hAnsi="Arial" w:cs="Arial"/>
                <w:sz w:val="16"/>
                <w:szCs w:val="16"/>
              </w:rPr>
              <w:t xml:space="preserve"> de óleo; número de pistões: dois (2); carcaça interna revestida com PTFE própria para utilização em processos com vapores de solventes; deslocamento: 24 </w:t>
            </w:r>
            <w:proofErr w:type="spellStart"/>
            <w:r w:rsidRPr="00036FCD">
              <w:rPr>
                <w:rFonts w:ascii="Arial" w:hAnsi="Arial" w:cs="Arial"/>
                <w:sz w:val="16"/>
                <w:szCs w:val="16"/>
              </w:rPr>
              <w:t>lpm</w:t>
            </w:r>
            <w:proofErr w:type="spellEnd"/>
            <w:r w:rsidRPr="00036FCD">
              <w:rPr>
                <w:rFonts w:ascii="Arial" w:hAnsi="Arial" w:cs="Arial"/>
                <w:sz w:val="16"/>
                <w:szCs w:val="16"/>
              </w:rPr>
              <w:t xml:space="preserve">; vácuo máximo: 740 mmHg (desempenho </w:t>
            </w:r>
            <w:proofErr w:type="spellStart"/>
            <w:r w:rsidRPr="00036FCD">
              <w:rPr>
                <w:rFonts w:ascii="Arial" w:hAnsi="Arial" w:cs="Arial"/>
                <w:sz w:val="16"/>
                <w:szCs w:val="16"/>
              </w:rPr>
              <w:t>c.a</w:t>
            </w:r>
            <w:proofErr w:type="spellEnd"/>
            <w:r w:rsidRPr="00036FCD">
              <w:rPr>
                <w:rFonts w:ascii="Arial" w:hAnsi="Arial" w:cs="Arial"/>
                <w:sz w:val="16"/>
                <w:szCs w:val="16"/>
              </w:rPr>
              <w:t>./60 Hz ao nível do mar ); rpm: 1750; potência do motor: 85 W; protetor térmico; alimentação 220 V/ 60 Hz. CATMAT: 60461.</w:t>
            </w:r>
          </w:p>
        </w:tc>
      </w:tr>
      <w:tr w:rsidR="005712F2" w:rsidRPr="00036FCD" w14:paraId="799F6997" w14:textId="77777777" w:rsidTr="005712F2">
        <w:tc>
          <w:tcPr>
            <w:tcW w:w="0" w:type="auto"/>
            <w:vAlign w:val="center"/>
            <w:hideMark/>
          </w:tcPr>
          <w:p w14:paraId="32994DD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E4BB65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94D9D8A" w14:textId="77777777" w:rsidTr="005712F2">
        <w:tc>
          <w:tcPr>
            <w:tcW w:w="0" w:type="auto"/>
            <w:vAlign w:val="center"/>
            <w:hideMark/>
          </w:tcPr>
          <w:p w14:paraId="73A2D05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81ECD6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0BACCB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7</w:t>
            </w:r>
            <w:proofErr w:type="gramEnd"/>
          </w:p>
        </w:tc>
      </w:tr>
      <w:tr w:rsidR="005712F2" w:rsidRPr="00036FCD" w14:paraId="32924E03" w14:textId="77777777" w:rsidTr="00036FCD">
        <w:tc>
          <w:tcPr>
            <w:tcW w:w="0" w:type="auto"/>
            <w:vAlign w:val="center"/>
            <w:hideMark/>
          </w:tcPr>
          <w:p w14:paraId="762E1C1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18</w:t>
            </w:r>
            <w:r w:rsidRPr="00036FCD">
              <w:rPr>
                <w:rFonts w:ascii="Arial" w:hAnsi="Arial" w:cs="Arial"/>
                <w:sz w:val="16"/>
                <w:szCs w:val="16"/>
              </w:rPr>
              <w:t>  </w:t>
            </w:r>
          </w:p>
        </w:tc>
        <w:tc>
          <w:tcPr>
            <w:tcW w:w="1779" w:type="dxa"/>
            <w:vAlign w:val="center"/>
            <w:hideMark/>
          </w:tcPr>
          <w:p w14:paraId="61F944E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520800001216</w:t>
            </w:r>
          </w:p>
        </w:tc>
        <w:tc>
          <w:tcPr>
            <w:tcW w:w="2925" w:type="dxa"/>
            <w:vAlign w:val="center"/>
            <w:hideMark/>
          </w:tcPr>
          <w:p w14:paraId="32D5069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BOROSCÓPIO DIGITAL</w:t>
            </w:r>
          </w:p>
        </w:tc>
        <w:tc>
          <w:tcPr>
            <w:tcW w:w="0" w:type="auto"/>
            <w:vAlign w:val="center"/>
            <w:hideMark/>
          </w:tcPr>
          <w:p w14:paraId="316AC34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7D2F86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39141D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696CF1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37BBDB6" w14:textId="77777777" w:rsidTr="005712F2">
        <w:tc>
          <w:tcPr>
            <w:tcW w:w="0" w:type="auto"/>
            <w:vAlign w:val="center"/>
            <w:hideMark/>
          </w:tcPr>
          <w:p w14:paraId="31C7A19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28E987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w:t>
            </w:r>
            <w:proofErr w:type="spellStart"/>
            <w:r w:rsidRPr="00036FCD">
              <w:rPr>
                <w:rFonts w:ascii="Arial" w:hAnsi="Arial" w:cs="Arial"/>
                <w:sz w:val="16"/>
                <w:szCs w:val="16"/>
              </w:rPr>
              <w:t>Boroscópio</w:t>
            </w:r>
            <w:proofErr w:type="spellEnd"/>
            <w:r w:rsidRPr="00036FCD">
              <w:rPr>
                <w:rFonts w:ascii="Arial" w:hAnsi="Arial" w:cs="Arial"/>
                <w:sz w:val="16"/>
                <w:szCs w:val="16"/>
              </w:rPr>
              <w:t xml:space="preserve"> Digital Portátil remoto com cabo extensor e monitor destacável. Corpo em polímero com empunhadura. Monitor colorido de no mínimo 3,5 polegadas de TFT LCD, com resolução mínima de 480 x 240, com acoplamento opcional ao corpo do instrumento ou conectado a ele por cabo. Botões de controle: liga-desliga; botões de controle de intensidade de luz; botão </w:t>
            </w:r>
            <w:proofErr w:type="gramStart"/>
            <w:r w:rsidRPr="00036FCD">
              <w:rPr>
                <w:rFonts w:ascii="Arial" w:hAnsi="Arial" w:cs="Arial"/>
                <w:sz w:val="16"/>
                <w:szCs w:val="16"/>
              </w:rPr>
              <w:t>menu</w:t>
            </w:r>
            <w:proofErr w:type="gramEnd"/>
            <w:r w:rsidRPr="00036FCD">
              <w:rPr>
                <w:rFonts w:ascii="Arial" w:hAnsi="Arial" w:cs="Arial"/>
                <w:sz w:val="16"/>
                <w:szCs w:val="16"/>
              </w:rPr>
              <w:t xml:space="preserve"> para gerenciamento e transferência das imagens; botão de gravação; luz de indicação de bateria e de pouca bateria; com uma porta mini/micro USB para conexão do instrumento a um computador; 1 (um) slot para entrada de cartão micro SD com capacidade mínima de 8 Gb. Com porta de saída de vídeo para TV. No monitor deve haver: Modo vídeo e modo foto; condição do slot do cartão; nível da bateria; data e hora. No </w:t>
            </w:r>
            <w:proofErr w:type="gramStart"/>
            <w:r w:rsidRPr="00036FCD">
              <w:rPr>
                <w:rFonts w:ascii="Arial" w:hAnsi="Arial" w:cs="Arial"/>
                <w:sz w:val="16"/>
                <w:szCs w:val="16"/>
              </w:rPr>
              <w:t>menu</w:t>
            </w:r>
            <w:proofErr w:type="gramEnd"/>
            <w:r w:rsidRPr="00036FCD">
              <w:rPr>
                <w:rFonts w:ascii="Arial" w:hAnsi="Arial" w:cs="Arial"/>
                <w:sz w:val="16"/>
                <w:szCs w:val="16"/>
              </w:rPr>
              <w:t xml:space="preserve"> deverá ter: opção de rever o que foi filmado ou fotografado. Câmera na cabeça da sonda articulada do tipo “pescoço de ganso” de metal flexível com no mínimo 90 cm de extensão com diâmetro máximo de 5.5 mm tendo na sua ponta microcâmara com lente com campo mínimo de 56° diagonal e de resolução mínima de 640 x 480 com formato de armazenamento de imagem JPEG ou PNG, com resistência à água mínima de IP67, com iluminação de LED de intensidade ajustável por botões; com ajuste automático de branco e exposição </w:t>
            </w:r>
            <w:proofErr w:type="gramStart"/>
            <w:r w:rsidRPr="00036FCD">
              <w:rPr>
                <w:rFonts w:ascii="Arial" w:hAnsi="Arial" w:cs="Arial"/>
                <w:sz w:val="16"/>
                <w:szCs w:val="16"/>
              </w:rPr>
              <w:t>a</w:t>
            </w:r>
            <w:proofErr w:type="gramEnd"/>
            <w:r w:rsidRPr="00036FCD">
              <w:rPr>
                <w:rFonts w:ascii="Arial" w:hAnsi="Arial" w:cs="Arial"/>
                <w:sz w:val="16"/>
                <w:szCs w:val="16"/>
              </w:rPr>
              <w:t xml:space="preserve"> luz; com iluminação por </w:t>
            </w:r>
            <w:proofErr w:type="spellStart"/>
            <w:r w:rsidRPr="00036FCD">
              <w:rPr>
                <w:rFonts w:ascii="Arial" w:hAnsi="Arial" w:cs="Arial"/>
                <w:sz w:val="16"/>
                <w:szCs w:val="16"/>
              </w:rPr>
              <w:t>LEDs</w:t>
            </w:r>
            <w:proofErr w:type="spellEnd"/>
            <w:r w:rsidRPr="00036FCD">
              <w:rPr>
                <w:rFonts w:ascii="Arial" w:hAnsi="Arial" w:cs="Arial"/>
                <w:sz w:val="16"/>
                <w:szCs w:val="16"/>
              </w:rPr>
              <w:t xml:space="preserve">; com dois tipos de lente objetiva: reta e com ângulo de 90°; Com ambiente de operação entre 0º e 60ºC; Peso máximo de 850g. O aparelho deverá vir acompanhado dos seguintes acessórios: </w:t>
            </w:r>
            <w:proofErr w:type="gramStart"/>
            <w:r w:rsidRPr="00036FCD">
              <w:rPr>
                <w:rFonts w:ascii="Arial" w:hAnsi="Arial" w:cs="Arial"/>
                <w:sz w:val="16"/>
                <w:szCs w:val="16"/>
              </w:rPr>
              <w:t>1</w:t>
            </w:r>
            <w:proofErr w:type="gramEnd"/>
            <w:r w:rsidRPr="00036FCD">
              <w:rPr>
                <w:rFonts w:ascii="Arial" w:hAnsi="Arial" w:cs="Arial"/>
                <w:sz w:val="16"/>
                <w:szCs w:val="16"/>
              </w:rPr>
              <w:t xml:space="preserve"> (um) mini espelho de encaixe na ponta da câmera; 1 (um) mini gancho de encaixe na ponta da câmera; 1 (um) mini imã de encaixe na ponta da câmera; 1 (um) cartão micro USB de no mínimo 8 Gb; 1 (um) cabo de vídeo </w:t>
            </w:r>
            <w:proofErr w:type="spellStart"/>
            <w:r w:rsidRPr="00036FCD">
              <w:rPr>
                <w:rFonts w:ascii="Arial" w:hAnsi="Arial" w:cs="Arial"/>
                <w:sz w:val="16"/>
                <w:szCs w:val="16"/>
              </w:rPr>
              <w:t>composite</w:t>
            </w:r>
            <w:proofErr w:type="spellEnd"/>
            <w:r w:rsidRPr="00036FCD">
              <w:rPr>
                <w:rFonts w:ascii="Arial" w:hAnsi="Arial" w:cs="Arial"/>
                <w:sz w:val="16"/>
                <w:szCs w:val="16"/>
              </w:rPr>
              <w:t xml:space="preserve"> para TV; 1 (um) cabo mini/micro USB para computador; bateria ou pilhas </w:t>
            </w:r>
            <w:r w:rsidRPr="00036FCD">
              <w:rPr>
                <w:rFonts w:ascii="Arial" w:hAnsi="Arial" w:cs="Arial"/>
                <w:sz w:val="16"/>
                <w:szCs w:val="16"/>
              </w:rPr>
              <w:lastRenderedPageBreak/>
              <w:t>recarregáveis e seu respectivo carregador (100-240V); Manual de instruções em português ou inglês; 1 (um) cabo extensor para a micro câmera com no mínimo 90 cm. Garantia mínima de 12 meses e possuir bolsa/maleta para transporte do equipamento. CATMAT: 112968.</w:t>
            </w:r>
          </w:p>
        </w:tc>
      </w:tr>
      <w:tr w:rsidR="005712F2" w:rsidRPr="00036FCD" w14:paraId="2367DF1A" w14:textId="77777777" w:rsidTr="005712F2">
        <w:tc>
          <w:tcPr>
            <w:tcW w:w="0" w:type="auto"/>
            <w:vAlign w:val="center"/>
            <w:hideMark/>
          </w:tcPr>
          <w:p w14:paraId="7D29B69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444EF05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73CA9B3" w14:textId="77777777" w:rsidTr="005712F2">
        <w:tc>
          <w:tcPr>
            <w:tcW w:w="0" w:type="auto"/>
            <w:vAlign w:val="center"/>
            <w:hideMark/>
          </w:tcPr>
          <w:p w14:paraId="62E6AE9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6C43E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19333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D96CFE1" w14:textId="77777777" w:rsidTr="00036FCD">
        <w:tc>
          <w:tcPr>
            <w:tcW w:w="0" w:type="auto"/>
            <w:vAlign w:val="center"/>
            <w:hideMark/>
          </w:tcPr>
          <w:p w14:paraId="6A1952A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19</w:t>
            </w:r>
            <w:r w:rsidRPr="00036FCD">
              <w:rPr>
                <w:rFonts w:ascii="Arial" w:hAnsi="Arial" w:cs="Arial"/>
                <w:sz w:val="16"/>
                <w:szCs w:val="16"/>
              </w:rPr>
              <w:t>  </w:t>
            </w:r>
          </w:p>
        </w:tc>
        <w:tc>
          <w:tcPr>
            <w:tcW w:w="1779" w:type="dxa"/>
            <w:vAlign w:val="center"/>
            <w:hideMark/>
          </w:tcPr>
          <w:p w14:paraId="68844DD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520800001207</w:t>
            </w:r>
          </w:p>
        </w:tc>
        <w:tc>
          <w:tcPr>
            <w:tcW w:w="2925" w:type="dxa"/>
            <w:vAlign w:val="center"/>
            <w:hideMark/>
          </w:tcPr>
          <w:p w14:paraId="36AA4EE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BOTIJÃO CRIOBIOLÓGICO - </w:t>
            </w:r>
            <w:proofErr w:type="gramStart"/>
            <w:r w:rsidRPr="00036FCD">
              <w:rPr>
                <w:rFonts w:ascii="Arial" w:hAnsi="Arial" w:cs="Arial"/>
                <w:b/>
                <w:bCs/>
                <w:sz w:val="16"/>
                <w:szCs w:val="16"/>
              </w:rPr>
              <w:t>20 L</w:t>
            </w:r>
            <w:proofErr w:type="gramEnd"/>
          </w:p>
        </w:tc>
        <w:tc>
          <w:tcPr>
            <w:tcW w:w="0" w:type="auto"/>
            <w:vAlign w:val="center"/>
            <w:hideMark/>
          </w:tcPr>
          <w:p w14:paraId="3EA0BC3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760955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0F4D256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D9FFC1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5E25BE11" w14:textId="77777777" w:rsidTr="005712F2">
        <w:tc>
          <w:tcPr>
            <w:tcW w:w="0" w:type="auto"/>
            <w:vAlign w:val="center"/>
            <w:hideMark/>
          </w:tcPr>
          <w:p w14:paraId="3DB1B6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5A74C4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Botijão </w:t>
            </w:r>
            <w:proofErr w:type="spellStart"/>
            <w:r w:rsidRPr="00036FCD">
              <w:rPr>
                <w:rFonts w:ascii="Arial" w:hAnsi="Arial" w:cs="Arial"/>
                <w:sz w:val="16"/>
                <w:szCs w:val="16"/>
              </w:rPr>
              <w:t>criobiológico</w:t>
            </w:r>
            <w:proofErr w:type="spellEnd"/>
            <w:r w:rsidRPr="00036FCD">
              <w:rPr>
                <w:rFonts w:ascii="Arial" w:hAnsi="Arial" w:cs="Arial"/>
                <w:sz w:val="16"/>
                <w:szCs w:val="16"/>
              </w:rPr>
              <w:t xml:space="preserve"> para armazenamento de nitrogênio líquido e armazenamento de sêmen, contendo seis canecas, capacidade de 20l, confeccionado em alumínio e isolado a vácuo, capacidade de armazenamento de nitrogênio por no mínimo 120 dias, acompanha tampa de vedação. CATMAT: 292149.</w:t>
            </w:r>
          </w:p>
        </w:tc>
      </w:tr>
      <w:tr w:rsidR="005712F2" w:rsidRPr="00036FCD" w14:paraId="6B3173FB" w14:textId="77777777" w:rsidTr="005712F2">
        <w:tc>
          <w:tcPr>
            <w:tcW w:w="0" w:type="auto"/>
            <w:vAlign w:val="center"/>
            <w:hideMark/>
          </w:tcPr>
          <w:p w14:paraId="68F98B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86BD0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96C3F8E" w14:textId="77777777" w:rsidTr="005712F2">
        <w:tc>
          <w:tcPr>
            <w:tcW w:w="0" w:type="auto"/>
            <w:vAlign w:val="center"/>
            <w:hideMark/>
          </w:tcPr>
          <w:p w14:paraId="633B5D0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76D48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67ECC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436F51D1" w14:textId="77777777" w:rsidTr="00036FCD">
        <w:tc>
          <w:tcPr>
            <w:tcW w:w="0" w:type="auto"/>
            <w:vAlign w:val="center"/>
            <w:hideMark/>
          </w:tcPr>
          <w:p w14:paraId="5413F9A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20</w:t>
            </w:r>
            <w:r w:rsidRPr="00036FCD">
              <w:rPr>
                <w:rFonts w:ascii="Arial" w:hAnsi="Arial" w:cs="Arial"/>
                <w:sz w:val="16"/>
                <w:szCs w:val="16"/>
              </w:rPr>
              <w:t>  </w:t>
            </w:r>
          </w:p>
        </w:tc>
        <w:tc>
          <w:tcPr>
            <w:tcW w:w="1779" w:type="dxa"/>
            <w:vAlign w:val="center"/>
            <w:hideMark/>
          </w:tcPr>
          <w:p w14:paraId="1D5E843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5208000001601</w:t>
            </w:r>
          </w:p>
        </w:tc>
        <w:tc>
          <w:tcPr>
            <w:tcW w:w="2925" w:type="dxa"/>
            <w:vAlign w:val="center"/>
            <w:hideMark/>
          </w:tcPr>
          <w:p w14:paraId="4E03236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BOTIJÃO DE NITROGÊNIO - </w:t>
            </w:r>
            <w:proofErr w:type="gramStart"/>
            <w:r w:rsidRPr="00036FCD">
              <w:rPr>
                <w:rFonts w:ascii="Arial" w:hAnsi="Arial" w:cs="Arial"/>
                <w:b/>
                <w:bCs/>
                <w:sz w:val="16"/>
                <w:szCs w:val="16"/>
              </w:rPr>
              <w:t>20 L</w:t>
            </w:r>
            <w:proofErr w:type="gramEnd"/>
          </w:p>
        </w:tc>
        <w:tc>
          <w:tcPr>
            <w:tcW w:w="0" w:type="auto"/>
            <w:vAlign w:val="center"/>
            <w:hideMark/>
          </w:tcPr>
          <w:p w14:paraId="6972C03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BOTIJAO</w:t>
            </w:r>
          </w:p>
        </w:tc>
        <w:tc>
          <w:tcPr>
            <w:tcW w:w="0" w:type="auto"/>
            <w:vAlign w:val="center"/>
            <w:hideMark/>
          </w:tcPr>
          <w:p w14:paraId="72452A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275369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5BB74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ADFFD2F" w14:textId="77777777" w:rsidTr="005712F2">
        <w:tc>
          <w:tcPr>
            <w:tcW w:w="0" w:type="auto"/>
            <w:vAlign w:val="center"/>
            <w:hideMark/>
          </w:tcPr>
          <w:p w14:paraId="20A2AA4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B6C0A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Botijão de Nitrogênio – 20 KG; Capacidade de armazenamento: nº de canecas </w:t>
            </w:r>
            <w:proofErr w:type="gramStart"/>
            <w:r w:rsidRPr="00036FCD">
              <w:rPr>
                <w:rFonts w:ascii="Arial" w:hAnsi="Arial" w:cs="Arial"/>
                <w:sz w:val="16"/>
                <w:szCs w:val="16"/>
              </w:rPr>
              <w:t>6</w:t>
            </w:r>
            <w:proofErr w:type="gramEnd"/>
            <w:r w:rsidRPr="00036FCD">
              <w:rPr>
                <w:rFonts w:ascii="Arial" w:hAnsi="Arial" w:cs="Arial"/>
                <w:sz w:val="16"/>
                <w:szCs w:val="16"/>
              </w:rPr>
              <w:t xml:space="preserve">; nº de palhetas de 1/2 ml – 10; Rack 660; nº de palhetas de 1/2 ml - 1 nível 1122; nº de </w:t>
            </w:r>
            <w:proofErr w:type="spellStart"/>
            <w:r w:rsidRPr="00036FCD">
              <w:rPr>
                <w:rFonts w:ascii="Arial" w:hAnsi="Arial" w:cs="Arial"/>
                <w:sz w:val="16"/>
                <w:szCs w:val="16"/>
              </w:rPr>
              <w:t>criotubos</w:t>
            </w:r>
            <w:proofErr w:type="spellEnd"/>
            <w:r w:rsidRPr="00036FCD">
              <w:rPr>
                <w:rFonts w:ascii="Arial" w:hAnsi="Arial" w:cs="Arial"/>
                <w:sz w:val="16"/>
                <w:szCs w:val="16"/>
              </w:rPr>
              <w:t xml:space="preserve"> de 1,2 a 2,00 ml 210. Capacidade nl2 - litros 20,5; Taxa de evaporação estática - litros/dia - 0,115; duração ni2 estática - dias 178; duração ni2 em trabalho 113; Dimensões da unidade: abertura do gargalo – 55 </w:t>
            </w:r>
            <w:proofErr w:type="gramStart"/>
            <w:r w:rsidRPr="00036FCD">
              <w:rPr>
                <w:rFonts w:ascii="Arial" w:hAnsi="Arial" w:cs="Arial"/>
                <w:sz w:val="16"/>
                <w:szCs w:val="16"/>
              </w:rPr>
              <w:t>mm ;</w:t>
            </w:r>
            <w:proofErr w:type="gramEnd"/>
            <w:r w:rsidRPr="00036FCD">
              <w:rPr>
                <w:rFonts w:ascii="Arial" w:hAnsi="Arial" w:cs="Arial"/>
                <w:sz w:val="16"/>
                <w:szCs w:val="16"/>
              </w:rPr>
              <w:t xml:space="preserve"> altura total – 627 mm; altura da caneca 279 mm; diâmetro da caneca 43 mm; Diâmetro externo 368 </w:t>
            </w:r>
            <w:proofErr w:type="spellStart"/>
            <w:r w:rsidRPr="00036FCD">
              <w:rPr>
                <w:rFonts w:ascii="Arial" w:hAnsi="Arial" w:cs="Arial"/>
                <w:sz w:val="16"/>
                <w:szCs w:val="16"/>
              </w:rPr>
              <w:t>mm.</w:t>
            </w:r>
            <w:proofErr w:type="spellEnd"/>
            <w:r w:rsidRPr="00036FCD">
              <w:rPr>
                <w:rFonts w:ascii="Arial" w:hAnsi="Arial" w:cs="Arial"/>
                <w:sz w:val="16"/>
                <w:szCs w:val="16"/>
              </w:rPr>
              <w:t xml:space="preserve"> CATMAT: 37494.</w:t>
            </w:r>
          </w:p>
        </w:tc>
      </w:tr>
      <w:tr w:rsidR="005712F2" w:rsidRPr="00036FCD" w14:paraId="42C47A91" w14:textId="77777777" w:rsidTr="005712F2">
        <w:tc>
          <w:tcPr>
            <w:tcW w:w="0" w:type="auto"/>
            <w:vAlign w:val="center"/>
            <w:hideMark/>
          </w:tcPr>
          <w:p w14:paraId="1E00A6E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A0EBF1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68C33A0" w14:textId="77777777" w:rsidTr="005712F2">
        <w:tc>
          <w:tcPr>
            <w:tcW w:w="0" w:type="auto"/>
            <w:vAlign w:val="center"/>
            <w:hideMark/>
          </w:tcPr>
          <w:p w14:paraId="069ED7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6BF41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24044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B92B645" w14:textId="77777777" w:rsidTr="00036FCD">
        <w:tc>
          <w:tcPr>
            <w:tcW w:w="0" w:type="auto"/>
            <w:vAlign w:val="center"/>
            <w:hideMark/>
          </w:tcPr>
          <w:p w14:paraId="3700AC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21</w:t>
            </w:r>
            <w:r w:rsidRPr="00036FCD">
              <w:rPr>
                <w:rFonts w:ascii="Arial" w:hAnsi="Arial" w:cs="Arial"/>
                <w:sz w:val="16"/>
                <w:szCs w:val="16"/>
              </w:rPr>
              <w:t>  </w:t>
            </w:r>
          </w:p>
        </w:tc>
        <w:tc>
          <w:tcPr>
            <w:tcW w:w="1779" w:type="dxa"/>
            <w:vAlign w:val="center"/>
            <w:hideMark/>
          </w:tcPr>
          <w:p w14:paraId="2FDCB99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520800001212</w:t>
            </w:r>
          </w:p>
        </w:tc>
        <w:tc>
          <w:tcPr>
            <w:tcW w:w="2925" w:type="dxa"/>
            <w:vAlign w:val="center"/>
            <w:hideMark/>
          </w:tcPr>
          <w:p w14:paraId="41C995E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BURETA DIGITAL - 50 ML</w:t>
            </w:r>
          </w:p>
        </w:tc>
        <w:tc>
          <w:tcPr>
            <w:tcW w:w="0" w:type="auto"/>
            <w:vAlign w:val="center"/>
            <w:hideMark/>
          </w:tcPr>
          <w:p w14:paraId="6D87840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2E199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23D429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D37AA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5C145753" w14:textId="77777777" w:rsidTr="005712F2">
        <w:tc>
          <w:tcPr>
            <w:tcW w:w="0" w:type="auto"/>
            <w:vAlign w:val="center"/>
            <w:hideMark/>
          </w:tcPr>
          <w:p w14:paraId="466773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9CB6CA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Bureta Digital com capacidade para 50 ML. </w:t>
            </w:r>
            <w:proofErr w:type="gramStart"/>
            <w:r w:rsidRPr="00036FCD">
              <w:rPr>
                <w:rFonts w:ascii="Arial" w:hAnsi="Arial" w:cs="Arial"/>
                <w:sz w:val="16"/>
                <w:szCs w:val="16"/>
              </w:rPr>
              <w:t>Rápida múltiplas</w:t>
            </w:r>
            <w:proofErr w:type="gramEnd"/>
            <w:r w:rsidRPr="00036FCD">
              <w:rPr>
                <w:rFonts w:ascii="Arial" w:hAnsi="Arial" w:cs="Arial"/>
                <w:sz w:val="16"/>
                <w:szCs w:val="16"/>
              </w:rPr>
              <w:t xml:space="preserve"> titulações e dispensas são feitas de forma simples e precisa no display digital que faz leituras continuas dos volumes dispensados. Cabeçote pode ser girado em 360 graus, pelo operador, possibilitando mais segurança e conforto, impossibilitando a titulação de bolhas de ar. Com nova válvula de base e possível impedir, manualmente, a passagem dos fluidos impossibilitando a dispensa de líquidos por acidente, enquanto a tubulação com novo ângulo de saída</w:t>
            </w:r>
            <w:proofErr w:type="gramStart"/>
            <w:r w:rsidRPr="00036FCD">
              <w:rPr>
                <w:rFonts w:ascii="Arial" w:hAnsi="Arial" w:cs="Arial"/>
                <w:sz w:val="16"/>
                <w:szCs w:val="16"/>
              </w:rPr>
              <w:t>, assegura</w:t>
            </w:r>
            <w:proofErr w:type="gramEnd"/>
            <w:r w:rsidRPr="00036FCD">
              <w:rPr>
                <w:rFonts w:ascii="Arial" w:hAnsi="Arial" w:cs="Arial"/>
                <w:sz w:val="16"/>
                <w:szCs w:val="16"/>
              </w:rPr>
              <w:t xml:space="preserve"> um jato com precisão, mesmo frascos de gargalo estreito robusto resistente a produtos químicos sem alteração da estrutura durante a sequência de compressão ou dispensa, enquanto o pistão (embolo) de PTFE e frasco de vidro </w:t>
            </w:r>
            <w:proofErr w:type="spellStart"/>
            <w:r w:rsidRPr="00036FCD">
              <w:rPr>
                <w:rFonts w:ascii="Arial" w:hAnsi="Arial" w:cs="Arial"/>
                <w:sz w:val="16"/>
                <w:szCs w:val="16"/>
              </w:rPr>
              <w:t>borosilicato</w:t>
            </w:r>
            <w:proofErr w:type="spellEnd"/>
            <w:r w:rsidRPr="00036FCD">
              <w:rPr>
                <w:rFonts w:ascii="Arial" w:hAnsi="Arial" w:cs="Arial"/>
                <w:sz w:val="16"/>
                <w:szCs w:val="16"/>
              </w:rPr>
              <w:t>, permite dispensar soluções aquosas e alguns bateria de lítio com vida útil de no mínimo 60.000 titulações, de 3 minutos, indicação automática, no display líquido, quando a bateria está fraca. CATMAT: 414025.</w:t>
            </w:r>
          </w:p>
        </w:tc>
      </w:tr>
      <w:tr w:rsidR="005712F2" w:rsidRPr="00036FCD" w14:paraId="0CFF4950" w14:textId="77777777" w:rsidTr="005712F2">
        <w:tc>
          <w:tcPr>
            <w:tcW w:w="0" w:type="auto"/>
            <w:vAlign w:val="center"/>
            <w:hideMark/>
          </w:tcPr>
          <w:p w14:paraId="1366F36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F939D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DC032E8" w14:textId="77777777" w:rsidTr="005712F2">
        <w:tc>
          <w:tcPr>
            <w:tcW w:w="0" w:type="auto"/>
            <w:vAlign w:val="center"/>
            <w:hideMark/>
          </w:tcPr>
          <w:p w14:paraId="38AC4B9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4DBDAC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165141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3EBC7297" w14:textId="77777777" w:rsidTr="00036FCD">
        <w:tc>
          <w:tcPr>
            <w:tcW w:w="0" w:type="auto"/>
            <w:vAlign w:val="center"/>
            <w:hideMark/>
          </w:tcPr>
          <w:p w14:paraId="42AB102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22</w:t>
            </w:r>
            <w:r w:rsidRPr="00036FCD">
              <w:rPr>
                <w:rFonts w:ascii="Arial" w:hAnsi="Arial" w:cs="Arial"/>
                <w:sz w:val="16"/>
                <w:szCs w:val="16"/>
              </w:rPr>
              <w:t>  </w:t>
            </w:r>
          </w:p>
        </w:tc>
        <w:tc>
          <w:tcPr>
            <w:tcW w:w="1779" w:type="dxa"/>
            <w:vAlign w:val="center"/>
            <w:hideMark/>
          </w:tcPr>
          <w:p w14:paraId="3796BF1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520800000714</w:t>
            </w:r>
          </w:p>
        </w:tc>
        <w:tc>
          <w:tcPr>
            <w:tcW w:w="2925" w:type="dxa"/>
            <w:vAlign w:val="center"/>
            <w:hideMark/>
          </w:tcPr>
          <w:p w14:paraId="2D2EC8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CABINE DE SEGURANÇA BIOLOGICA PA 440 CLASSE II TIPO A1 COM 30% DE RENOVAÇÃO DE AR</w:t>
            </w:r>
          </w:p>
        </w:tc>
        <w:tc>
          <w:tcPr>
            <w:tcW w:w="0" w:type="auto"/>
            <w:vAlign w:val="center"/>
            <w:hideMark/>
          </w:tcPr>
          <w:p w14:paraId="76D93CD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6FF76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16811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079E11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615C204" w14:textId="77777777" w:rsidTr="005712F2">
        <w:tc>
          <w:tcPr>
            <w:tcW w:w="0" w:type="auto"/>
            <w:vAlign w:val="center"/>
            <w:hideMark/>
          </w:tcPr>
          <w:p w14:paraId="5E84D8C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97D46E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cabine de segurança biológica - classe II tipo A1 com 30% de renovação de ar; cabine de segurança tamanho </w:t>
            </w:r>
            <w:proofErr w:type="gramStart"/>
            <w:r w:rsidRPr="00036FCD">
              <w:rPr>
                <w:rFonts w:ascii="Arial" w:hAnsi="Arial" w:cs="Arial"/>
                <w:sz w:val="16"/>
                <w:szCs w:val="16"/>
              </w:rPr>
              <w:t>6</w:t>
            </w:r>
            <w:proofErr w:type="gramEnd"/>
            <w:r w:rsidRPr="00036FCD">
              <w:rPr>
                <w:rFonts w:ascii="Arial" w:hAnsi="Arial" w:cs="Arial"/>
                <w:sz w:val="16"/>
                <w:szCs w:val="16"/>
              </w:rPr>
              <w:t xml:space="preserve"> classe II tipo A1 com 70% de recirculação e 30% de renovação de ar servido através do filtro HEPA para o ambiente; equipamento em pressão negativa, força o ar contaminado a passar pelos filtros HEPA a fim de evitar a fuga do ar contaminado para o laboratório; proteção para a amostra, o usuário e o meio ambiente; projetada para trabalhos classe 100 conforme ABNT NBR 13.700 e ISO classe 5 conforme norma internacional ISO 14.644-1; NSF 49; construída em chapa de alumínio naval com tratamento anticorrosivo e pintura epóxi; gabinete de trabalho construído em aço inox AISI 304 (incluindo paredes e tampo da mesa de trabalho) evitando corrosão; base com rodízios giratórios com freio; assoalho removível para maior facilidade na limpeza; ventilador tipo </w:t>
            </w:r>
            <w:proofErr w:type="spellStart"/>
            <w:r w:rsidRPr="00036FCD">
              <w:rPr>
                <w:rFonts w:ascii="Arial" w:hAnsi="Arial" w:cs="Arial"/>
                <w:sz w:val="16"/>
                <w:szCs w:val="16"/>
              </w:rPr>
              <w:t>siroco</w:t>
            </w:r>
            <w:proofErr w:type="spellEnd"/>
            <w:r w:rsidRPr="00036FCD">
              <w:rPr>
                <w:rFonts w:ascii="Arial" w:hAnsi="Arial" w:cs="Arial"/>
                <w:sz w:val="16"/>
                <w:szCs w:val="16"/>
              </w:rPr>
              <w:t xml:space="preserve">; motor de 1/2 CV com proteção térmica e regulagem eletrônica de velocidade para perda de pressão (três velocidades); proteção térmica dotada de reles e fusíveis de proteção; manômetro diferencial de pressão digital; </w:t>
            </w:r>
            <w:proofErr w:type="spellStart"/>
            <w:r w:rsidRPr="00036FCD">
              <w:rPr>
                <w:rFonts w:ascii="Arial" w:hAnsi="Arial" w:cs="Arial"/>
                <w:sz w:val="16"/>
                <w:szCs w:val="16"/>
              </w:rPr>
              <w:t>horímetro</w:t>
            </w:r>
            <w:proofErr w:type="spellEnd"/>
            <w:r w:rsidRPr="00036FCD">
              <w:rPr>
                <w:rFonts w:ascii="Arial" w:hAnsi="Arial" w:cs="Arial"/>
                <w:sz w:val="16"/>
                <w:szCs w:val="16"/>
              </w:rPr>
              <w:t xml:space="preserve"> para lâmpada UV; sistema de alarme áudio visual para indicar a saturação do filtro quando a pressão do filtro absoluto exceder 50% da pressão inicial; </w:t>
            </w:r>
            <w:proofErr w:type="spellStart"/>
            <w:r w:rsidRPr="00036FCD">
              <w:rPr>
                <w:rFonts w:ascii="Arial" w:hAnsi="Arial" w:cs="Arial"/>
                <w:sz w:val="16"/>
                <w:szCs w:val="16"/>
              </w:rPr>
              <w:t>horímetro</w:t>
            </w:r>
            <w:proofErr w:type="spellEnd"/>
            <w:r w:rsidRPr="00036FCD">
              <w:rPr>
                <w:rFonts w:ascii="Arial" w:hAnsi="Arial" w:cs="Arial"/>
                <w:sz w:val="16"/>
                <w:szCs w:val="16"/>
              </w:rPr>
              <w:t xml:space="preserve"> </w:t>
            </w:r>
            <w:r w:rsidRPr="00036FCD">
              <w:rPr>
                <w:rFonts w:ascii="Arial" w:hAnsi="Arial" w:cs="Arial"/>
                <w:sz w:val="16"/>
                <w:szCs w:val="16"/>
              </w:rPr>
              <w:lastRenderedPageBreak/>
              <w:t xml:space="preserve">para contagem de horas do funcionamento do equipamento; timer para lâmpada UV; filtro tipo HEPA classe A3,NBR-6401, EU-13 EUROVENT 4/4, com eficiência de 99.99% DOP para partículas de 0,3 mícron; moldura em alumínio </w:t>
            </w:r>
            <w:proofErr w:type="spellStart"/>
            <w:r w:rsidRPr="00036FCD">
              <w:rPr>
                <w:rFonts w:ascii="Arial" w:hAnsi="Arial" w:cs="Arial"/>
                <w:sz w:val="16"/>
                <w:szCs w:val="16"/>
              </w:rPr>
              <w:t>anodisado</w:t>
            </w:r>
            <w:proofErr w:type="spellEnd"/>
            <w:r w:rsidRPr="00036FCD">
              <w:rPr>
                <w:rFonts w:ascii="Arial" w:hAnsi="Arial" w:cs="Arial"/>
                <w:sz w:val="16"/>
                <w:szCs w:val="16"/>
              </w:rPr>
              <w:t xml:space="preserve">; pré-filtro classe G3 sintético 30-35% </w:t>
            </w:r>
            <w:proofErr w:type="spellStart"/>
            <w:r w:rsidRPr="00036FCD">
              <w:rPr>
                <w:rFonts w:ascii="Arial" w:hAnsi="Arial" w:cs="Arial"/>
                <w:sz w:val="16"/>
                <w:szCs w:val="16"/>
              </w:rPr>
              <w:t>Ashrae</w:t>
            </w:r>
            <w:proofErr w:type="spellEnd"/>
            <w:r w:rsidRPr="00036FCD">
              <w:rPr>
                <w:rFonts w:ascii="Arial" w:hAnsi="Arial" w:cs="Arial"/>
                <w:sz w:val="16"/>
                <w:szCs w:val="16"/>
              </w:rPr>
              <w:t xml:space="preserve"> colorimétrico, 92% </w:t>
            </w:r>
            <w:proofErr w:type="spellStart"/>
            <w:r w:rsidRPr="00036FCD">
              <w:rPr>
                <w:rFonts w:ascii="Arial" w:hAnsi="Arial" w:cs="Arial"/>
                <w:sz w:val="16"/>
                <w:szCs w:val="16"/>
              </w:rPr>
              <w:t>ashraegravimétrico</w:t>
            </w:r>
            <w:proofErr w:type="spellEnd"/>
            <w:r w:rsidRPr="00036FCD">
              <w:rPr>
                <w:rFonts w:ascii="Arial" w:hAnsi="Arial" w:cs="Arial"/>
                <w:sz w:val="16"/>
                <w:szCs w:val="16"/>
              </w:rPr>
              <w:t xml:space="preserve"> (aumenta durabilidade do filtro HEPA); vidro temperado frontal tipo guilhotina (sobe e desce) podendo parar em qualquer posição da área de trabalho, com inclinação de 5 graus (aumentando o conforto do operador e diminuindo reflexos); quatro interruptores, (geral, motor, lâmpada fria, lâmpada UV); painel elétrico removível; alarme sonoro para alertar o operador quando o vidro frontal exceder a 200 mm, </w:t>
            </w:r>
            <w:proofErr w:type="gramStart"/>
            <w:r w:rsidRPr="00036FCD">
              <w:rPr>
                <w:rFonts w:ascii="Arial" w:hAnsi="Arial" w:cs="Arial"/>
                <w:sz w:val="16"/>
                <w:szCs w:val="16"/>
              </w:rPr>
              <w:t>abertura</w:t>
            </w:r>
            <w:proofErr w:type="gramEnd"/>
            <w:r w:rsidRPr="00036FCD">
              <w:rPr>
                <w:rFonts w:ascii="Arial" w:hAnsi="Arial" w:cs="Arial"/>
                <w:sz w:val="16"/>
                <w:szCs w:val="16"/>
              </w:rPr>
              <w:t xml:space="preserve"> operacional segura; dispositivo de segurança que só permite o acionamento da lâmpada UV com vidro frontal totalmente fechado; baixo nível de ruído 60 dB; velocidade do ar 0,45 m/s +- 20%; vazão de ar 2.127 </w:t>
            </w:r>
            <w:proofErr w:type="spellStart"/>
            <w:r w:rsidRPr="00036FCD">
              <w:rPr>
                <w:rFonts w:ascii="Arial" w:hAnsi="Arial" w:cs="Arial"/>
                <w:sz w:val="16"/>
                <w:szCs w:val="16"/>
              </w:rPr>
              <w:t>mł</w:t>
            </w:r>
            <w:proofErr w:type="spellEnd"/>
            <w:r w:rsidRPr="00036FCD">
              <w:rPr>
                <w:rFonts w:ascii="Arial" w:hAnsi="Arial" w:cs="Arial"/>
                <w:sz w:val="16"/>
                <w:szCs w:val="16"/>
              </w:rPr>
              <w:t xml:space="preserve">/h; 01 tomada auxiliar (220 V) interna; 02 lâmpada fluorescente de 30 W; 02 lâmpada UV de 30 W; 01 válvula para gás ou vácuo; alimentação 220 V, 60 Hz; medidas externas aproximadas com base: l 2.055 x p 785 x a 2250; sem base l 2.055 x p 785 x a 1430; medidas internas aproximadas: l 1.855 x p 610 x a 610. Similar </w:t>
            </w:r>
            <w:proofErr w:type="gramStart"/>
            <w:r w:rsidRPr="00036FCD">
              <w:rPr>
                <w:rFonts w:ascii="Arial" w:hAnsi="Arial" w:cs="Arial"/>
                <w:sz w:val="16"/>
                <w:szCs w:val="16"/>
              </w:rPr>
              <w:t>a</w:t>
            </w:r>
            <w:proofErr w:type="gramEnd"/>
            <w:r w:rsidRPr="00036FCD">
              <w:rPr>
                <w:rFonts w:ascii="Arial" w:hAnsi="Arial" w:cs="Arial"/>
                <w:sz w:val="16"/>
                <w:szCs w:val="16"/>
              </w:rPr>
              <w:t xml:space="preserve"> marca </w:t>
            </w:r>
            <w:proofErr w:type="spellStart"/>
            <w:r w:rsidRPr="00036FCD">
              <w:rPr>
                <w:rFonts w:ascii="Arial" w:hAnsi="Arial" w:cs="Arial"/>
                <w:sz w:val="16"/>
                <w:szCs w:val="16"/>
              </w:rPr>
              <w:t>Pachane</w:t>
            </w:r>
            <w:proofErr w:type="spellEnd"/>
            <w:r w:rsidRPr="00036FCD">
              <w:rPr>
                <w:rFonts w:ascii="Arial" w:hAnsi="Arial" w:cs="Arial"/>
                <w:sz w:val="16"/>
                <w:szCs w:val="16"/>
              </w:rPr>
              <w:t xml:space="preserve"> – modelo PA 440. CATMAT: 359354.</w:t>
            </w:r>
          </w:p>
        </w:tc>
      </w:tr>
      <w:tr w:rsidR="005712F2" w:rsidRPr="00036FCD" w14:paraId="21CED7AC" w14:textId="77777777" w:rsidTr="005712F2">
        <w:tc>
          <w:tcPr>
            <w:tcW w:w="0" w:type="auto"/>
            <w:vAlign w:val="center"/>
            <w:hideMark/>
          </w:tcPr>
          <w:p w14:paraId="4BC0F2D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4430DE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26DAFFF" w14:textId="77777777" w:rsidTr="005712F2">
        <w:tc>
          <w:tcPr>
            <w:tcW w:w="0" w:type="auto"/>
            <w:vAlign w:val="center"/>
            <w:hideMark/>
          </w:tcPr>
          <w:p w14:paraId="1734A51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9AD773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EC40E8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42254CF" w14:textId="77777777" w:rsidTr="00036FCD">
        <w:tc>
          <w:tcPr>
            <w:tcW w:w="0" w:type="auto"/>
            <w:vAlign w:val="center"/>
            <w:hideMark/>
          </w:tcPr>
          <w:p w14:paraId="61821F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23</w:t>
            </w:r>
            <w:r w:rsidRPr="00036FCD">
              <w:rPr>
                <w:rFonts w:ascii="Arial" w:hAnsi="Arial" w:cs="Arial"/>
                <w:sz w:val="16"/>
                <w:szCs w:val="16"/>
              </w:rPr>
              <w:t>  </w:t>
            </w:r>
          </w:p>
        </w:tc>
        <w:tc>
          <w:tcPr>
            <w:tcW w:w="1779" w:type="dxa"/>
            <w:vAlign w:val="center"/>
            <w:hideMark/>
          </w:tcPr>
          <w:p w14:paraId="57F8241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5208000001592</w:t>
            </w:r>
          </w:p>
        </w:tc>
        <w:tc>
          <w:tcPr>
            <w:tcW w:w="2925" w:type="dxa"/>
            <w:vAlign w:val="center"/>
            <w:hideMark/>
          </w:tcPr>
          <w:p w14:paraId="658D730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CADEIRA PARA BANHO</w:t>
            </w:r>
          </w:p>
        </w:tc>
        <w:tc>
          <w:tcPr>
            <w:tcW w:w="0" w:type="auto"/>
            <w:vAlign w:val="center"/>
            <w:hideMark/>
          </w:tcPr>
          <w:p w14:paraId="7E81AF5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w:t>
            </w:r>
          </w:p>
        </w:tc>
        <w:tc>
          <w:tcPr>
            <w:tcW w:w="0" w:type="auto"/>
            <w:vAlign w:val="center"/>
            <w:hideMark/>
          </w:tcPr>
          <w:p w14:paraId="5031D0B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c>
          <w:tcPr>
            <w:tcW w:w="0" w:type="auto"/>
            <w:vAlign w:val="center"/>
            <w:hideMark/>
          </w:tcPr>
          <w:p w14:paraId="221FCF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9671F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7795C332" w14:textId="77777777" w:rsidTr="005712F2">
        <w:tc>
          <w:tcPr>
            <w:tcW w:w="0" w:type="auto"/>
            <w:vAlign w:val="center"/>
            <w:hideMark/>
          </w:tcPr>
          <w:p w14:paraId="741C73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2970B3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Cadeira de Banho Simples Fixa; Utilizada para uso do paciente ao sanitário e chuveiro; Capacidade de até 90 quilos; Composição: Estrutura em aço carbono; Pintura epóxi; Assento sanitário com abertura frontal para facilitar a higiene; </w:t>
            </w:r>
            <w:proofErr w:type="gramStart"/>
            <w:r w:rsidRPr="00036FCD">
              <w:rPr>
                <w:rFonts w:ascii="Arial" w:hAnsi="Arial" w:cs="Arial"/>
                <w:sz w:val="16"/>
                <w:szCs w:val="16"/>
              </w:rPr>
              <w:t>Encosto em</w:t>
            </w:r>
            <w:proofErr w:type="gramEnd"/>
            <w:r w:rsidRPr="00036FCD">
              <w:rPr>
                <w:rFonts w:ascii="Arial" w:hAnsi="Arial" w:cs="Arial"/>
                <w:sz w:val="16"/>
                <w:szCs w:val="16"/>
              </w:rPr>
              <w:t xml:space="preserve"> </w:t>
            </w:r>
            <w:proofErr w:type="spellStart"/>
            <w:r w:rsidRPr="00036FCD">
              <w:rPr>
                <w:rFonts w:ascii="Arial" w:hAnsi="Arial" w:cs="Arial"/>
                <w:sz w:val="16"/>
                <w:szCs w:val="16"/>
              </w:rPr>
              <w:t>courvin</w:t>
            </w:r>
            <w:proofErr w:type="spellEnd"/>
            <w:r w:rsidRPr="00036FCD">
              <w:rPr>
                <w:rFonts w:ascii="Arial" w:hAnsi="Arial" w:cs="Arial"/>
                <w:sz w:val="16"/>
                <w:szCs w:val="16"/>
              </w:rPr>
              <w:t>; Rodas traseiras aro 06"giratórias com pneus maciços; Rodas dianteiras aro 06" com pneus maciços; Freios dianteiros; Assento sanitário removível; Medidas aproximadas: 96 x 50 x 77 cm (A x L x P); Peso líquido: 6,5 Kg; Garantia mínima: 6 meses; Outras Medidas: Altura da Cadeira = 96 cm; Altura do Banco até o chão = 52 cm; Altura do Acento até o Apoio de Pés = 35 cm; Profundidade do Assento = 43 cm;</w:t>
            </w:r>
            <w:r w:rsidRPr="00036FCD">
              <w:rPr>
                <w:rFonts w:ascii="Arial" w:hAnsi="Arial" w:cs="Arial"/>
                <w:sz w:val="16"/>
                <w:szCs w:val="16"/>
              </w:rPr>
              <w:br/>
              <w:t xml:space="preserve">Altura do Apoio de Pés até o Chão = 16 cm; Profundidade da Cadeira = 77 cm; Largura do Encosto = 42 cm; Largura do Assento = 38 cm; Largura da cadeira = 50 cm. Similar ao modelo Cadeira de banho fixa braço e pés </w:t>
            </w:r>
            <w:proofErr w:type="spellStart"/>
            <w:r w:rsidRPr="00036FCD">
              <w:rPr>
                <w:rFonts w:ascii="Arial" w:hAnsi="Arial" w:cs="Arial"/>
                <w:sz w:val="16"/>
                <w:szCs w:val="16"/>
              </w:rPr>
              <w:t>escamoteável</w:t>
            </w:r>
            <w:proofErr w:type="spellEnd"/>
            <w:r w:rsidRPr="00036FCD">
              <w:rPr>
                <w:rFonts w:ascii="Arial" w:hAnsi="Arial" w:cs="Arial"/>
                <w:sz w:val="16"/>
                <w:szCs w:val="16"/>
              </w:rPr>
              <w:t xml:space="preserve"> da marca </w:t>
            </w:r>
            <w:proofErr w:type="spellStart"/>
            <w:r w:rsidRPr="00036FCD">
              <w:rPr>
                <w:rFonts w:ascii="Arial" w:hAnsi="Arial" w:cs="Arial"/>
                <w:sz w:val="16"/>
                <w:szCs w:val="16"/>
              </w:rPr>
              <w:t>Dune</w:t>
            </w:r>
            <w:proofErr w:type="spellEnd"/>
            <w:r w:rsidRPr="00036FCD">
              <w:rPr>
                <w:rFonts w:ascii="Arial" w:hAnsi="Arial" w:cs="Arial"/>
                <w:sz w:val="16"/>
                <w:szCs w:val="16"/>
              </w:rPr>
              <w:t>. CATMAT: 446695.</w:t>
            </w:r>
          </w:p>
        </w:tc>
      </w:tr>
      <w:tr w:rsidR="005712F2" w:rsidRPr="00036FCD" w14:paraId="37CD7395" w14:textId="77777777" w:rsidTr="005712F2">
        <w:tc>
          <w:tcPr>
            <w:tcW w:w="0" w:type="auto"/>
            <w:vAlign w:val="center"/>
            <w:hideMark/>
          </w:tcPr>
          <w:p w14:paraId="476E58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F3DFAD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7FD83B5" w14:textId="77777777" w:rsidTr="005712F2">
        <w:tc>
          <w:tcPr>
            <w:tcW w:w="0" w:type="auto"/>
            <w:vAlign w:val="center"/>
            <w:hideMark/>
          </w:tcPr>
          <w:p w14:paraId="5FD7F4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AD220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A2D54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3660A437" w14:textId="77777777" w:rsidTr="00036FCD">
        <w:tc>
          <w:tcPr>
            <w:tcW w:w="0" w:type="auto"/>
            <w:vAlign w:val="center"/>
            <w:hideMark/>
          </w:tcPr>
          <w:p w14:paraId="7AC4C4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24</w:t>
            </w:r>
            <w:r w:rsidRPr="00036FCD">
              <w:rPr>
                <w:rFonts w:ascii="Arial" w:hAnsi="Arial" w:cs="Arial"/>
                <w:sz w:val="16"/>
                <w:szCs w:val="16"/>
              </w:rPr>
              <w:t>  </w:t>
            </w:r>
          </w:p>
        </w:tc>
        <w:tc>
          <w:tcPr>
            <w:tcW w:w="1779" w:type="dxa"/>
            <w:vAlign w:val="center"/>
            <w:hideMark/>
          </w:tcPr>
          <w:p w14:paraId="69A1F19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5208000001604</w:t>
            </w:r>
          </w:p>
        </w:tc>
        <w:tc>
          <w:tcPr>
            <w:tcW w:w="2925" w:type="dxa"/>
            <w:vAlign w:val="center"/>
            <w:hideMark/>
          </w:tcPr>
          <w:p w14:paraId="04BD7F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CADINHO DE SOLDA ANALÓGICA </w:t>
            </w:r>
            <w:proofErr w:type="gramStart"/>
            <w:r w:rsidRPr="00036FCD">
              <w:rPr>
                <w:rFonts w:ascii="Arial" w:hAnsi="Arial" w:cs="Arial"/>
                <w:b/>
                <w:bCs/>
                <w:sz w:val="16"/>
                <w:szCs w:val="16"/>
              </w:rPr>
              <w:t>150W</w:t>
            </w:r>
            <w:proofErr w:type="gramEnd"/>
          </w:p>
        </w:tc>
        <w:tc>
          <w:tcPr>
            <w:tcW w:w="0" w:type="auto"/>
            <w:vAlign w:val="center"/>
            <w:hideMark/>
          </w:tcPr>
          <w:p w14:paraId="74E173A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81F7F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3B74C2B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95FAC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1C9849C" w14:textId="77777777" w:rsidTr="005712F2">
        <w:tc>
          <w:tcPr>
            <w:tcW w:w="0" w:type="auto"/>
            <w:vAlign w:val="center"/>
            <w:hideMark/>
          </w:tcPr>
          <w:p w14:paraId="3488A0F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8939B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Cadinho de solda analógica; Alimentação: 220 VAC; Potência: 150 W; Temp. Máxima: 480°C; Controle de Temperatura: Analógico; Material da Cuba: Aço Inoxidável; Capacidade da Cuba: 500 g; Dimensões da Cuba: 50x37 </w:t>
            </w:r>
            <w:proofErr w:type="spellStart"/>
            <w:r w:rsidRPr="00036FCD">
              <w:rPr>
                <w:rFonts w:ascii="Arial" w:hAnsi="Arial" w:cs="Arial"/>
                <w:sz w:val="16"/>
                <w:szCs w:val="16"/>
              </w:rPr>
              <w:t>mm.</w:t>
            </w:r>
            <w:proofErr w:type="spellEnd"/>
            <w:r w:rsidRPr="00036FCD">
              <w:rPr>
                <w:rFonts w:ascii="Arial" w:hAnsi="Arial" w:cs="Arial"/>
                <w:sz w:val="16"/>
                <w:szCs w:val="16"/>
              </w:rPr>
              <w:t xml:space="preserve"> Similar ao Modelo HIKARI-C-50 da HIKARI. CATMAT: 440083.</w:t>
            </w:r>
          </w:p>
        </w:tc>
      </w:tr>
      <w:tr w:rsidR="005712F2" w:rsidRPr="00036FCD" w14:paraId="76E158FB" w14:textId="77777777" w:rsidTr="005712F2">
        <w:tc>
          <w:tcPr>
            <w:tcW w:w="0" w:type="auto"/>
            <w:vAlign w:val="center"/>
            <w:hideMark/>
          </w:tcPr>
          <w:p w14:paraId="3AF1394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33016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CE61948" w14:textId="77777777" w:rsidTr="005712F2">
        <w:tc>
          <w:tcPr>
            <w:tcW w:w="0" w:type="auto"/>
            <w:vAlign w:val="center"/>
            <w:hideMark/>
          </w:tcPr>
          <w:p w14:paraId="3E1F995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D4B21C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65BDAD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52D049D" w14:textId="77777777" w:rsidTr="00036FCD">
        <w:tc>
          <w:tcPr>
            <w:tcW w:w="0" w:type="auto"/>
            <w:vAlign w:val="center"/>
            <w:hideMark/>
          </w:tcPr>
          <w:p w14:paraId="6203D71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25</w:t>
            </w:r>
            <w:r w:rsidRPr="00036FCD">
              <w:rPr>
                <w:rFonts w:ascii="Arial" w:hAnsi="Arial" w:cs="Arial"/>
                <w:sz w:val="16"/>
                <w:szCs w:val="16"/>
              </w:rPr>
              <w:t>  </w:t>
            </w:r>
          </w:p>
        </w:tc>
        <w:tc>
          <w:tcPr>
            <w:tcW w:w="1779" w:type="dxa"/>
            <w:vAlign w:val="center"/>
            <w:hideMark/>
          </w:tcPr>
          <w:p w14:paraId="485FC8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520800000871</w:t>
            </w:r>
          </w:p>
        </w:tc>
        <w:tc>
          <w:tcPr>
            <w:tcW w:w="2925" w:type="dxa"/>
            <w:vAlign w:val="center"/>
            <w:hideMark/>
          </w:tcPr>
          <w:p w14:paraId="1D99D2F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CAPELA FLUXO LAMINAR - </w:t>
            </w:r>
            <w:proofErr w:type="gramStart"/>
            <w:r w:rsidRPr="00036FCD">
              <w:rPr>
                <w:rFonts w:ascii="Arial" w:hAnsi="Arial" w:cs="Arial"/>
                <w:b/>
                <w:bCs/>
                <w:sz w:val="16"/>
                <w:szCs w:val="16"/>
              </w:rPr>
              <w:t>60 M</w:t>
            </w:r>
            <w:proofErr w:type="gramEnd"/>
            <w:r w:rsidRPr="00036FCD">
              <w:rPr>
                <w:rFonts w:ascii="Arial" w:hAnsi="Arial" w:cs="Arial"/>
                <w:b/>
                <w:bCs/>
                <w:sz w:val="16"/>
                <w:szCs w:val="16"/>
              </w:rPr>
              <w:t>/MIN</w:t>
            </w:r>
          </w:p>
        </w:tc>
        <w:tc>
          <w:tcPr>
            <w:tcW w:w="0" w:type="auto"/>
            <w:vAlign w:val="center"/>
            <w:hideMark/>
          </w:tcPr>
          <w:p w14:paraId="313F633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7CDF6C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380A9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9F272D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112293F" w14:textId="77777777" w:rsidTr="005712F2">
        <w:tc>
          <w:tcPr>
            <w:tcW w:w="0" w:type="auto"/>
            <w:vAlign w:val="center"/>
            <w:hideMark/>
          </w:tcPr>
          <w:p w14:paraId="6B16D8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68400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capela de exaustão, estrutura construída em fibra de vidro; espessura de </w:t>
            </w:r>
            <w:proofErr w:type="gramStart"/>
            <w:r w:rsidRPr="00036FCD">
              <w:rPr>
                <w:rFonts w:ascii="Arial" w:hAnsi="Arial" w:cs="Arial"/>
                <w:sz w:val="16"/>
                <w:szCs w:val="16"/>
              </w:rPr>
              <w:t>3</w:t>
            </w:r>
            <w:proofErr w:type="gramEnd"/>
            <w:r w:rsidRPr="00036FCD">
              <w:rPr>
                <w:rFonts w:ascii="Arial" w:hAnsi="Arial" w:cs="Arial"/>
                <w:sz w:val="16"/>
                <w:szCs w:val="16"/>
              </w:rPr>
              <w:t xml:space="preserve"> mm; dimensões aproximadas 150x73x130 cm (</w:t>
            </w:r>
            <w:proofErr w:type="spellStart"/>
            <w:r w:rsidRPr="00036FCD">
              <w:rPr>
                <w:rFonts w:ascii="Arial" w:hAnsi="Arial" w:cs="Arial"/>
                <w:sz w:val="16"/>
                <w:szCs w:val="16"/>
              </w:rPr>
              <w:t>LxPxH</w:t>
            </w:r>
            <w:proofErr w:type="spellEnd"/>
            <w:r w:rsidRPr="00036FCD">
              <w:rPr>
                <w:rFonts w:ascii="Arial" w:hAnsi="Arial" w:cs="Arial"/>
                <w:sz w:val="16"/>
                <w:szCs w:val="16"/>
              </w:rPr>
              <w:t xml:space="preserve">); porta frontal em acrílico transparente, exaustor centrífugo com motor blindado IP54 potência; 1/2CV; caracol em fibra de vidro e ventoinha em plástico de engenharia; capacidade de exaustão de 60 m/min, com lâmpada incandescente; interruptores para luminária e exaustor; voltagem 220 V; potência 475 W. Similar ao modelo CE-0730 da </w:t>
            </w:r>
            <w:proofErr w:type="spellStart"/>
            <w:r w:rsidRPr="00036FCD">
              <w:rPr>
                <w:rFonts w:ascii="Arial" w:hAnsi="Arial" w:cs="Arial"/>
                <w:sz w:val="16"/>
                <w:szCs w:val="16"/>
              </w:rPr>
              <w:t>Tecnal</w:t>
            </w:r>
            <w:proofErr w:type="spellEnd"/>
            <w:r w:rsidRPr="00036FCD">
              <w:rPr>
                <w:rFonts w:ascii="Arial" w:hAnsi="Arial" w:cs="Arial"/>
                <w:sz w:val="16"/>
                <w:szCs w:val="16"/>
              </w:rPr>
              <w:t>. CATMAT: 403759.</w:t>
            </w:r>
          </w:p>
        </w:tc>
      </w:tr>
      <w:tr w:rsidR="005712F2" w:rsidRPr="00036FCD" w14:paraId="45BF2CD0" w14:textId="77777777" w:rsidTr="005712F2">
        <w:tc>
          <w:tcPr>
            <w:tcW w:w="0" w:type="auto"/>
            <w:vAlign w:val="center"/>
            <w:hideMark/>
          </w:tcPr>
          <w:p w14:paraId="60C53E2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9EF8B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422AF39" w14:textId="77777777" w:rsidTr="005712F2">
        <w:tc>
          <w:tcPr>
            <w:tcW w:w="0" w:type="auto"/>
            <w:vAlign w:val="center"/>
            <w:hideMark/>
          </w:tcPr>
          <w:p w14:paraId="5226F1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B0679C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27A2D2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8E533D9" w14:textId="77777777" w:rsidTr="00036FCD">
        <w:tc>
          <w:tcPr>
            <w:tcW w:w="0" w:type="auto"/>
            <w:vAlign w:val="center"/>
            <w:hideMark/>
          </w:tcPr>
          <w:p w14:paraId="5162B28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26</w:t>
            </w:r>
            <w:r w:rsidRPr="00036FCD">
              <w:rPr>
                <w:rFonts w:ascii="Arial" w:hAnsi="Arial" w:cs="Arial"/>
                <w:sz w:val="16"/>
                <w:szCs w:val="16"/>
              </w:rPr>
              <w:t>  </w:t>
            </w:r>
          </w:p>
        </w:tc>
        <w:tc>
          <w:tcPr>
            <w:tcW w:w="1779" w:type="dxa"/>
            <w:vAlign w:val="center"/>
            <w:hideMark/>
          </w:tcPr>
          <w:p w14:paraId="526882B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5208000001584</w:t>
            </w:r>
          </w:p>
        </w:tc>
        <w:tc>
          <w:tcPr>
            <w:tcW w:w="2925" w:type="dxa"/>
            <w:vAlign w:val="center"/>
            <w:hideMark/>
          </w:tcPr>
          <w:p w14:paraId="0E6CA3B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CARRINHO AUXILIAR TUBULAR COM </w:t>
            </w:r>
            <w:proofErr w:type="gramStart"/>
            <w:r w:rsidRPr="00036FCD">
              <w:rPr>
                <w:rFonts w:ascii="Arial" w:hAnsi="Arial" w:cs="Arial"/>
                <w:b/>
                <w:bCs/>
                <w:sz w:val="16"/>
                <w:szCs w:val="16"/>
              </w:rPr>
              <w:t>2</w:t>
            </w:r>
            <w:proofErr w:type="gramEnd"/>
            <w:r w:rsidRPr="00036FCD">
              <w:rPr>
                <w:rFonts w:ascii="Arial" w:hAnsi="Arial" w:cs="Arial"/>
                <w:b/>
                <w:bCs/>
                <w:sz w:val="16"/>
                <w:szCs w:val="16"/>
              </w:rPr>
              <w:t xml:space="preserve"> PRATELEIRAS</w:t>
            </w:r>
          </w:p>
        </w:tc>
        <w:tc>
          <w:tcPr>
            <w:tcW w:w="0" w:type="auto"/>
            <w:vAlign w:val="center"/>
            <w:hideMark/>
          </w:tcPr>
          <w:p w14:paraId="78D1848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8D578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c>
          <w:tcPr>
            <w:tcW w:w="0" w:type="auto"/>
            <w:vAlign w:val="center"/>
            <w:hideMark/>
          </w:tcPr>
          <w:p w14:paraId="506B31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B66916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6A792190" w14:textId="77777777" w:rsidTr="005712F2">
        <w:tc>
          <w:tcPr>
            <w:tcW w:w="0" w:type="auto"/>
            <w:vAlign w:val="center"/>
            <w:hideMark/>
          </w:tcPr>
          <w:p w14:paraId="3C02E9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6BEA2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Carrinho auxiliar tubular com </w:t>
            </w:r>
            <w:proofErr w:type="gramStart"/>
            <w:r w:rsidRPr="00036FCD">
              <w:rPr>
                <w:rFonts w:ascii="Arial" w:hAnsi="Arial" w:cs="Arial"/>
                <w:sz w:val="16"/>
                <w:szCs w:val="16"/>
              </w:rPr>
              <w:t>2</w:t>
            </w:r>
            <w:proofErr w:type="gramEnd"/>
            <w:r w:rsidRPr="00036FCD">
              <w:rPr>
                <w:rFonts w:ascii="Arial" w:hAnsi="Arial" w:cs="Arial"/>
                <w:sz w:val="16"/>
                <w:szCs w:val="16"/>
              </w:rPr>
              <w:t xml:space="preserve"> prateleiras; pintura branca em epóxi com garante impermeabilização total da superfície, Resistência química e à abrasão (raspagem); composto em aço inoxidável; 02 </w:t>
            </w:r>
            <w:r w:rsidRPr="00036FCD">
              <w:rPr>
                <w:rFonts w:ascii="Arial" w:hAnsi="Arial" w:cs="Arial"/>
                <w:sz w:val="16"/>
                <w:szCs w:val="16"/>
              </w:rPr>
              <w:lastRenderedPageBreak/>
              <w:t>prateleiras para armazenagem de produtos. CATMAT: 375156.</w:t>
            </w:r>
          </w:p>
        </w:tc>
      </w:tr>
      <w:tr w:rsidR="005712F2" w:rsidRPr="00036FCD" w14:paraId="2F2FB3A8" w14:textId="77777777" w:rsidTr="005712F2">
        <w:tc>
          <w:tcPr>
            <w:tcW w:w="0" w:type="auto"/>
            <w:vAlign w:val="center"/>
            <w:hideMark/>
          </w:tcPr>
          <w:p w14:paraId="440971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39633D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C5CBCF4" w14:textId="77777777" w:rsidTr="005712F2">
        <w:tc>
          <w:tcPr>
            <w:tcW w:w="0" w:type="auto"/>
            <w:vAlign w:val="center"/>
            <w:hideMark/>
          </w:tcPr>
          <w:p w14:paraId="540BFD9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B0D31B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43A51B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0441E734" w14:textId="77777777" w:rsidTr="00036FCD">
        <w:tc>
          <w:tcPr>
            <w:tcW w:w="0" w:type="auto"/>
            <w:vAlign w:val="center"/>
            <w:hideMark/>
          </w:tcPr>
          <w:p w14:paraId="2ED2FB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27</w:t>
            </w:r>
            <w:r w:rsidRPr="00036FCD">
              <w:rPr>
                <w:rFonts w:ascii="Arial" w:hAnsi="Arial" w:cs="Arial"/>
                <w:sz w:val="16"/>
                <w:szCs w:val="16"/>
              </w:rPr>
              <w:t>  </w:t>
            </w:r>
          </w:p>
        </w:tc>
        <w:tc>
          <w:tcPr>
            <w:tcW w:w="1779" w:type="dxa"/>
            <w:vAlign w:val="center"/>
            <w:hideMark/>
          </w:tcPr>
          <w:p w14:paraId="6EFE477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5208000001439</w:t>
            </w:r>
          </w:p>
        </w:tc>
        <w:tc>
          <w:tcPr>
            <w:tcW w:w="2925" w:type="dxa"/>
            <w:vAlign w:val="center"/>
            <w:hideMark/>
          </w:tcPr>
          <w:p w14:paraId="2C0903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CENTRÍFUGA DE BANCADA - COM </w:t>
            </w:r>
            <w:proofErr w:type="gramStart"/>
            <w:r w:rsidRPr="00036FCD">
              <w:rPr>
                <w:rFonts w:ascii="Arial" w:hAnsi="Arial" w:cs="Arial"/>
                <w:b/>
                <w:bCs/>
                <w:sz w:val="16"/>
                <w:szCs w:val="16"/>
              </w:rPr>
              <w:t>8</w:t>
            </w:r>
            <w:proofErr w:type="gramEnd"/>
            <w:r w:rsidRPr="00036FCD">
              <w:rPr>
                <w:rFonts w:ascii="Arial" w:hAnsi="Arial" w:cs="Arial"/>
                <w:b/>
                <w:bCs/>
                <w:sz w:val="16"/>
                <w:szCs w:val="16"/>
              </w:rPr>
              <w:t xml:space="preserve"> TUBOS DE 15ML</w:t>
            </w:r>
          </w:p>
        </w:tc>
        <w:tc>
          <w:tcPr>
            <w:tcW w:w="0" w:type="auto"/>
            <w:vAlign w:val="center"/>
            <w:hideMark/>
          </w:tcPr>
          <w:p w14:paraId="70C949A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51C39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56C4B0F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2C5AB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0BC3E329" w14:textId="77777777" w:rsidTr="005712F2">
        <w:tc>
          <w:tcPr>
            <w:tcW w:w="0" w:type="auto"/>
            <w:vAlign w:val="center"/>
            <w:hideMark/>
          </w:tcPr>
          <w:p w14:paraId="6F4F78C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6DA322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Centrífuga para </w:t>
            </w:r>
            <w:proofErr w:type="gramStart"/>
            <w:r w:rsidRPr="00036FCD">
              <w:rPr>
                <w:rFonts w:ascii="Arial" w:hAnsi="Arial" w:cs="Arial"/>
                <w:sz w:val="16"/>
                <w:szCs w:val="16"/>
              </w:rPr>
              <w:t>8</w:t>
            </w:r>
            <w:proofErr w:type="gramEnd"/>
            <w:r w:rsidRPr="00036FCD">
              <w:rPr>
                <w:rFonts w:ascii="Arial" w:hAnsi="Arial" w:cs="Arial"/>
                <w:sz w:val="16"/>
                <w:szCs w:val="16"/>
              </w:rPr>
              <w:t xml:space="preserve"> tubos de 15 ml; Dimensões: 40 cm (largura) x 28 cm (Altura), Carcaça injetada em plástico; com proteção interna em aço inox; Pés de borracha aderentes; Dispositivo de desligamento do motor ao abrir a tampa; Porta tubos em plástico; sendo: 8 tubos de 15 ml ; FCR máximo: 2.200 x G; Controlador eletrônico da velocidade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Painel com knob de regulagem de velocidade e chave liga/desliga; Cabo de força com dupla isolação e </w:t>
            </w:r>
            <w:proofErr w:type="spellStart"/>
            <w:r w:rsidRPr="00036FCD">
              <w:rPr>
                <w:rFonts w:ascii="Arial" w:hAnsi="Arial" w:cs="Arial"/>
                <w:sz w:val="16"/>
                <w:szCs w:val="16"/>
              </w:rPr>
              <w:t>plug</w:t>
            </w:r>
            <w:proofErr w:type="spellEnd"/>
            <w:r w:rsidRPr="00036FCD">
              <w:rPr>
                <w:rFonts w:ascii="Arial" w:hAnsi="Arial" w:cs="Arial"/>
                <w:sz w:val="16"/>
                <w:szCs w:val="16"/>
              </w:rPr>
              <w:t xml:space="preserve"> de três pinos, duas fases e um terra; Possuir cadastro na ANVISA. Manual de instruções. 220 v. Similar ao modelo Q222T216. CATMAT: 38180.</w:t>
            </w:r>
          </w:p>
        </w:tc>
      </w:tr>
      <w:tr w:rsidR="005712F2" w:rsidRPr="00036FCD" w14:paraId="796F5FD4" w14:textId="77777777" w:rsidTr="005712F2">
        <w:tc>
          <w:tcPr>
            <w:tcW w:w="0" w:type="auto"/>
            <w:vAlign w:val="center"/>
            <w:hideMark/>
          </w:tcPr>
          <w:p w14:paraId="74EE44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3BB74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D10B2F8" w14:textId="77777777" w:rsidTr="005712F2">
        <w:tc>
          <w:tcPr>
            <w:tcW w:w="0" w:type="auto"/>
            <w:vAlign w:val="center"/>
            <w:hideMark/>
          </w:tcPr>
          <w:p w14:paraId="40BC323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0EDE441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FE7DCD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15261D1D" w14:textId="77777777" w:rsidTr="00036FCD">
        <w:tc>
          <w:tcPr>
            <w:tcW w:w="0" w:type="auto"/>
            <w:vAlign w:val="center"/>
            <w:hideMark/>
          </w:tcPr>
          <w:p w14:paraId="7AD674F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28</w:t>
            </w:r>
            <w:r w:rsidRPr="00036FCD">
              <w:rPr>
                <w:rFonts w:ascii="Arial" w:hAnsi="Arial" w:cs="Arial"/>
                <w:sz w:val="16"/>
                <w:szCs w:val="16"/>
              </w:rPr>
              <w:t>  </w:t>
            </w:r>
          </w:p>
        </w:tc>
        <w:tc>
          <w:tcPr>
            <w:tcW w:w="1779" w:type="dxa"/>
            <w:vAlign w:val="center"/>
            <w:hideMark/>
          </w:tcPr>
          <w:p w14:paraId="105244D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5208000001612</w:t>
            </w:r>
          </w:p>
        </w:tc>
        <w:tc>
          <w:tcPr>
            <w:tcW w:w="2925" w:type="dxa"/>
            <w:vAlign w:val="center"/>
            <w:hideMark/>
          </w:tcPr>
          <w:p w14:paraId="3F285B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CHOCADEIRA AUTOMÁTICA COM OVOSCÓPIO</w:t>
            </w:r>
          </w:p>
        </w:tc>
        <w:tc>
          <w:tcPr>
            <w:tcW w:w="0" w:type="auto"/>
            <w:vAlign w:val="center"/>
            <w:hideMark/>
          </w:tcPr>
          <w:p w14:paraId="0A50E43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C4F13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0A91E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3022A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93DF1D4" w14:textId="77777777" w:rsidTr="005712F2">
        <w:tc>
          <w:tcPr>
            <w:tcW w:w="0" w:type="auto"/>
            <w:vAlign w:val="center"/>
            <w:hideMark/>
          </w:tcPr>
          <w:p w14:paraId="7237B17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DA0B4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Chocadeira Automática com </w:t>
            </w:r>
            <w:proofErr w:type="spellStart"/>
            <w:r w:rsidRPr="00036FCD">
              <w:rPr>
                <w:rFonts w:ascii="Arial" w:hAnsi="Arial" w:cs="Arial"/>
                <w:sz w:val="16"/>
                <w:szCs w:val="16"/>
              </w:rPr>
              <w:t>ovoscópio</w:t>
            </w:r>
            <w:proofErr w:type="spellEnd"/>
            <w:r w:rsidRPr="00036FCD">
              <w:rPr>
                <w:rFonts w:ascii="Arial" w:hAnsi="Arial" w:cs="Arial"/>
                <w:sz w:val="16"/>
                <w:szCs w:val="16"/>
              </w:rPr>
              <w:t xml:space="preserve">; Material madeira MDF </w:t>
            </w:r>
            <w:proofErr w:type="spellStart"/>
            <w:r w:rsidRPr="00036FCD">
              <w:rPr>
                <w:rFonts w:ascii="Arial" w:hAnsi="Arial" w:cs="Arial"/>
                <w:sz w:val="16"/>
                <w:szCs w:val="16"/>
              </w:rPr>
              <w:t>formicada</w:t>
            </w:r>
            <w:proofErr w:type="spellEnd"/>
            <w:r w:rsidRPr="00036FCD">
              <w:rPr>
                <w:rFonts w:ascii="Arial" w:hAnsi="Arial" w:cs="Arial"/>
                <w:sz w:val="16"/>
                <w:szCs w:val="16"/>
              </w:rPr>
              <w:t xml:space="preserve"> 15 mm na parte interna com tratamento </w:t>
            </w:r>
            <w:proofErr w:type="spellStart"/>
            <w:r w:rsidRPr="00036FCD">
              <w:rPr>
                <w:rFonts w:ascii="Arial" w:hAnsi="Arial" w:cs="Arial"/>
                <w:sz w:val="16"/>
                <w:szCs w:val="16"/>
              </w:rPr>
              <w:t>anti-bactericida</w:t>
            </w:r>
            <w:proofErr w:type="spellEnd"/>
            <w:r w:rsidRPr="00036FCD">
              <w:rPr>
                <w:rFonts w:ascii="Arial" w:hAnsi="Arial" w:cs="Arial"/>
                <w:sz w:val="16"/>
                <w:szCs w:val="16"/>
              </w:rPr>
              <w:t xml:space="preserve"> e </w:t>
            </w:r>
            <w:proofErr w:type="spellStart"/>
            <w:r w:rsidRPr="00036FCD">
              <w:rPr>
                <w:rFonts w:ascii="Arial" w:hAnsi="Arial" w:cs="Arial"/>
                <w:sz w:val="16"/>
                <w:szCs w:val="16"/>
              </w:rPr>
              <w:t>anti-fungicida</w:t>
            </w:r>
            <w:proofErr w:type="spellEnd"/>
            <w:r w:rsidRPr="00036FCD">
              <w:rPr>
                <w:rFonts w:ascii="Arial" w:hAnsi="Arial" w:cs="Arial"/>
                <w:sz w:val="16"/>
                <w:szCs w:val="16"/>
              </w:rPr>
              <w:t xml:space="preserve">; Voltagem: 220 volts; Aquecimento com resistência Níquel Cromo com isolamento térmico; Porta de acrílico com </w:t>
            </w:r>
            <w:proofErr w:type="gramStart"/>
            <w:r w:rsidRPr="00036FCD">
              <w:rPr>
                <w:rFonts w:ascii="Arial" w:hAnsi="Arial" w:cs="Arial"/>
                <w:sz w:val="16"/>
                <w:szCs w:val="16"/>
              </w:rPr>
              <w:t>4mm</w:t>
            </w:r>
            <w:proofErr w:type="gramEnd"/>
            <w:r w:rsidRPr="00036FCD">
              <w:rPr>
                <w:rFonts w:ascii="Arial" w:hAnsi="Arial" w:cs="Arial"/>
                <w:sz w:val="16"/>
                <w:szCs w:val="16"/>
              </w:rPr>
              <w:t xml:space="preserve">; Viragem dos Ovos Automática de 1 hora em 1 hora; Termostato para Controle de Temperatura Automática; Ventilação Forçada; Jogo de Grade; Grades </w:t>
            </w:r>
            <w:proofErr w:type="spellStart"/>
            <w:r w:rsidRPr="00036FCD">
              <w:rPr>
                <w:rFonts w:ascii="Arial" w:hAnsi="Arial" w:cs="Arial"/>
                <w:sz w:val="16"/>
                <w:szCs w:val="16"/>
              </w:rPr>
              <w:t>anti-ferrugem</w:t>
            </w:r>
            <w:proofErr w:type="spellEnd"/>
            <w:r w:rsidRPr="00036FCD">
              <w:rPr>
                <w:rFonts w:ascii="Arial" w:hAnsi="Arial" w:cs="Arial"/>
                <w:sz w:val="16"/>
                <w:szCs w:val="16"/>
              </w:rPr>
              <w:t>; Bandeja de água; Manual de Usuário; Capacidade média de 112 a 120 Ovos de Galinha e em média 280 ovos de codorna; Garantia 1 Ano. CATMAT: 221953.</w:t>
            </w:r>
          </w:p>
        </w:tc>
      </w:tr>
      <w:tr w:rsidR="005712F2" w:rsidRPr="00036FCD" w14:paraId="75B2CD60" w14:textId="77777777" w:rsidTr="005712F2">
        <w:tc>
          <w:tcPr>
            <w:tcW w:w="0" w:type="auto"/>
            <w:vAlign w:val="center"/>
            <w:hideMark/>
          </w:tcPr>
          <w:p w14:paraId="587349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9D5AF4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792AD59" w14:textId="77777777" w:rsidTr="005712F2">
        <w:tc>
          <w:tcPr>
            <w:tcW w:w="0" w:type="auto"/>
            <w:vAlign w:val="center"/>
            <w:hideMark/>
          </w:tcPr>
          <w:p w14:paraId="677DC2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EA528B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1182D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9981789" w14:textId="77777777" w:rsidTr="00036FCD">
        <w:tc>
          <w:tcPr>
            <w:tcW w:w="0" w:type="auto"/>
            <w:vAlign w:val="center"/>
            <w:hideMark/>
          </w:tcPr>
          <w:p w14:paraId="190B912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29</w:t>
            </w:r>
            <w:r w:rsidRPr="00036FCD">
              <w:rPr>
                <w:rFonts w:ascii="Arial" w:hAnsi="Arial" w:cs="Arial"/>
                <w:sz w:val="16"/>
                <w:szCs w:val="16"/>
              </w:rPr>
              <w:t>  </w:t>
            </w:r>
          </w:p>
        </w:tc>
        <w:tc>
          <w:tcPr>
            <w:tcW w:w="1779" w:type="dxa"/>
            <w:vAlign w:val="center"/>
            <w:hideMark/>
          </w:tcPr>
          <w:p w14:paraId="6BCCA53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520800000700</w:t>
            </w:r>
          </w:p>
        </w:tc>
        <w:tc>
          <w:tcPr>
            <w:tcW w:w="2925" w:type="dxa"/>
            <w:vAlign w:val="center"/>
            <w:hideMark/>
          </w:tcPr>
          <w:p w14:paraId="24EB083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CONGELADOR DE SÊMEN E EMBRIÕES</w:t>
            </w:r>
          </w:p>
        </w:tc>
        <w:tc>
          <w:tcPr>
            <w:tcW w:w="0" w:type="auto"/>
            <w:vAlign w:val="center"/>
            <w:hideMark/>
          </w:tcPr>
          <w:p w14:paraId="67A7331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45F148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EA25FF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64895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C76FF08" w14:textId="77777777" w:rsidTr="005712F2">
        <w:tc>
          <w:tcPr>
            <w:tcW w:w="0" w:type="auto"/>
            <w:vAlign w:val="center"/>
            <w:hideMark/>
          </w:tcPr>
          <w:p w14:paraId="1ACBC6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6880D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Congelador de sêmen e embriões semelhante ao modelo TK 3000 compacta sêmen e embrião; alimentação 100 / 220 VCA; com 16 programas sendo: 04 para embriões/ sêmen de caprino, 04 para embriões/sêmen de ovino, 04 para embriões/sêmen de bovino, 04 para embriões/sêmen de </w:t>
            </w:r>
            <w:proofErr w:type="spellStart"/>
            <w:r w:rsidRPr="00036FCD">
              <w:rPr>
                <w:rFonts w:ascii="Arial" w:hAnsi="Arial" w:cs="Arial"/>
                <w:sz w:val="16"/>
                <w:szCs w:val="16"/>
              </w:rPr>
              <w:t>eqüino</w:t>
            </w:r>
            <w:proofErr w:type="spellEnd"/>
            <w:r w:rsidRPr="00036FCD">
              <w:rPr>
                <w:rFonts w:ascii="Arial" w:hAnsi="Arial" w:cs="Arial"/>
                <w:sz w:val="16"/>
                <w:szCs w:val="16"/>
              </w:rPr>
              <w:t xml:space="preserve">; capacidade </w:t>
            </w:r>
            <w:proofErr w:type="gramStart"/>
            <w:r w:rsidRPr="00036FCD">
              <w:rPr>
                <w:rFonts w:ascii="Arial" w:hAnsi="Arial" w:cs="Arial"/>
                <w:sz w:val="16"/>
                <w:szCs w:val="16"/>
              </w:rPr>
              <w:t>do porta</w:t>
            </w:r>
            <w:proofErr w:type="gramEnd"/>
            <w:r w:rsidRPr="00036FCD">
              <w:rPr>
                <w:rFonts w:ascii="Arial" w:hAnsi="Arial" w:cs="Arial"/>
                <w:sz w:val="16"/>
                <w:szCs w:val="16"/>
              </w:rPr>
              <w:t xml:space="preserve"> palhetas padrão: embriões – padrão – 35 palhetas de 0,25 ml , sêmen – padrão – 88 palhetas de 0,5 ml; mensagens e sinais sonoros indicando os eventos importantes da curva de congelação; sistema de segurança contra falha de energia; sistema de proteção contra formação de condensado junto as palhetas; porta palhetas extraível; sistema de refrigeração que dispensa nitrogênio; sistema de controle eletrônico de alto rendimento (baixo consumo); indicação simultânea de temperatura e tempo decorrido; porta palhetas com tratamento contra oxidação; seleção de protocolos de congelação via teclado; controlador de temperatura digital; porta palhetas para embrião; porta palhetas para sêmen; maleta para transporte; recipiente para nitrogênio; sistema de refrigeração fixado na maleta; copo de proteção contra formação de condensado e manual de operação. CATMAT: 71471.</w:t>
            </w:r>
          </w:p>
        </w:tc>
      </w:tr>
      <w:tr w:rsidR="005712F2" w:rsidRPr="00036FCD" w14:paraId="24DB3E1E" w14:textId="77777777" w:rsidTr="005712F2">
        <w:tc>
          <w:tcPr>
            <w:tcW w:w="0" w:type="auto"/>
            <w:vAlign w:val="center"/>
            <w:hideMark/>
          </w:tcPr>
          <w:p w14:paraId="7C22D5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F5A437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FCAC967" w14:textId="77777777" w:rsidTr="005712F2">
        <w:tc>
          <w:tcPr>
            <w:tcW w:w="0" w:type="auto"/>
            <w:vAlign w:val="center"/>
            <w:hideMark/>
          </w:tcPr>
          <w:p w14:paraId="09EAD17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073013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702C1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35B01E7" w14:textId="77777777" w:rsidTr="00036FCD">
        <w:tc>
          <w:tcPr>
            <w:tcW w:w="0" w:type="auto"/>
            <w:vAlign w:val="center"/>
            <w:hideMark/>
          </w:tcPr>
          <w:p w14:paraId="33947D5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30</w:t>
            </w:r>
            <w:r w:rsidRPr="00036FCD">
              <w:rPr>
                <w:rFonts w:ascii="Arial" w:hAnsi="Arial" w:cs="Arial"/>
                <w:sz w:val="16"/>
                <w:szCs w:val="16"/>
              </w:rPr>
              <w:t>  </w:t>
            </w:r>
          </w:p>
        </w:tc>
        <w:tc>
          <w:tcPr>
            <w:tcW w:w="1779" w:type="dxa"/>
            <w:vAlign w:val="center"/>
            <w:hideMark/>
          </w:tcPr>
          <w:p w14:paraId="629A36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5208000001593</w:t>
            </w:r>
          </w:p>
        </w:tc>
        <w:tc>
          <w:tcPr>
            <w:tcW w:w="2925" w:type="dxa"/>
            <w:vAlign w:val="center"/>
            <w:hideMark/>
          </w:tcPr>
          <w:p w14:paraId="512A6F1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CONJUNTO DE ELETROFORESE VERTICAL </w:t>
            </w:r>
            <w:proofErr w:type="gramStart"/>
            <w:r w:rsidRPr="00036FCD">
              <w:rPr>
                <w:rFonts w:ascii="Arial" w:hAnsi="Arial" w:cs="Arial"/>
                <w:b/>
                <w:bCs/>
                <w:sz w:val="16"/>
                <w:szCs w:val="16"/>
              </w:rPr>
              <w:t>MINI GEL</w:t>
            </w:r>
            <w:proofErr w:type="gramEnd"/>
            <w:r w:rsidRPr="00036FCD">
              <w:rPr>
                <w:rFonts w:ascii="Arial" w:hAnsi="Arial" w:cs="Arial"/>
                <w:b/>
                <w:bCs/>
                <w:sz w:val="16"/>
                <w:szCs w:val="16"/>
              </w:rPr>
              <w:t xml:space="preserve"> 10CMX10CM</w:t>
            </w:r>
          </w:p>
        </w:tc>
        <w:tc>
          <w:tcPr>
            <w:tcW w:w="0" w:type="auto"/>
            <w:vAlign w:val="center"/>
            <w:hideMark/>
          </w:tcPr>
          <w:p w14:paraId="63F3EED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CONJUNTO</w:t>
            </w:r>
          </w:p>
        </w:tc>
        <w:tc>
          <w:tcPr>
            <w:tcW w:w="0" w:type="auto"/>
            <w:vAlign w:val="center"/>
            <w:hideMark/>
          </w:tcPr>
          <w:p w14:paraId="201D83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741C28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0CFEA4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EFD9585" w14:textId="77777777" w:rsidTr="005712F2">
        <w:tc>
          <w:tcPr>
            <w:tcW w:w="0" w:type="auto"/>
            <w:vAlign w:val="center"/>
            <w:hideMark/>
          </w:tcPr>
          <w:p w14:paraId="3564D4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83A48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de Eletroforese Vertical Mini Gel 10 cm X 10 cm; Sistema de eletroforese vertical destinado à visualização de ácidos nucléicos (DNA/ RNA) e proteínas de baixo e médio peso molecular por meio de géis de </w:t>
            </w:r>
            <w:proofErr w:type="spellStart"/>
            <w:r w:rsidRPr="00036FCD">
              <w:rPr>
                <w:rFonts w:ascii="Arial" w:hAnsi="Arial" w:cs="Arial"/>
                <w:sz w:val="16"/>
                <w:szCs w:val="16"/>
              </w:rPr>
              <w:t>poliacrilamida</w:t>
            </w:r>
            <w:proofErr w:type="spellEnd"/>
            <w:r w:rsidRPr="00036FCD">
              <w:rPr>
                <w:rFonts w:ascii="Arial" w:hAnsi="Arial" w:cs="Arial"/>
                <w:sz w:val="16"/>
                <w:szCs w:val="16"/>
              </w:rPr>
              <w:t xml:space="preserve">. Indicado para ensaios de eletroforese vertical, incluindo SDS-PAGE, IEF e segunda etapa de eletroforese </w:t>
            </w:r>
            <w:proofErr w:type="gramStart"/>
            <w:r w:rsidRPr="00036FCD">
              <w:rPr>
                <w:rFonts w:ascii="Arial" w:hAnsi="Arial" w:cs="Arial"/>
                <w:sz w:val="16"/>
                <w:szCs w:val="16"/>
              </w:rPr>
              <w:t>2D</w:t>
            </w:r>
            <w:proofErr w:type="gramEnd"/>
            <w:r w:rsidRPr="00036FCD">
              <w:rPr>
                <w:rFonts w:ascii="Arial" w:hAnsi="Arial" w:cs="Arial"/>
                <w:sz w:val="16"/>
                <w:szCs w:val="16"/>
              </w:rPr>
              <w:t xml:space="preserve">. Permite resfriamento durante a corrida. Sistema versátil no qual a transferência para Western </w:t>
            </w:r>
            <w:proofErr w:type="spellStart"/>
            <w:r w:rsidRPr="00036FCD">
              <w:rPr>
                <w:rFonts w:ascii="Arial" w:hAnsi="Arial" w:cs="Arial"/>
                <w:sz w:val="16"/>
                <w:szCs w:val="16"/>
              </w:rPr>
              <w:t>Blot</w:t>
            </w:r>
            <w:proofErr w:type="spellEnd"/>
            <w:r w:rsidRPr="00036FCD">
              <w:rPr>
                <w:rFonts w:ascii="Arial" w:hAnsi="Arial" w:cs="Arial"/>
                <w:sz w:val="16"/>
                <w:szCs w:val="16"/>
              </w:rPr>
              <w:t xml:space="preserve"> pode ser feita utilizando o mesmo tanque (necessita de módulo para Western </w:t>
            </w:r>
            <w:proofErr w:type="spellStart"/>
            <w:r w:rsidRPr="00036FCD">
              <w:rPr>
                <w:rFonts w:ascii="Arial" w:hAnsi="Arial" w:cs="Arial"/>
                <w:sz w:val="16"/>
                <w:szCs w:val="16"/>
              </w:rPr>
              <w:t>Blot</w:t>
            </w:r>
            <w:proofErr w:type="spellEnd"/>
            <w:r w:rsidRPr="00036FCD">
              <w:rPr>
                <w:rFonts w:ascii="Arial" w:hAnsi="Arial" w:cs="Arial"/>
                <w:sz w:val="16"/>
                <w:szCs w:val="16"/>
              </w:rPr>
              <w:t>, acessório opcional</w:t>
            </w:r>
            <w:proofErr w:type="gramStart"/>
            <w:r w:rsidRPr="00036FCD">
              <w:rPr>
                <w:rFonts w:ascii="Arial" w:hAnsi="Arial" w:cs="Arial"/>
                <w:sz w:val="16"/>
                <w:szCs w:val="16"/>
              </w:rPr>
              <w:t>).</w:t>
            </w:r>
            <w:proofErr w:type="gramEnd"/>
            <w:r w:rsidRPr="00036FCD">
              <w:rPr>
                <w:rFonts w:ascii="Arial" w:hAnsi="Arial" w:cs="Arial"/>
                <w:sz w:val="16"/>
                <w:szCs w:val="16"/>
              </w:rPr>
              <w:t xml:space="preserve">Dimensões Externas: </w:t>
            </w:r>
            <w:r w:rsidRPr="00036FCD">
              <w:rPr>
                <w:rFonts w:ascii="Arial" w:hAnsi="Arial" w:cs="Arial"/>
                <w:sz w:val="16"/>
                <w:szCs w:val="16"/>
              </w:rPr>
              <w:lastRenderedPageBreak/>
              <w:t xml:space="preserve">22 X 21 X 26 cm (C x L x A); Dimensões das placas de vidro: 10 X 10 cm (C X A); Dimensões do gel: 8 X 9 cm (C x A); Volume recomendável de Buffer: 620 ml a 1440 ml; Limite de Tensão: 600 V; Limite de corrente: 500 </w:t>
            </w:r>
            <w:proofErr w:type="spellStart"/>
            <w:r w:rsidRPr="00036FCD">
              <w:rPr>
                <w:rFonts w:ascii="Arial" w:hAnsi="Arial" w:cs="Arial"/>
                <w:sz w:val="16"/>
                <w:szCs w:val="16"/>
              </w:rPr>
              <w:t>mA</w:t>
            </w:r>
            <w:proofErr w:type="spellEnd"/>
            <w:r w:rsidRPr="00036FCD">
              <w:rPr>
                <w:rFonts w:ascii="Arial" w:hAnsi="Arial" w:cs="Arial"/>
                <w:sz w:val="16"/>
                <w:szCs w:val="16"/>
              </w:rPr>
              <w:t>; Limite de potência: 150 W. Temperatura: 4º C a 55º C; Capacidade de géis simultâneos: até 02; Capacidade máxima de amostras simultâneas: até 30. O tanque do equipamento é construído em policarbonato, com cabos de conexão acoplados a tampa e identificados na cor vermelha (</w:t>
            </w:r>
            <w:proofErr w:type="spellStart"/>
            <w:r w:rsidRPr="00036FCD">
              <w:rPr>
                <w:rFonts w:ascii="Arial" w:hAnsi="Arial" w:cs="Arial"/>
                <w:sz w:val="16"/>
                <w:szCs w:val="16"/>
              </w:rPr>
              <w:t>pólo</w:t>
            </w:r>
            <w:proofErr w:type="spellEnd"/>
            <w:r w:rsidRPr="00036FCD">
              <w:rPr>
                <w:rFonts w:ascii="Arial" w:hAnsi="Arial" w:cs="Arial"/>
                <w:sz w:val="16"/>
                <w:szCs w:val="16"/>
              </w:rPr>
              <w:t xml:space="preserve"> +) e na cor preta (</w:t>
            </w:r>
            <w:proofErr w:type="spellStart"/>
            <w:r w:rsidRPr="00036FCD">
              <w:rPr>
                <w:rFonts w:ascii="Arial" w:hAnsi="Arial" w:cs="Arial"/>
                <w:sz w:val="16"/>
                <w:szCs w:val="16"/>
              </w:rPr>
              <w:t>pólo</w:t>
            </w:r>
            <w:proofErr w:type="spellEnd"/>
            <w:r w:rsidRPr="00036FCD">
              <w:rPr>
                <w:rFonts w:ascii="Arial" w:hAnsi="Arial" w:cs="Arial"/>
                <w:sz w:val="16"/>
                <w:szCs w:val="16"/>
              </w:rPr>
              <w:t xml:space="preserve"> -) que evitam erros de conexão. Com base para </w:t>
            </w:r>
            <w:proofErr w:type="spellStart"/>
            <w:r w:rsidRPr="00036FCD">
              <w:rPr>
                <w:rFonts w:ascii="Arial" w:hAnsi="Arial" w:cs="Arial"/>
                <w:sz w:val="16"/>
                <w:szCs w:val="16"/>
              </w:rPr>
              <w:t>casting</w:t>
            </w:r>
            <w:proofErr w:type="spellEnd"/>
            <w:r w:rsidRPr="00036FCD">
              <w:rPr>
                <w:rFonts w:ascii="Arial" w:hAnsi="Arial" w:cs="Arial"/>
                <w:sz w:val="16"/>
                <w:szCs w:val="16"/>
              </w:rPr>
              <w:t xml:space="preserve"> (represamento) de fácil montagem, sistema à prova de vazamentos. Possui estante para </w:t>
            </w:r>
            <w:proofErr w:type="spellStart"/>
            <w:r w:rsidRPr="00036FCD">
              <w:rPr>
                <w:rFonts w:ascii="Arial" w:hAnsi="Arial" w:cs="Arial"/>
                <w:sz w:val="16"/>
                <w:szCs w:val="16"/>
              </w:rPr>
              <w:t>microtubos</w:t>
            </w:r>
            <w:proofErr w:type="spellEnd"/>
            <w:r w:rsidRPr="00036FCD">
              <w:rPr>
                <w:rFonts w:ascii="Arial" w:hAnsi="Arial" w:cs="Arial"/>
                <w:sz w:val="16"/>
                <w:szCs w:val="16"/>
              </w:rPr>
              <w:t xml:space="preserve"> de diversos tamanhos e apoio para vidros. Os pentes apresentam guias para auxiliar na identificação dos poços e aplicação das amostras. O equipamento é constituído de </w:t>
            </w:r>
            <w:proofErr w:type="gramStart"/>
            <w:r w:rsidRPr="00036FCD">
              <w:rPr>
                <w:rFonts w:ascii="Arial" w:hAnsi="Arial" w:cs="Arial"/>
                <w:sz w:val="16"/>
                <w:szCs w:val="16"/>
              </w:rPr>
              <w:t>1</w:t>
            </w:r>
            <w:proofErr w:type="gramEnd"/>
            <w:r w:rsidRPr="00036FCD">
              <w:rPr>
                <w:rFonts w:ascii="Arial" w:hAnsi="Arial" w:cs="Arial"/>
                <w:sz w:val="16"/>
                <w:szCs w:val="16"/>
              </w:rPr>
              <w:t xml:space="preserve"> tanque, 1 módulo de corrida, 1 base para </w:t>
            </w:r>
            <w:proofErr w:type="spellStart"/>
            <w:r w:rsidRPr="00036FCD">
              <w:rPr>
                <w:rFonts w:ascii="Arial" w:hAnsi="Arial" w:cs="Arial"/>
                <w:sz w:val="16"/>
                <w:szCs w:val="16"/>
              </w:rPr>
              <w:t>casting</w:t>
            </w:r>
            <w:proofErr w:type="spellEnd"/>
            <w:r w:rsidRPr="00036FCD">
              <w:rPr>
                <w:rFonts w:ascii="Arial" w:hAnsi="Arial" w:cs="Arial"/>
                <w:sz w:val="16"/>
                <w:szCs w:val="16"/>
              </w:rPr>
              <w:t xml:space="preserve">, 1 tampa com cabos de conexão, 1 bloco de gelo reutilizável, 1 manual de instruções totalmente em português e 1 Kit de corrida a escolha, sendo de as opções de 0,75 mm, 1,00 mm ou 1,50 </w:t>
            </w:r>
            <w:proofErr w:type="spellStart"/>
            <w:r w:rsidRPr="00036FCD">
              <w:rPr>
                <w:rFonts w:ascii="Arial" w:hAnsi="Arial" w:cs="Arial"/>
                <w:sz w:val="16"/>
                <w:szCs w:val="16"/>
              </w:rPr>
              <w:t>mm.</w:t>
            </w:r>
            <w:proofErr w:type="spellEnd"/>
            <w:r w:rsidRPr="00036FCD">
              <w:rPr>
                <w:rFonts w:ascii="Arial" w:hAnsi="Arial" w:cs="Arial"/>
                <w:sz w:val="16"/>
                <w:szCs w:val="16"/>
              </w:rPr>
              <w:t xml:space="preserve"> Totalmente adequado às normas internacionais de segurança; LPS-</w:t>
            </w:r>
            <w:proofErr w:type="gramStart"/>
            <w:r w:rsidRPr="00036FCD">
              <w:rPr>
                <w:rFonts w:ascii="Arial" w:hAnsi="Arial" w:cs="Arial"/>
                <w:sz w:val="16"/>
                <w:szCs w:val="16"/>
              </w:rPr>
              <w:t>300V</w:t>
            </w:r>
            <w:proofErr w:type="gramEnd"/>
            <w:r w:rsidRPr="00036FCD">
              <w:rPr>
                <w:rFonts w:ascii="Arial" w:hAnsi="Arial" w:cs="Arial"/>
                <w:sz w:val="16"/>
                <w:szCs w:val="16"/>
              </w:rPr>
              <w:t xml:space="preserve">; Fonte de Eletroforese Programável, 10 a 300 V / 1 a 500 MA / 1 a 150 W. Alimentação: 110/220 V (BIVOLT); Fonte de eletroforese destinada ao fornecimento de tensão, corrente e potência contínua a sistemas de eletroforese horizontais e verticais e </w:t>
            </w:r>
            <w:proofErr w:type="spellStart"/>
            <w:r w:rsidRPr="00036FCD">
              <w:rPr>
                <w:rFonts w:ascii="Arial" w:hAnsi="Arial" w:cs="Arial"/>
                <w:sz w:val="16"/>
                <w:szCs w:val="16"/>
              </w:rPr>
              <w:t>eletrotransferência</w:t>
            </w:r>
            <w:proofErr w:type="spellEnd"/>
            <w:r w:rsidRPr="00036FCD">
              <w:rPr>
                <w:rFonts w:ascii="Arial" w:hAnsi="Arial" w:cs="Arial"/>
                <w:sz w:val="16"/>
                <w:szCs w:val="16"/>
              </w:rPr>
              <w:t xml:space="preserve">; Dimensões Externas: 16 X 20 X 12 cm (C x L x A); Peso total: 2,5 Kg; Capacidade de ensaios simultâneos: </w:t>
            </w:r>
            <w:proofErr w:type="gramStart"/>
            <w:r w:rsidRPr="00036FCD">
              <w:rPr>
                <w:rFonts w:ascii="Arial" w:hAnsi="Arial" w:cs="Arial"/>
                <w:sz w:val="16"/>
                <w:szCs w:val="16"/>
              </w:rPr>
              <w:t>04 Faixa</w:t>
            </w:r>
            <w:proofErr w:type="gramEnd"/>
            <w:r w:rsidRPr="00036FCD">
              <w:rPr>
                <w:rFonts w:ascii="Arial" w:hAnsi="Arial" w:cs="Arial"/>
                <w:sz w:val="16"/>
                <w:szCs w:val="16"/>
              </w:rPr>
              <w:t xml:space="preserve"> de Tensão: 10 a 300 V em </w:t>
            </w:r>
            <w:proofErr w:type="spellStart"/>
            <w:r w:rsidRPr="00036FCD">
              <w:rPr>
                <w:rFonts w:ascii="Arial" w:hAnsi="Arial" w:cs="Arial"/>
                <w:sz w:val="16"/>
                <w:szCs w:val="16"/>
              </w:rPr>
              <w:t>steps</w:t>
            </w:r>
            <w:proofErr w:type="spellEnd"/>
            <w:r w:rsidRPr="00036FCD">
              <w:rPr>
                <w:rFonts w:ascii="Arial" w:hAnsi="Arial" w:cs="Arial"/>
                <w:sz w:val="16"/>
                <w:szCs w:val="16"/>
              </w:rPr>
              <w:t xml:space="preserve"> de 1 V Faixa de Corrente: 01 a 500 </w:t>
            </w:r>
            <w:proofErr w:type="spellStart"/>
            <w:r w:rsidRPr="00036FCD">
              <w:rPr>
                <w:rFonts w:ascii="Arial" w:hAnsi="Arial" w:cs="Arial"/>
                <w:sz w:val="16"/>
                <w:szCs w:val="16"/>
              </w:rPr>
              <w:t>mA</w:t>
            </w:r>
            <w:proofErr w:type="spellEnd"/>
            <w:r w:rsidRPr="00036FCD">
              <w:rPr>
                <w:rFonts w:ascii="Arial" w:hAnsi="Arial" w:cs="Arial"/>
                <w:sz w:val="16"/>
                <w:szCs w:val="16"/>
              </w:rPr>
              <w:t xml:space="preserve"> em </w:t>
            </w:r>
            <w:proofErr w:type="spellStart"/>
            <w:r w:rsidRPr="00036FCD">
              <w:rPr>
                <w:rFonts w:ascii="Arial" w:hAnsi="Arial" w:cs="Arial"/>
                <w:sz w:val="16"/>
                <w:szCs w:val="16"/>
              </w:rPr>
              <w:t>steps</w:t>
            </w:r>
            <w:proofErr w:type="spellEnd"/>
            <w:r w:rsidRPr="00036FCD">
              <w:rPr>
                <w:rFonts w:ascii="Arial" w:hAnsi="Arial" w:cs="Arial"/>
                <w:sz w:val="16"/>
                <w:szCs w:val="16"/>
              </w:rPr>
              <w:t xml:space="preserve"> de 1 </w:t>
            </w:r>
            <w:proofErr w:type="spellStart"/>
            <w:r w:rsidRPr="00036FCD">
              <w:rPr>
                <w:rFonts w:ascii="Arial" w:hAnsi="Arial" w:cs="Arial"/>
                <w:sz w:val="16"/>
                <w:szCs w:val="16"/>
              </w:rPr>
              <w:t>mA</w:t>
            </w:r>
            <w:proofErr w:type="spellEnd"/>
            <w:r w:rsidRPr="00036FCD">
              <w:rPr>
                <w:rFonts w:ascii="Arial" w:hAnsi="Arial" w:cs="Arial"/>
                <w:sz w:val="16"/>
                <w:szCs w:val="16"/>
              </w:rPr>
              <w:t xml:space="preserve"> Faixa de Potência: 01 a 150 W em </w:t>
            </w:r>
            <w:proofErr w:type="spellStart"/>
            <w:r w:rsidRPr="00036FCD">
              <w:rPr>
                <w:rFonts w:ascii="Arial" w:hAnsi="Arial" w:cs="Arial"/>
                <w:sz w:val="16"/>
                <w:szCs w:val="16"/>
              </w:rPr>
              <w:t>steps</w:t>
            </w:r>
            <w:proofErr w:type="spellEnd"/>
            <w:r w:rsidRPr="00036FCD">
              <w:rPr>
                <w:rFonts w:ascii="Arial" w:hAnsi="Arial" w:cs="Arial"/>
                <w:sz w:val="16"/>
                <w:szCs w:val="16"/>
              </w:rPr>
              <w:t xml:space="preserve"> de 1 W Faixa de Temporização: 01 a 999 min. em </w:t>
            </w:r>
            <w:proofErr w:type="spellStart"/>
            <w:r w:rsidRPr="00036FCD">
              <w:rPr>
                <w:rFonts w:ascii="Arial" w:hAnsi="Arial" w:cs="Arial"/>
                <w:sz w:val="16"/>
                <w:szCs w:val="16"/>
              </w:rPr>
              <w:t>steps</w:t>
            </w:r>
            <w:proofErr w:type="spellEnd"/>
            <w:r w:rsidRPr="00036FCD">
              <w:rPr>
                <w:rFonts w:ascii="Arial" w:hAnsi="Arial" w:cs="Arial"/>
                <w:sz w:val="16"/>
                <w:szCs w:val="16"/>
              </w:rPr>
              <w:t xml:space="preserve"> de 1min; Faixa de temperatura: 0º C a 40º C Alimentação: 110 V ou 220 V O equipamento é composto de 4 saídas de tensão identificados na cor vermelha (</w:t>
            </w:r>
            <w:proofErr w:type="spellStart"/>
            <w:r w:rsidRPr="00036FCD">
              <w:rPr>
                <w:rFonts w:ascii="Arial" w:hAnsi="Arial" w:cs="Arial"/>
                <w:sz w:val="16"/>
                <w:szCs w:val="16"/>
              </w:rPr>
              <w:t>pólo</w:t>
            </w:r>
            <w:proofErr w:type="spellEnd"/>
            <w:r w:rsidRPr="00036FCD">
              <w:rPr>
                <w:rFonts w:ascii="Arial" w:hAnsi="Arial" w:cs="Arial"/>
                <w:sz w:val="16"/>
                <w:szCs w:val="16"/>
              </w:rPr>
              <w:t xml:space="preserve"> +) e na cor preta (</w:t>
            </w:r>
            <w:proofErr w:type="spellStart"/>
            <w:r w:rsidRPr="00036FCD">
              <w:rPr>
                <w:rFonts w:ascii="Arial" w:hAnsi="Arial" w:cs="Arial"/>
                <w:sz w:val="16"/>
                <w:szCs w:val="16"/>
              </w:rPr>
              <w:t>pólo</w:t>
            </w:r>
            <w:proofErr w:type="spellEnd"/>
            <w:r w:rsidRPr="00036FCD">
              <w:rPr>
                <w:rFonts w:ascii="Arial" w:hAnsi="Arial" w:cs="Arial"/>
                <w:sz w:val="16"/>
                <w:szCs w:val="16"/>
              </w:rPr>
              <w:t xml:space="preserve"> -) que evitam erros de conexão de cabos, display digital, possibilidade de 3 modos de operação através da escolha de parâmetros de tensão, corrente e potência constante, sistema de </w:t>
            </w:r>
            <w:proofErr w:type="spellStart"/>
            <w:r w:rsidRPr="00036FCD">
              <w:rPr>
                <w:rFonts w:ascii="Arial" w:hAnsi="Arial" w:cs="Arial"/>
                <w:sz w:val="16"/>
                <w:szCs w:val="16"/>
              </w:rPr>
              <w:t>Auto-restart</w:t>
            </w:r>
            <w:proofErr w:type="spellEnd"/>
            <w:r w:rsidRPr="00036FCD">
              <w:rPr>
                <w:rFonts w:ascii="Arial" w:hAnsi="Arial" w:cs="Arial"/>
                <w:sz w:val="16"/>
                <w:szCs w:val="16"/>
              </w:rPr>
              <w:t xml:space="preserve"> que em caso de queda de energia armazena os parâmetros atuais e reinicia o ensaio a partir do ponto de interrupção quando a energia é restabelecida, sistemas de alarmes sonoros e visuais: No </w:t>
            </w:r>
            <w:proofErr w:type="spellStart"/>
            <w:r w:rsidRPr="00036FCD">
              <w:rPr>
                <w:rFonts w:ascii="Arial" w:hAnsi="Arial" w:cs="Arial"/>
                <w:sz w:val="16"/>
                <w:szCs w:val="16"/>
              </w:rPr>
              <w:t>Load</w:t>
            </w:r>
            <w:proofErr w:type="spellEnd"/>
            <w:r w:rsidRPr="00036FCD">
              <w:rPr>
                <w:rFonts w:ascii="Arial" w:hAnsi="Arial" w:cs="Arial"/>
                <w:sz w:val="16"/>
                <w:szCs w:val="16"/>
              </w:rPr>
              <w:t xml:space="preserve"> indicando ausência de carga e Over </w:t>
            </w:r>
            <w:proofErr w:type="spellStart"/>
            <w:r w:rsidRPr="00036FCD">
              <w:rPr>
                <w:rFonts w:ascii="Arial" w:hAnsi="Arial" w:cs="Arial"/>
                <w:sz w:val="16"/>
                <w:szCs w:val="16"/>
              </w:rPr>
              <w:t>Current</w:t>
            </w:r>
            <w:proofErr w:type="spellEnd"/>
            <w:r w:rsidRPr="00036FCD">
              <w:rPr>
                <w:rFonts w:ascii="Arial" w:hAnsi="Arial" w:cs="Arial"/>
                <w:sz w:val="16"/>
                <w:szCs w:val="16"/>
              </w:rPr>
              <w:t xml:space="preserve"> indicando excesso de corrente na saída do equipamento, oferecendo máxima proteção ao usuário e ao equipamento. Acompanha o equipamento manual de instruções totalmente em português. Totalmente adequada às normas internacionais de segurança; Dois kits de corrida 0.75 mm para cubas verticais de eletroforese 10 X 10 cm;</w:t>
            </w:r>
            <w:r w:rsidRPr="00036FCD">
              <w:rPr>
                <w:rFonts w:ascii="Arial" w:hAnsi="Arial" w:cs="Arial"/>
                <w:sz w:val="16"/>
                <w:szCs w:val="16"/>
              </w:rPr>
              <w:br/>
              <w:t>Cada KIT incluem os itens abaixo: 03 placas de vidro com entalhe; 03 placas de vidro com espaçador de 0,75 mm de espessura; 01 placa de bloqueio; 02 pentes de 10 dentes com 0,75 mm de espessura; 02 pentes de 15 dentes com 0,75 mm de espessura; Dois kits de corrida 1.00 mm para cubas verticais de eletroforese 10 X 10 cm; Cada KIT incluem os itens abaixo: 03 placas de vidro com entalhe; 03 placas de vidro com espaçador de 1,00 mm de espessura; 01 placa de bloqueio; 02 pentes de 10 dentes com 1,00 mm de espessura; 02 pentes de 15 dentes com 1,00 mm de espessura; Dois kits de corrida 1.50 mm para cubas verticais de eletroforese 10 X 10 cm; Cada KIT incluem os itens abaixo: 03 placas de vidro com entalhe; 03 placas de vidro com espaçador de 1,50 mm de espessura; 01 placa de bloqueio; 02 pentes de 10 dentes com 1,50 mm de espessura; 02 pentes de 15 dentes com 1,50 mm de espessura. CATMAT: 455328.</w:t>
            </w:r>
          </w:p>
        </w:tc>
      </w:tr>
      <w:tr w:rsidR="005712F2" w:rsidRPr="00036FCD" w14:paraId="392C4F8A" w14:textId="77777777" w:rsidTr="005712F2">
        <w:tc>
          <w:tcPr>
            <w:tcW w:w="0" w:type="auto"/>
            <w:vAlign w:val="center"/>
            <w:hideMark/>
          </w:tcPr>
          <w:p w14:paraId="115E02E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5EA348C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97FC544" w14:textId="77777777" w:rsidTr="005712F2">
        <w:tc>
          <w:tcPr>
            <w:tcW w:w="0" w:type="auto"/>
            <w:vAlign w:val="center"/>
            <w:hideMark/>
          </w:tcPr>
          <w:p w14:paraId="73F4390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B3C777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9C0EE3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571A357" w14:textId="77777777" w:rsidTr="00036FCD">
        <w:tc>
          <w:tcPr>
            <w:tcW w:w="0" w:type="auto"/>
            <w:vAlign w:val="center"/>
            <w:hideMark/>
          </w:tcPr>
          <w:p w14:paraId="0124E6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31</w:t>
            </w:r>
            <w:r w:rsidRPr="00036FCD">
              <w:rPr>
                <w:rFonts w:ascii="Arial" w:hAnsi="Arial" w:cs="Arial"/>
                <w:sz w:val="16"/>
                <w:szCs w:val="16"/>
              </w:rPr>
              <w:t>  </w:t>
            </w:r>
          </w:p>
        </w:tc>
        <w:tc>
          <w:tcPr>
            <w:tcW w:w="1779" w:type="dxa"/>
            <w:vAlign w:val="center"/>
            <w:hideMark/>
          </w:tcPr>
          <w:p w14:paraId="7FB5223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520800000857</w:t>
            </w:r>
          </w:p>
        </w:tc>
        <w:tc>
          <w:tcPr>
            <w:tcW w:w="2925" w:type="dxa"/>
            <w:vAlign w:val="center"/>
            <w:hideMark/>
          </w:tcPr>
          <w:p w14:paraId="62EDDF2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CONJUNTO ONDAS MECÂNICAS, FREQUENCÍMETRO DIGITAL, TRANSDUTOR ELETROMAGNÉTICO E MEDIDOR DE TENSÃO.</w:t>
            </w:r>
          </w:p>
        </w:tc>
        <w:tc>
          <w:tcPr>
            <w:tcW w:w="0" w:type="auto"/>
            <w:vAlign w:val="center"/>
            <w:hideMark/>
          </w:tcPr>
          <w:p w14:paraId="5A97FF9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43524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c>
          <w:tcPr>
            <w:tcW w:w="0" w:type="auto"/>
            <w:vAlign w:val="center"/>
            <w:hideMark/>
          </w:tcPr>
          <w:p w14:paraId="55D21B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864933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r>
      <w:tr w:rsidR="005712F2" w:rsidRPr="00036FCD" w14:paraId="2D974732" w14:textId="77777777" w:rsidTr="005712F2">
        <w:tc>
          <w:tcPr>
            <w:tcW w:w="0" w:type="auto"/>
            <w:vAlign w:val="center"/>
            <w:hideMark/>
          </w:tcPr>
          <w:p w14:paraId="3394172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348DEC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ondas </w:t>
            </w:r>
            <w:proofErr w:type="gramStart"/>
            <w:r w:rsidRPr="00036FCD">
              <w:rPr>
                <w:rFonts w:ascii="Arial" w:hAnsi="Arial" w:cs="Arial"/>
                <w:sz w:val="16"/>
                <w:szCs w:val="16"/>
              </w:rPr>
              <w:t xml:space="preserve">mecânicas, </w:t>
            </w:r>
            <w:proofErr w:type="spellStart"/>
            <w:r w:rsidRPr="00036FCD">
              <w:rPr>
                <w:rFonts w:ascii="Arial" w:hAnsi="Arial" w:cs="Arial"/>
                <w:sz w:val="16"/>
                <w:szCs w:val="16"/>
              </w:rPr>
              <w:t>frequencímetro</w:t>
            </w:r>
            <w:proofErr w:type="spellEnd"/>
            <w:proofErr w:type="gramEnd"/>
            <w:r w:rsidRPr="00036FCD">
              <w:rPr>
                <w:rFonts w:ascii="Arial" w:hAnsi="Arial" w:cs="Arial"/>
                <w:sz w:val="16"/>
                <w:szCs w:val="16"/>
              </w:rPr>
              <w:t xml:space="preserve"> digital, transdutor eletromagnético e medidor de tensão. Conjunto para ondas mecânicas longitudinais e transversais, comandos protegidos por carenagem em aço, transdutor superior eletromagnético de deslocamento vertical, fusível, chave geral, </w:t>
            </w:r>
            <w:proofErr w:type="spellStart"/>
            <w:r w:rsidRPr="00036FCD">
              <w:rPr>
                <w:rFonts w:ascii="Arial" w:hAnsi="Arial" w:cs="Arial"/>
                <w:sz w:val="16"/>
                <w:szCs w:val="16"/>
              </w:rPr>
              <w:t>frequencímetro</w:t>
            </w:r>
            <w:proofErr w:type="spellEnd"/>
            <w:r w:rsidRPr="00036FCD">
              <w:rPr>
                <w:rFonts w:ascii="Arial" w:hAnsi="Arial" w:cs="Arial"/>
                <w:sz w:val="16"/>
                <w:szCs w:val="16"/>
              </w:rPr>
              <w:t xml:space="preserve"> digital de quatro dígitos, chave seletora com duas faixas de frequências: 3 a 100 Hz e 100 a 1000 Hz, controle da amplitude do transdutor, controle da frequência do transdutor, fusível, indicador de energização, sapatas niveladoras amortecedoras e plugue de entrada no RMA IEC; sustentação longa com fixador métrico; sistema conversor removível da direção do abalo para a posição horizontal, articulador em aço, manípulos fixadores M3, anel de transmissão com acoplamento rápido em aço; sistema removível de acoplamento vertical ao transdutor com amortecedor; sistema com avanço alinhador com </w:t>
            </w:r>
            <w:proofErr w:type="spellStart"/>
            <w:r w:rsidRPr="00036FCD">
              <w:rPr>
                <w:rFonts w:ascii="Arial" w:hAnsi="Arial" w:cs="Arial"/>
                <w:sz w:val="16"/>
                <w:szCs w:val="16"/>
              </w:rPr>
              <w:t>mufa</w:t>
            </w:r>
            <w:proofErr w:type="spellEnd"/>
            <w:r w:rsidRPr="00036FCD">
              <w:rPr>
                <w:rFonts w:ascii="Arial" w:hAnsi="Arial" w:cs="Arial"/>
                <w:sz w:val="16"/>
                <w:szCs w:val="16"/>
              </w:rPr>
              <w:t xml:space="preserve"> de entrada em aço com identificação das posições de acoplamento </w:t>
            </w:r>
            <w:proofErr w:type="spellStart"/>
            <w:r w:rsidRPr="00036FCD">
              <w:rPr>
                <w:rFonts w:ascii="Arial" w:hAnsi="Arial" w:cs="Arial"/>
                <w:sz w:val="16"/>
                <w:szCs w:val="16"/>
              </w:rPr>
              <w:t>serigrafadas</w:t>
            </w:r>
            <w:proofErr w:type="spellEnd"/>
            <w:r w:rsidRPr="00036FCD">
              <w:rPr>
                <w:rFonts w:ascii="Arial" w:hAnsi="Arial" w:cs="Arial"/>
                <w:sz w:val="16"/>
                <w:szCs w:val="16"/>
              </w:rPr>
              <w:t xml:space="preserve">, fixador e fusos M5; sistema </w:t>
            </w:r>
            <w:proofErr w:type="spellStart"/>
            <w:r w:rsidRPr="00036FCD">
              <w:rPr>
                <w:rFonts w:ascii="Arial" w:hAnsi="Arial" w:cs="Arial"/>
                <w:sz w:val="16"/>
                <w:szCs w:val="16"/>
              </w:rPr>
              <w:t>desacoplador</w:t>
            </w:r>
            <w:proofErr w:type="spellEnd"/>
            <w:r w:rsidRPr="00036FCD">
              <w:rPr>
                <w:rFonts w:ascii="Arial" w:hAnsi="Arial" w:cs="Arial"/>
                <w:sz w:val="16"/>
                <w:szCs w:val="16"/>
              </w:rPr>
              <w:t xml:space="preserve"> com </w:t>
            </w:r>
            <w:proofErr w:type="spellStart"/>
            <w:r w:rsidRPr="00036FCD">
              <w:rPr>
                <w:rFonts w:ascii="Arial" w:hAnsi="Arial" w:cs="Arial"/>
                <w:sz w:val="16"/>
                <w:szCs w:val="16"/>
              </w:rPr>
              <w:t>mufa</w:t>
            </w:r>
            <w:proofErr w:type="spellEnd"/>
            <w:r w:rsidRPr="00036FCD">
              <w:rPr>
                <w:rFonts w:ascii="Arial" w:hAnsi="Arial" w:cs="Arial"/>
                <w:sz w:val="16"/>
                <w:szCs w:val="16"/>
              </w:rPr>
              <w:t xml:space="preserve"> de entrada em aço com identificações </w:t>
            </w:r>
            <w:proofErr w:type="spellStart"/>
            <w:r w:rsidRPr="00036FCD">
              <w:rPr>
                <w:rFonts w:ascii="Arial" w:hAnsi="Arial" w:cs="Arial"/>
                <w:sz w:val="16"/>
                <w:szCs w:val="16"/>
              </w:rPr>
              <w:t>serigrafadas</w:t>
            </w:r>
            <w:proofErr w:type="spellEnd"/>
            <w:r w:rsidRPr="00036FCD">
              <w:rPr>
                <w:rFonts w:ascii="Arial" w:hAnsi="Arial" w:cs="Arial"/>
                <w:sz w:val="16"/>
                <w:szCs w:val="16"/>
              </w:rPr>
              <w:t xml:space="preserve"> e manípulos M3 e M5; fio de prova </w:t>
            </w:r>
            <w:proofErr w:type="gramStart"/>
            <w:r w:rsidRPr="00036FCD">
              <w:rPr>
                <w:rFonts w:ascii="Arial" w:hAnsi="Arial" w:cs="Arial"/>
                <w:sz w:val="16"/>
                <w:szCs w:val="16"/>
              </w:rPr>
              <w:t>1</w:t>
            </w:r>
            <w:proofErr w:type="gramEnd"/>
            <w:r w:rsidRPr="00036FCD">
              <w:rPr>
                <w:rFonts w:ascii="Arial" w:hAnsi="Arial" w:cs="Arial"/>
                <w:sz w:val="16"/>
                <w:szCs w:val="16"/>
              </w:rPr>
              <w:t xml:space="preserve"> com duas diferentes características físicas; fio de prova 2 </w:t>
            </w:r>
            <w:proofErr w:type="spellStart"/>
            <w:r w:rsidRPr="00036FCD">
              <w:rPr>
                <w:rFonts w:ascii="Arial" w:hAnsi="Arial" w:cs="Arial"/>
                <w:sz w:val="16"/>
                <w:szCs w:val="16"/>
              </w:rPr>
              <w:t>homogêno</w:t>
            </w:r>
            <w:proofErr w:type="spellEnd"/>
            <w:r w:rsidRPr="00036FCD">
              <w:rPr>
                <w:rFonts w:ascii="Arial" w:hAnsi="Arial" w:cs="Arial"/>
                <w:sz w:val="16"/>
                <w:szCs w:val="16"/>
              </w:rPr>
              <w:t xml:space="preserve">; fio de prova 3 homogêneo; mola de prova em aço inoxidável revestido; conjunto de placas vibrantes de </w:t>
            </w:r>
            <w:proofErr w:type="spellStart"/>
            <w:r w:rsidRPr="00036FCD">
              <w:rPr>
                <w:rFonts w:ascii="Arial" w:hAnsi="Arial" w:cs="Arial"/>
                <w:sz w:val="16"/>
                <w:szCs w:val="16"/>
              </w:rPr>
              <w:t>Chladni</w:t>
            </w:r>
            <w:proofErr w:type="spellEnd"/>
            <w:r w:rsidRPr="00036FCD">
              <w:rPr>
                <w:rFonts w:ascii="Arial" w:hAnsi="Arial" w:cs="Arial"/>
                <w:sz w:val="16"/>
                <w:szCs w:val="16"/>
              </w:rPr>
              <w:t xml:space="preserve">; dois cabos de força com plugue macho NEMA 5/15 NBR 14136 e plugue fêmea IEC; haste curta com fuso inoxidável; dinamômetro de 10 N com olhal; dinamômetro de 10 N com olhal e prolongador; similar ao modelo EQ173C da marca </w:t>
            </w:r>
            <w:proofErr w:type="spellStart"/>
            <w:r w:rsidRPr="00036FCD">
              <w:rPr>
                <w:rFonts w:ascii="Arial" w:hAnsi="Arial" w:cs="Arial"/>
                <w:sz w:val="16"/>
                <w:szCs w:val="16"/>
              </w:rPr>
              <w:t>Cidepe</w:t>
            </w:r>
            <w:proofErr w:type="spellEnd"/>
            <w:r w:rsidRPr="00036FCD">
              <w:rPr>
                <w:rFonts w:ascii="Arial" w:hAnsi="Arial" w:cs="Arial"/>
                <w:sz w:val="16"/>
                <w:szCs w:val="16"/>
              </w:rPr>
              <w:t>. CATMAT: 449491.</w:t>
            </w:r>
          </w:p>
        </w:tc>
      </w:tr>
      <w:tr w:rsidR="005712F2" w:rsidRPr="00036FCD" w14:paraId="5ACCA8A9" w14:textId="77777777" w:rsidTr="005712F2">
        <w:tc>
          <w:tcPr>
            <w:tcW w:w="0" w:type="auto"/>
            <w:vAlign w:val="center"/>
            <w:hideMark/>
          </w:tcPr>
          <w:p w14:paraId="1F9306E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67CBF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DC1C96B" w14:textId="77777777" w:rsidTr="005712F2">
        <w:tc>
          <w:tcPr>
            <w:tcW w:w="0" w:type="auto"/>
            <w:vAlign w:val="center"/>
            <w:hideMark/>
          </w:tcPr>
          <w:p w14:paraId="786F369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D8DCE2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42A17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r>
      <w:tr w:rsidR="005712F2" w:rsidRPr="00036FCD" w14:paraId="524901E3" w14:textId="77777777" w:rsidTr="00036FCD">
        <w:tc>
          <w:tcPr>
            <w:tcW w:w="0" w:type="auto"/>
            <w:vAlign w:val="center"/>
            <w:hideMark/>
          </w:tcPr>
          <w:p w14:paraId="69945D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32</w:t>
            </w:r>
            <w:r w:rsidRPr="00036FCD">
              <w:rPr>
                <w:rFonts w:ascii="Arial" w:hAnsi="Arial" w:cs="Arial"/>
                <w:sz w:val="16"/>
                <w:szCs w:val="16"/>
              </w:rPr>
              <w:t>  </w:t>
            </w:r>
          </w:p>
        </w:tc>
        <w:tc>
          <w:tcPr>
            <w:tcW w:w="1779" w:type="dxa"/>
            <w:vAlign w:val="center"/>
            <w:hideMark/>
          </w:tcPr>
          <w:p w14:paraId="7BDDA1D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520800000898</w:t>
            </w:r>
          </w:p>
        </w:tc>
        <w:tc>
          <w:tcPr>
            <w:tcW w:w="2925" w:type="dxa"/>
            <w:vAlign w:val="center"/>
            <w:hideMark/>
          </w:tcPr>
          <w:p w14:paraId="009657B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CONJUNTO PARA EFEITO FOTOELÉTRICO</w:t>
            </w:r>
          </w:p>
        </w:tc>
        <w:tc>
          <w:tcPr>
            <w:tcW w:w="0" w:type="auto"/>
            <w:vAlign w:val="center"/>
            <w:hideMark/>
          </w:tcPr>
          <w:p w14:paraId="22B02B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B7059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c>
          <w:tcPr>
            <w:tcW w:w="0" w:type="auto"/>
            <w:vAlign w:val="center"/>
            <w:hideMark/>
          </w:tcPr>
          <w:p w14:paraId="001B10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94835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6997984B" w14:textId="77777777" w:rsidTr="005712F2">
        <w:tc>
          <w:tcPr>
            <w:tcW w:w="0" w:type="auto"/>
            <w:vAlign w:val="center"/>
            <w:hideMark/>
          </w:tcPr>
          <w:p w14:paraId="55DA4C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32AE73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para efeito fotoelétrico com escala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mínima de 3 m; fonte de luz ultravioleta; proteção UV; torre com máscara deslizante; câmara de proteção; fenda longa; bases niveladoras; alimentação 127/220VAC com cabos e plugues de entrada e saída nos padrões da norma brasileira vigente; eletroscópio e faces transparentes à luz; disco móvel e ponteiro com articulação central; acompanhado de corpos de provas e escala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Garantia mínima de um ano e peças para reposição disponíveis para reposição pelo período mínimo de </w:t>
            </w:r>
            <w:proofErr w:type="gramStart"/>
            <w:r w:rsidRPr="00036FCD">
              <w:rPr>
                <w:rFonts w:ascii="Arial" w:hAnsi="Arial" w:cs="Arial"/>
                <w:sz w:val="16"/>
                <w:szCs w:val="16"/>
              </w:rPr>
              <w:t>5</w:t>
            </w:r>
            <w:proofErr w:type="gramEnd"/>
            <w:r w:rsidRPr="00036FCD">
              <w:rPr>
                <w:rFonts w:ascii="Arial" w:hAnsi="Arial" w:cs="Arial"/>
                <w:sz w:val="16"/>
                <w:szCs w:val="16"/>
              </w:rPr>
              <w:t xml:space="preserve"> anos. O aparelho deverá permitir o estudo da eletrização por atrito, o principio da conservação das cargas e o efeito fotoelétrico. CATMAT: 19119.</w:t>
            </w:r>
          </w:p>
        </w:tc>
      </w:tr>
      <w:tr w:rsidR="005712F2" w:rsidRPr="00036FCD" w14:paraId="6BA37820" w14:textId="77777777" w:rsidTr="005712F2">
        <w:tc>
          <w:tcPr>
            <w:tcW w:w="0" w:type="auto"/>
            <w:vAlign w:val="center"/>
            <w:hideMark/>
          </w:tcPr>
          <w:p w14:paraId="77BA722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6BA142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7754C12" w14:textId="77777777" w:rsidTr="005712F2">
        <w:tc>
          <w:tcPr>
            <w:tcW w:w="0" w:type="auto"/>
            <w:vAlign w:val="center"/>
            <w:hideMark/>
          </w:tcPr>
          <w:p w14:paraId="794455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D9746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F7004C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3FDD825E" w14:textId="77777777" w:rsidTr="00036FCD">
        <w:tc>
          <w:tcPr>
            <w:tcW w:w="0" w:type="auto"/>
            <w:vAlign w:val="center"/>
            <w:hideMark/>
          </w:tcPr>
          <w:p w14:paraId="1ADC87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33</w:t>
            </w:r>
            <w:r w:rsidRPr="00036FCD">
              <w:rPr>
                <w:rFonts w:ascii="Arial" w:hAnsi="Arial" w:cs="Arial"/>
                <w:sz w:val="16"/>
                <w:szCs w:val="16"/>
              </w:rPr>
              <w:t>  </w:t>
            </w:r>
          </w:p>
        </w:tc>
        <w:tc>
          <w:tcPr>
            <w:tcW w:w="1779" w:type="dxa"/>
            <w:vAlign w:val="center"/>
            <w:hideMark/>
          </w:tcPr>
          <w:p w14:paraId="1957E28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520800000902</w:t>
            </w:r>
          </w:p>
        </w:tc>
        <w:tc>
          <w:tcPr>
            <w:tcW w:w="2925" w:type="dxa"/>
            <w:vAlign w:val="center"/>
            <w:hideMark/>
          </w:tcPr>
          <w:p w14:paraId="5B9ADEF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CONJUNTO PARA LEI DE LENZ-FARADAY E CORRENTES DE FOUCAULT</w:t>
            </w:r>
          </w:p>
        </w:tc>
        <w:tc>
          <w:tcPr>
            <w:tcW w:w="0" w:type="auto"/>
            <w:vAlign w:val="center"/>
            <w:hideMark/>
          </w:tcPr>
          <w:p w14:paraId="5F6875D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57E416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c>
          <w:tcPr>
            <w:tcW w:w="0" w:type="auto"/>
            <w:vAlign w:val="center"/>
            <w:hideMark/>
          </w:tcPr>
          <w:p w14:paraId="179EF2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7CA88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70E86974" w14:textId="77777777" w:rsidTr="005712F2">
        <w:tc>
          <w:tcPr>
            <w:tcW w:w="0" w:type="auto"/>
            <w:vAlign w:val="center"/>
            <w:hideMark/>
          </w:tcPr>
          <w:p w14:paraId="2FDF274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EF3253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para lei de </w:t>
            </w:r>
            <w:proofErr w:type="spellStart"/>
            <w:r w:rsidRPr="00036FCD">
              <w:rPr>
                <w:rFonts w:ascii="Arial" w:hAnsi="Arial" w:cs="Arial"/>
                <w:sz w:val="16"/>
                <w:szCs w:val="16"/>
              </w:rPr>
              <w:t>Lenz</w:t>
            </w:r>
            <w:proofErr w:type="spellEnd"/>
            <w:r w:rsidRPr="00036FCD">
              <w:rPr>
                <w:rFonts w:ascii="Arial" w:hAnsi="Arial" w:cs="Arial"/>
                <w:sz w:val="16"/>
                <w:szCs w:val="16"/>
              </w:rPr>
              <w:t xml:space="preserve">, Faraday, Foucault, freio magnético, altura mínima de 850 mm, tripé universal delta maior, distância mínima entre pés frontais 259 mm, dimensões mínimas 230 mm x 319 mm de largura, identificadores de posição </w:t>
            </w:r>
            <w:proofErr w:type="spellStart"/>
            <w:r w:rsidRPr="00036FCD">
              <w:rPr>
                <w:rFonts w:ascii="Arial" w:hAnsi="Arial" w:cs="Arial"/>
                <w:sz w:val="16"/>
                <w:szCs w:val="16"/>
              </w:rPr>
              <w:t>serigrafados</w:t>
            </w:r>
            <w:proofErr w:type="spellEnd"/>
            <w:r w:rsidRPr="00036FCD">
              <w:rPr>
                <w:rFonts w:ascii="Arial" w:hAnsi="Arial" w:cs="Arial"/>
                <w:sz w:val="16"/>
                <w:szCs w:val="16"/>
              </w:rPr>
              <w:t xml:space="preserve"> de </w:t>
            </w:r>
            <w:proofErr w:type="gramStart"/>
            <w:r w:rsidRPr="00036FCD">
              <w:rPr>
                <w:rFonts w:ascii="Arial" w:hAnsi="Arial" w:cs="Arial"/>
                <w:sz w:val="16"/>
                <w:szCs w:val="16"/>
              </w:rPr>
              <w:t>5</w:t>
            </w:r>
            <w:proofErr w:type="gramEnd"/>
            <w:r w:rsidRPr="00036FCD">
              <w:rPr>
                <w:rFonts w:ascii="Arial" w:hAnsi="Arial" w:cs="Arial"/>
                <w:sz w:val="16"/>
                <w:szCs w:val="16"/>
              </w:rPr>
              <w:t xml:space="preserve"> orifícios A, B, C, D, E, F e H, identificador de posição </w:t>
            </w:r>
            <w:proofErr w:type="spellStart"/>
            <w:r w:rsidRPr="00036FCD">
              <w:rPr>
                <w:rFonts w:ascii="Arial" w:hAnsi="Arial" w:cs="Arial"/>
                <w:sz w:val="16"/>
                <w:szCs w:val="16"/>
              </w:rPr>
              <w:t>serigrafado</w:t>
            </w:r>
            <w:proofErr w:type="spellEnd"/>
            <w:r w:rsidRPr="00036FCD">
              <w:rPr>
                <w:rFonts w:ascii="Arial" w:hAnsi="Arial" w:cs="Arial"/>
                <w:sz w:val="16"/>
                <w:szCs w:val="16"/>
              </w:rPr>
              <w:t xml:space="preserve"> de corte longitudinal G, fixador 1, fixador 2, fixador 3 e três sapatas niveladoras amortecedoras; haste de aço inoxidável de 800 mm com fixador M5; sistema afastador com duas </w:t>
            </w:r>
            <w:proofErr w:type="spellStart"/>
            <w:r w:rsidRPr="00036FCD">
              <w:rPr>
                <w:rFonts w:ascii="Arial" w:hAnsi="Arial" w:cs="Arial"/>
                <w:sz w:val="16"/>
                <w:szCs w:val="16"/>
              </w:rPr>
              <w:t>mufa</w:t>
            </w:r>
            <w:proofErr w:type="spellEnd"/>
            <w:r w:rsidRPr="00036FCD">
              <w:rPr>
                <w:rFonts w:ascii="Arial" w:hAnsi="Arial" w:cs="Arial"/>
                <w:sz w:val="16"/>
                <w:szCs w:val="16"/>
              </w:rPr>
              <w:t xml:space="preserve"> em aço com entrada lateral para hastes até 12,7 mm, braço horizontal superior com dois pivôs com distanciador M3, extremidade em dedo de retenção, seis orifícios A, B, C, E, F, G com 3,2 mm identificados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um orifício H com 5,2 mm identificado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uma espera C com M5 identificada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e manípulo M5; braço horizontal de base com extremidade de retenção em L, seis orifícios A, B, C, E, F, G com 3,2 mm identificados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um orifício H com 5,2 mm identificado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uma espera C com M5 identificada </w:t>
            </w:r>
            <w:proofErr w:type="spellStart"/>
            <w:r w:rsidRPr="00036FCD">
              <w:rPr>
                <w:rFonts w:ascii="Arial" w:hAnsi="Arial" w:cs="Arial"/>
                <w:sz w:val="16"/>
                <w:szCs w:val="16"/>
              </w:rPr>
              <w:t>serigraficamente</w:t>
            </w:r>
            <w:proofErr w:type="spellEnd"/>
            <w:r w:rsidRPr="00036FCD">
              <w:rPr>
                <w:rFonts w:ascii="Arial" w:hAnsi="Arial" w:cs="Arial"/>
                <w:sz w:val="16"/>
                <w:szCs w:val="16"/>
              </w:rPr>
              <w:t xml:space="preserve"> e manípulo M5; distanciador em aço com quatro </w:t>
            </w:r>
            <w:proofErr w:type="spellStart"/>
            <w:r w:rsidRPr="00036FCD">
              <w:rPr>
                <w:rFonts w:ascii="Arial" w:hAnsi="Arial" w:cs="Arial"/>
                <w:sz w:val="16"/>
                <w:szCs w:val="16"/>
              </w:rPr>
              <w:t>ancoramentos</w:t>
            </w:r>
            <w:proofErr w:type="spellEnd"/>
            <w:r w:rsidRPr="00036FCD">
              <w:rPr>
                <w:rFonts w:ascii="Arial" w:hAnsi="Arial" w:cs="Arial"/>
                <w:sz w:val="16"/>
                <w:szCs w:val="16"/>
              </w:rPr>
              <w:t xml:space="preserve">, dois acopladores com ímãs </w:t>
            </w:r>
            <w:proofErr w:type="spellStart"/>
            <w:r w:rsidRPr="00036FCD">
              <w:rPr>
                <w:rFonts w:ascii="Arial" w:hAnsi="Arial" w:cs="Arial"/>
                <w:sz w:val="16"/>
                <w:szCs w:val="16"/>
              </w:rPr>
              <w:t>NdFeB</w:t>
            </w:r>
            <w:proofErr w:type="spellEnd"/>
            <w:r w:rsidRPr="00036FCD">
              <w:rPr>
                <w:rFonts w:ascii="Arial" w:hAnsi="Arial" w:cs="Arial"/>
                <w:sz w:val="16"/>
                <w:szCs w:val="16"/>
              </w:rPr>
              <w:t xml:space="preserve"> e fuso M3; alinhador com </w:t>
            </w:r>
            <w:proofErr w:type="spellStart"/>
            <w:r w:rsidRPr="00036FCD">
              <w:rPr>
                <w:rFonts w:ascii="Arial" w:hAnsi="Arial" w:cs="Arial"/>
                <w:sz w:val="16"/>
                <w:szCs w:val="16"/>
              </w:rPr>
              <w:t>mufas</w:t>
            </w:r>
            <w:proofErr w:type="spellEnd"/>
            <w:r w:rsidRPr="00036FCD">
              <w:rPr>
                <w:rFonts w:ascii="Arial" w:hAnsi="Arial" w:cs="Arial"/>
                <w:sz w:val="16"/>
                <w:szCs w:val="16"/>
              </w:rPr>
              <w:t xml:space="preserve"> em aço para hastes até 12,7 mm, duas passagens para alinhadores de curso linear e três manípulo M5; alinhador de curso linear diamagnético com janela lateral, alinhador de curso linear condutor com janela lateral; ímã </w:t>
            </w:r>
            <w:proofErr w:type="spellStart"/>
            <w:r w:rsidRPr="00036FCD">
              <w:rPr>
                <w:rFonts w:ascii="Arial" w:hAnsi="Arial" w:cs="Arial"/>
                <w:sz w:val="16"/>
                <w:szCs w:val="16"/>
              </w:rPr>
              <w:t>NdFeB</w:t>
            </w:r>
            <w:proofErr w:type="spellEnd"/>
            <w:r w:rsidRPr="00036FCD">
              <w:rPr>
                <w:rFonts w:ascii="Arial" w:hAnsi="Arial" w:cs="Arial"/>
                <w:sz w:val="16"/>
                <w:szCs w:val="16"/>
              </w:rPr>
              <w:t xml:space="preserve"> encapsulado; corpo de prova pendular com área interna fechada; corpo de prova pendular com vazamento oblongos paralelos; corpo de prova pendular dentado e amortecedor e almofada de adesão magnética. Livro com </w:t>
            </w:r>
            <w:proofErr w:type="spellStart"/>
            <w:r w:rsidRPr="00036FCD">
              <w:rPr>
                <w:rFonts w:ascii="Arial" w:hAnsi="Arial" w:cs="Arial"/>
                <w:sz w:val="16"/>
                <w:szCs w:val="16"/>
              </w:rPr>
              <w:t>check</w:t>
            </w:r>
            <w:proofErr w:type="spellEnd"/>
            <w:r w:rsidRPr="00036FCD">
              <w:rPr>
                <w:rFonts w:ascii="Arial" w:hAnsi="Arial" w:cs="Arial"/>
                <w:sz w:val="16"/>
                <w:szCs w:val="16"/>
              </w:rPr>
              <w:t xml:space="preserve"> </w:t>
            </w:r>
            <w:proofErr w:type="spellStart"/>
            <w:r w:rsidRPr="00036FCD">
              <w:rPr>
                <w:rFonts w:ascii="Arial" w:hAnsi="Arial" w:cs="Arial"/>
                <w:sz w:val="16"/>
                <w:szCs w:val="16"/>
              </w:rPr>
              <w:t>list</w:t>
            </w:r>
            <w:proofErr w:type="spellEnd"/>
            <w:r w:rsidRPr="00036FCD">
              <w:rPr>
                <w:rFonts w:ascii="Arial" w:hAnsi="Arial" w:cs="Arial"/>
                <w:sz w:val="16"/>
                <w:szCs w:val="16"/>
              </w:rPr>
              <w:t>, garantia de dois anos, instruções técnicas, sugestões detalhadas de experimentos com habilidades e competências, em português, para professor e aluno. CATMAT: 19119.</w:t>
            </w:r>
          </w:p>
        </w:tc>
      </w:tr>
      <w:tr w:rsidR="005712F2" w:rsidRPr="00036FCD" w14:paraId="2A603799" w14:textId="77777777" w:rsidTr="005712F2">
        <w:tc>
          <w:tcPr>
            <w:tcW w:w="0" w:type="auto"/>
            <w:vAlign w:val="center"/>
            <w:hideMark/>
          </w:tcPr>
          <w:p w14:paraId="1F226E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6EC17F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4BA4C19" w14:textId="77777777" w:rsidTr="005712F2">
        <w:tc>
          <w:tcPr>
            <w:tcW w:w="0" w:type="auto"/>
            <w:vAlign w:val="center"/>
            <w:hideMark/>
          </w:tcPr>
          <w:p w14:paraId="4841AC6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A7F60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3B653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643A17D5" w14:textId="77777777" w:rsidTr="00036FCD">
        <w:tc>
          <w:tcPr>
            <w:tcW w:w="0" w:type="auto"/>
            <w:vAlign w:val="center"/>
            <w:hideMark/>
          </w:tcPr>
          <w:p w14:paraId="607E176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34</w:t>
            </w:r>
            <w:r w:rsidRPr="00036FCD">
              <w:rPr>
                <w:rFonts w:ascii="Arial" w:hAnsi="Arial" w:cs="Arial"/>
                <w:sz w:val="16"/>
                <w:szCs w:val="16"/>
              </w:rPr>
              <w:t>  </w:t>
            </w:r>
          </w:p>
        </w:tc>
        <w:tc>
          <w:tcPr>
            <w:tcW w:w="1779" w:type="dxa"/>
            <w:vAlign w:val="center"/>
            <w:hideMark/>
          </w:tcPr>
          <w:p w14:paraId="6053DCF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5208000001468</w:t>
            </w:r>
          </w:p>
        </w:tc>
        <w:tc>
          <w:tcPr>
            <w:tcW w:w="2925" w:type="dxa"/>
            <w:vAlign w:val="center"/>
            <w:hideMark/>
          </w:tcPr>
          <w:p w14:paraId="0C5021A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CONJUNTO PARA PESAGEM HIDROSTÁTICA</w:t>
            </w:r>
          </w:p>
        </w:tc>
        <w:tc>
          <w:tcPr>
            <w:tcW w:w="0" w:type="auto"/>
            <w:vAlign w:val="center"/>
            <w:hideMark/>
          </w:tcPr>
          <w:p w14:paraId="7927F98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D9CA5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D8725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4A54AF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377184F" w14:textId="77777777" w:rsidTr="005712F2">
        <w:tc>
          <w:tcPr>
            <w:tcW w:w="0" w:type="auto"/>
            <w:vAlign w:val="center"/>
            <w:hideMark/>
          </w:tcPr>
          <w:p w14:paraId="23B13D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18C03B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para pesagem hidrostática; Composto por: balança eletrônica com saída inferior para pesagem hidrostática, saída </w:t>
            </w:r>
            <w:proofErr w:type="spellStart"/>
            <w:proofErr w:type="gramStart"/>
            <w:r w:rsidRPr="00036FCD">
              <w:rPr>
                <w:rFonts w:ascii="Arial" w:hAnsi="Arial" w:cs="Arial"/>
                <w:sz w:val="16"/>
                <w:szCs w:val="16"/>
              </w:rPr>
              <w:t>rs</w:t>
            </w:r>
            <w:proofErr w:type="spellEnd"/>
            <w:proofErr w:type="gramEnd"/>
            <w:r w:rsidRPr="00036FCD">
              <w:rPr>
                <w:rFonts w:ascii="Arial" w:hAnsi="Arial" w:cs="Arial"/>
                <w:sz w:val="16"/>
                <w:szCs w:val="16"/>
              </w:rPr>
              <w:t xml:space="preserve"> 232 para </w:t>
            </w:r>
            <w:proofErr w:type="spellStart"/>
            <w:r w:rsidRPr="00036FCD">
              <w:rPr>
                <w:rFonts w:ascii="Arial" w:hAnsi="Arial" w:cs="Arial"/>
                <w:sz w:val="16"/>
                <w:szCs w:val="16"/>
              </w:rPr>
              <w:t>pc</w:t>
            </w:r>
            <w:proofErr w:type="spellEnd"/>
            <w:r w:rsidRPr="00036FCD">
              <w:rPr>
                <w:rFonts w:ascii="Arial" w:hAnsi="Arial" w:cs="Arial"/>
                <w:sz w:val="16"/>
                <w:szCs w:val="16"/>
              </w:rPr>
              <w:t xml:space="preserve"> ou impressora, função contagem de peso e prato de pesagem em inox, capacidade para 5010 g e resolução de 0,01 g. Tensão de alimentação 220 v. Com selo do </w:t>
            </w:r>
            <w:proofErr w:type="spellStart"/>
            <w:r w:rsidRPr="00036FCD">
              <w:rPr>
                <w:rFonts w:ascii="Arial" w:hAnsi="Arial" w:cs="Arial"/>
                <w:sz w:val="16"/>
                <w:szCs w:val="16"/>
              </w:rPr>
              <w:t>inmetro</w:t>
            </w:r>
            <w:proofErr w:type="spellEnd"/>
            <w:r w:rsidRPr="00036FCD">
              <w:rPr>
                <w:rFonts w:ascii="Arial" w:hAnsi="Arial" w:cs="Arial"/>
                <w:sz w:val="16"/>
                <w:szCs w:val="16"/>
              </w:rPr>
              <w:t xml:space="preserve"> e certificado de calibração. Conforme norma </w:t>
            </w:r>
            <w:proofErr w:type="spellStart"/>
            <w:r w:rsidRPr="00036FCD">
              <w:rPr>
                <w:rFonts w:ascii="Arial" w:hAnsi="Arial" w:cs="Arial"/>
                <w:sz w:val="16"/>
                <w:szCs w:val="16"/>
              </w:rPr>
              <w:t>nbr</w:t>
            </w:r>
            <w:proofErr w:type="spellEnd"/>
            <w:r w:rsidRPr="00036FCD">
              <w:rPr>
                <w:rFonts w:ascii="Arial" w:hAnsi="Arial" w:cs="Arial"/>
                <w:sz w:val="16"/>
                <w:szCs w:val="16"/>
              </w:rPr>
              <w:t xml:space="preserve"> 6300. Obs.: similar ao modelo 3.315.007 da marca </w:t>
            </w:r>
            <w:proofErr w:type="spellStart"/>
            <w:r w:rsidRPr="00036FCD">
              <w:rPr>
                <w:rFonts w:ascii="Arial" w:hAnsi="Arial" w:cs="Arial"/>
                <w:sz w:val="16"/>
                <w:szCs w:val="16"/>
              </w:rPr>
              <w:t>solotest</w:t>
            </w:r>
            <w:proofErr w:type="spellEnd"/>
            <w:r w:rsidRPr="00036FCD">
              <w:rPr>
                <w:rFonts w:ascii="Arial" w:hAnsi="Arial" w:cs="Arial"/>
                <w:sz w:val="16"/>
                <w:szCs w:val="16"/>
              </w:rPr>
              <w:t xml:space="preserve">. Mesa para pesagem hidrostática. Dimensões: 62 x 37 x 97 cm; possui tampa perfurada e plataforma elevatória para ensaio de pesagem hidrostática em agregados; possui furo no tampo de </w:t>
            </w:r>
            <w:proofErr w:type="gramStart"/>
            <w:r w:rsidRPr="00036FCD">
              <w:rPr>
                <w:rFonts w:ascii="Arial" w:hAnsi="Arial" w:cs="Arial"/>
                <w:sz w:val="16"/>
                <w:szCs w:val="16"/>
              </w:rPr>
              <w:t>5</w:t>
            </w:r>
            <w:proofErr w:type="gramEnd"/>
            <w:r w:rsidRPr="00036FCD">
              <w:rPr>
                <w:rFonts w:ascii="Arial" w:hAnsi="Arial" w:cs="Arial"/>
                <w:sz w:val="16"/>
                <w:szCs w:val="16"/>
              </w:rPr>
              <w:t xml:space="preserve"> cm de diâmetro para uso com balanças com saída para pesagem inferior; elevação do recipiente por sistema catraca; estrutura tubular pintada; acompanha recipiente/caixa plástica com capacidade de 24 l com torneira para colocação de água e cesto; medidas do recipiente plástico: 40 x 30 x 28 cm; possui tampo fabricado em granito preto, estrutura construída em aço carbono pintado; peso aproximado 40 kg. Similar ao modelo 1.215.001 da marca </w:t>
            </w:r>
            <w:proofErr w:type="spellStart"/>
            <w:r w:rsidRPr="00036FCD">
              <w:rPr>
                <w:rFonts w:ascii="Arial" w:hAnsi="Arial" w:cs="Arial"/>
                <w:sz w:val="16"/>
                <w:szCs w:val="16"/>
              </w:rPr>
              <w:t>solotest</w:t>
            </w:r>
            <w:proofErr w:type="spellEnd"/>
            <w:r w:rsidRPr="00036FCD">
              <w:rPr>
                <w:rFonts w:ascii="Arial" w:hAnsi="Arial" w:cs="Arial"/>
                <w:sz w:val="16"/>
                <w:szCs w:val="16"/>
              </w:rPr>
              <w:t xml:space="preserve">. Cesto cilíndrico de tela para pesagem hidrostática com dimensões de 15 x 15 cm. Possui abertura de </w:t>
            </w:r>
            <w:proofErr w:type="gramStart"/>
            <w:r w:rsidRPr="00036FCD">
              <w:rPr>
                <w:rFonts w:ascii="Arial" w:hAnsi="Arial" w:cs="Arial"/>
                <w:sz w:val="16"/>
                <w:szCs w:val="16"/>
              </w:rPr>
              <w:t>2</w:t>
            </w:r>
            <w:proofErr w:type="gramEnd"/>
            <w:r w:rsidRPr="00036FCD">
              <w:rPr>
                <w:rFonts w:ascii="Arial" w:hAnsi="Arial" w:cs="Arial"/>
                <w:sz w:val="16"/>
                <w:szCs w:val="16"/>
              </w:rPr>
              <w:t xml:space="preserve"> mm para pesagem hidrostática, conforme norma </w:t>
            </w:r>
            <w:proofErr w:type="spellStart"/>
            <w:r w:rsidRPr="00036FCD">
              <w:rPr>
                <w:rFonts w:ascii="Arial" w:hAnsi="Arial" w:cs="Arial"/>
                <w:sz w:val="16"/>
                <w:szCs w:val="16"/>
              </w:rPr>
              <w:t>nbr</w:t>
            </w:r>
            <w:proofErr w:type="spellEnd"/>
            <w:r w:rsidRPr="00036FCD">
              <w:rPr>
                <w:rFonts w:ascii="Arial" w:hAnsi="Arial" w:cs="Arial"/>
                <w:sz w:val="16"/>
                <w:szCs w:val="16"/>
              </w:rPr>
              <w:t xml:space="preserve"> 6300. Obs.: similar ao modelo 3.233.016 da marca </w:t>
            </w:r>
            <w:proofErr w:type="spellStart"/>
            <w:r w:rsidRPr="00036FCD">
              <w:rPr>
                <w:rFonts w:ascii="Arial" w:hAnsi="Arial" w:cs="Arial"/>
                <w:sz w:val="16"/>
                <w:szCs w:val="16"/>
              </w:rPr>
              <w:t>solotest</w:t>
            </w:r>
            <w:proofErr w:type="spellEnd"/>
            <w:r w:rsidRPr="00036FCD">
              <w:rPr>
                <w:rFonts w:ascii="Arial" w:hAnsi="Arial" w:cs="Arial"/>
                <w:sz w:val="16"/>
                <w:szCs w:val="16"/>
              </w:rPr>
              <w:t xml:space="preserve">. Gancho de fixação para pesagem hidrostática; para uso em balanças hidrostáticas, com saída inferior; fabricado em material metálico. Similar ao modelo 6.215.002 da marca </w:t>
            </w:r>
            <w:proofErr w:type="spellStart"/>
            <w:r w:rsidRPr="00036FCD">
              <w:rPr>
                <w:rFonts w:ascii="Arial" w:hAnsi="Arial" w:cs="Arial"/>
                <w:sz w:val="16"/>
                <w:szCs w:val="16"/>
              </w:rPr>
              <w:t>solotest</w:t>
            </w:r>
            <w:proofErr w:type="spellEnd"/>
            <w:r w:rsidRPr="00036FCD">
              <w:rPr>
                <w:rFonts w:ascii="Arial" w:hAnsi="Arial" w:cs="Arial"/>
                <w:sz w:val="16"/>
                <w:szCs w:val="16"/>
              </w:rPr>
              <w:t xml:space="preserve">. Utilizado para pesagem hidrostática em agregados. Garantia mínima de </w:t>
            </w:r>
            <w:proofErr w:type="gramStart"/>
            <w:r w:rsidRPr="00036FCD">
              <w:rPr>
                <w:rFonts w:ascii="Arial" w:hAnsi="Arial" w:cs="Arial"/>
                <w:sz w:val="16"/>
                <w:szCs w:val="16"/>
              </w:rPr>
              <w:t>1</w:t>
            </w:r>
            <w:proofErr w:type="gramEnd"/>
            <w:r w:rsidRPr="00036FCD">
              <w:rPr>
                <w:rFonts w:ascii="Arial" w:hAnsi="Arial" w:cs="Arial"/>
                <w:sz w:val="16"/>
                <w:szCs w:val="16"/>
              </w:rPr>
              <w:t xml:space="preserve"> ano. CATMAT: 150748.</w:t>
            </w:r>
          </w:p>
        </w:tc>
      </w:tr>
      <w:tr w:rsidR="005712F2" w:rsidRPr="00036FCD" w14:paraId="1D739375" w14:textId="77777777" w:rsidTr="005712F2">
        <w:tc>
          <w:tcPr>
            <w:tcW w:w="0" w:type="auto"/>
            <w:vAlign w:val="center"/>
            <w:hideMark/>
          </w:tcPr>
          <w:p w14:paraId="1AEC7B9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D4D66F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B7414E6" w14:textId="77777777" w:rsidTr="005712F2">
        <w:tc>
          <w:tcPr>
            <w:tcW w:w="0" w:type="auto"/>
            <w:vAlign w:val="center"/>
            <w:hideMark/>
          </w:tcPr>
          <w:p w14:paraId="75ECA9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33DBCF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286E1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1039627" w14:textId="77777777" w:rsidTr="00036FCD">
        <w:tc>
          <w:tcPr>
            <w:tcW w:w="0" w:type="auto"/>
            <w:vAlign w:val="center"/>
            <w:hideMark/>
          </w:tcPr>
          <w:p w14:paraId="6D789FB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35</w:t>
            </w:r>
            <w:r w:rsidRPr="00036FCD">
              <w:rPr>
                <w:rFonts w:ascii="Arial" w:hAnsi="Arial" w:cs="Arial"/>
                <w:sz w:val="16"/>
                <w:szCs w:val="16"/>
              </w:rPr>
              <w:t>  </w:t>
            </w:r>
          </w:p>
        </w:tc>
        <w:tc>
          <w:tcPr>
            <w:tcW w:w="1779" w:type="dxa"/>
            <w:vAlign w:val="center"/>
            <w:hideMark/>
          </w:tcPr>
          <w:p w14:paraId="4793AB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520800000908</w:t>
            </w:r>
          </w:p>
        </w:tc>
        <w:tc>
          <w:tcPr>
            <w:tcW w:w="2925" w:type="dxa"/>
            <w:vAlign w:val="center"/>
            <w:hideMark/>
          </w:tcPr>
          <w:p w14:paraId="0730222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CONJUNTO PARA QUEDA DE </w:t>
            </w:r>
            <w:r w:rsidRPr="00036FCD">
              <w:rPr>
                <w:rFonts w:ascii="Arial" w:hAnsi="Arial" w:cs="Arial"/>
                <w:b/>
                <w:bCs/>
                <w:sz w:val="16"/>
                <w:szCs w:val="16"/>
              </w:rPr>
              <w:lastRenderedPageBreak/>
              <w:t>CORPOS</w:t>
            </w:r>
          </w:p>
        </w:tc>
        <w:tc>
          <w:tcPr>
            <w:tcW w:w="0" w:type="auto"/>
            <w:vAlign w:val="center"/>
            <w:hideMark/>
          </w:tcPr>
          <w:p w14:paraId="5C9A86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UNIDADE</w:t>
            </w:r>
          </w:p>
        </w:tc>
        <w:tc>
          <w:tcPr>
            <w:tcW w:w="0" w:type="auto"/>
            <w:vAlign w:val="center"/>
            <w:hideMark/>
          </w:tcPr>
          <w:p w14:paraId="2F2900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530DC52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2520E8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6A4EBF85" w14:textId="77777777" w:rsidTr="005712F2">
        <w:tc>
          <w:tcPr>
            <w:tcW w:w="0" w:type="auto"/>
            <w:vAlign w:val="center"/>
            <w:hideMark/>
          </w:tcPr>
          <w:p w14:paraId="71A4127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3E66015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para queda de corpos, </w:t>
            </w:r>
            <w:proofErr w:type="gramStart"/>
            <w:r w:rsidRPr="00036FCD">
              <w:rPr>
                <w:rFonts w:ascii="Arial" w:hAnsi="Arial" w:cs="Arial"/>
                <w:sz w:val="16"/>
                <w:szCs w:val="16"/>
              </w:rPr>
              <w:t>2</w:t>
            </w:r>
            <w:proofErr w:type="gramEnd"/>
            <w:r w:rsidRPr="00036FCD">
              <w:rPr>
                <w:rFonts w:ascii="Arial" w:hAnsi="Arial" w:cs="Arial"/>
                <w:sz w:val="16"/>
                <w:szCs w:val="16"/>
              </w:rPr>
              <w:t xml:space="preserve"> e 10 intervalos, pino LM, cronômetro de rolagem de dados e sensor, painel em aço de área mínima 460 x 80 mm, escala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de 0 a 335 mm, divisão de 1 mm, escala em polegada de 0 a 13 polegadas, divisão: 0,1 in, espera com saco aparador final de curso, duas </w:t>
            </w:r>
            <w:proofErr w:type="spellStart"/>
            <w:r w:rsidRPr="00036FCD">
              <w:rPr>
                <w:rFonts w:ascii="Arial" w:hAnsi="Arial" w:cs="Arial"/>
                <w:sz w:val="16"/>
                <w:szCs w:val="16"/>
              </w:rPr>
              <w:t>mufas</w:t>
            </w:r>
            <w:proofErr w:type="spellEnd"/>
            <w:r w:rsidRPr="00036FCD">
              <w:rPr>
                <w:rFonts w:ascii="Arial" w:hAnsi="Arial" w:cs="Arial"/>
                <w:sz w:val="16"/>
                <w:szCs w:val="16"/>
              </w:rPr>
              <w:t xml:space="preserve"> de aço com entrada lateral, dois manípulos M5 com fuso em aço inoxidável, dois suportes metálicos alinhadores de largada e uma espera para pino LM; um pino de largada em aço inoxidável com pegador em silicone; haste em aço inoxidável com 500 mm e fixador M5; um tripé universal delta com reentrância central em E, distância entre pés frontais 259 mm, dimensões 230 mm x 319 mm de largura, quatorze identificadores de posição </w:t>
            </w:r>
            <w:proofErr w:type="spellStart"/>
            <w:r w:rsidRPr="00036FCD">
              <w:rPr>
                <w:rFonts w:ascii="Arial" w:hAnsi="Arial" w:cs="Arial"/>
                <w:sz w:val="16"/>
                <w:szCs w:val="16"/>
              </w:rPr>
              <w:t>serigrafados</w:t>
            </w:r>
            <w:proofErr w:type="spellEnd"/>
            <w:r w:rsidRPr="00036FCD">
              <w:rPr>
                <w:rFonts w:ascii="Arial" w:hAnsi="Arial" w:cs="Arial"/>
                <w:sz w:val="16"/>
                <w:szCs w:val="16"/>
              </w:rPr>
              <w:t xml:space="preserve"> com onze orifícios de 5,2 mm A, B, D, E, ,F, G, H, K, L, M e N, dois orifícios de 6,5 mm I e J, um corte longitudinal C e três sapatas niveladoras amortecedoras; um corpo de prova com dois bloqueios iguais, orifício de fixação, identificação numeral de cada intervalo, dimensão de cada intervalo em milímetros, identificação dimensional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crescente a partir do primeiro intervalo; um corpo de prova com dez bloqueios iguais, orifício de fixação, identificação numeral de cada intervalo, dimensão de cada intervalo em milímetros, identificação dimensional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crescente a partir do primeiro intervalo; corpo de prova com dez bloqueios diferentes, orifício de fixação, identificação numeral de cada intervalo, dimensão de cada intervalo em milímetros, identificação dimensional </w:t>
            </w:r>
            <w:proofErr w:type="spellStart"/>
            <w:r w:rsidRPr="00036FCD">
              <w:rPr>
                <w:rFonts w:ascii="Arial" w:hAnsi="Arial" w:cs="Arial"/>
                <w:sz w:val="16"/>
                <w:szCs w:val="16"/>
              </w:rPr>
              <w:t>milimetrada</w:t>
            </w:r>
            <w:proofErr w:type="spellEnd"/>
            <w:r w:rsidRPr="00036FCD">
              <w:rPr>
                <w:rFonts w:ascii="Arial" w:hAnsi="Arial" w:cs="Arial"/>
                <w:sz w:val="16"/>
                <w:szCs w:val="16"/>
              </w:rPr>
              <w:t xml:space="preserve"> crescente a partir do primeiro intervalo; um corpo de prova cilíndrico; quarenta e duas máscaras adesivas circulares; um sensor fotoelétrico com conexão </w:t>
            </w:r>
            <w:proofErr w:type="spellStart"/>
            <w:r w:rsidRPr="00036FCD">
              <w:rPr>
                <w:rFonts w:ascii="Arial" w:hAnsi="Arial" w:cs="Arial"/>
                <w:sz w:val="16"/>
                <w:szCs w:val="16"/>
              </w:rPr>
              <w:t>miniDIN</w:t>
            </w:r>
            <w:proofErr w:type="spellEnd"/>
            <w:r w:rsidRPr="00036FCD">
              <w:rPr>
                <w:rFonts w:ascii="Arial" w:hAnsi="Arial" w:cs="Arial"/>
                <w:sz w:val="16"/>
                <w:szCs w:val="16"/>
              </w:rPr>
              <w:t xml:space="preserve">, emissor de luz policromática, circuito eletrônico embutido, gabinete em aço, manípulo M5 com fuso em aço inoxidável, três orifícios guias paralelos para hastes com diâmetro até 12,75 mm e cabo </w:t>
            </w:r>
            <w:proofErr w:type="spellStart"/>
            <w:r w:rsidRPr="00036FCD">
              <w:rPr>
                <w:rFonts w:ascii="Arial" w:hAnsi="Arial" w:cs="Arial"/>
                <w:sz w:val="16"/>
                <w:szCs w:val="16"/>
              </w:rPr>
              <w:t>miniDIN-miniDIN</w:t>
            </w:r>
            <w:proofErr w:type="spellEnd"/>
            <w:r w:rsidRPr="00036FCD">
              <w:rPr>
                <w:rFonts w:ascii="Arial" w:hAnsi="Arial" w:cs="Arial"/>
                <w:sz w:val="16"/>
                <w:szCs w:val="16"/>
              </w:rPr>
              <w:t xml:space="preserve">, alimentação: via cronômetros e/ou interface; </w:t>
            </w:r>
            <w:proofErr w:type="spellStart"/>
            <w:proofErr w:type="gramStart"/>
            <w:r w:rsidRPr="00036FCD">
              <w:rPr>
                <w:rFonts w:ascii="Arial" w:hAnsi="Arial" w:cs="Arial"/>
                <w:sz w:val="16"/>
                <w:szCs w:val="16"/>
              </w:rPr>
              <w:t>multicronômetro</w:t>
            </w:r>
            <w:proofErr w:type="spellEnd"/>
            <w:proofErr w:type="gramEnd"/>
            <w:r w:rsidRPr="00036FCD">
              <w:rPr>
                <w:rFonts w:ascii="Arial" w:hAnsi="Arial" w:cs="Arial"/>
                <w:sz w:val="16"/>
                <w:szCs w:val="16"/>
              </w:rPr>
              <w:t xml:space="preserve"> com tratamento de dados, sem emprego de computador, mede e armazena de 1 a 4, 10, 20 e 30 intervalos de tempo, gabinete em aço e alumínio, proteção de teclado em policarbonato; display LCD, resolução 50 </w:t>
            </w:r>
            <w:proofErr w:type="spellStart"/>
            <w:r w:rsidRPr="00036FCD">
              <w:rPr>
                <w:rFonts w:ascii="Arial" w:hAnsi="Arial" w:cs="Arial"/>
                <w:sz w:val="16"/>
                <w:szCs w:val="16"/>
              </w:rPr>
              <w:t>microsegundos</w:t>
            </w:r>
            <w:proofErr w:type="spellEnd"/>
            <w:r w:rsidRPr="00036FCD">
              <w:rPr>
                <w:rFonts w:ascii="Arial" w:hAnsi="Arial" w:cs="Arial"/>
                <w:sz w:val="16"/>
                <w:szCs w:val="16"/>
              </w:rPr>
              <w:t xml:space="preserve"> (0,00005 segundos), faixa de leitura 50 </w:t>
            </w:r>
            <w:proofErr w:type="spellStart"/>
            <w:r w:rsidRPr="00036FCD">
              <w:rPr>
                <w:rFonts w:ascii="Arial" w:hAnsi="Arial" w:cs="Arial"/>
                <w:sz w:val="16"/>
                <w:szCs w:val="16"/>
              </w:rPr>
              <w:t>microsegundos</w:t>
            </w:r>
            <w:proofErr w:type="spellEnd"/>
            <w:r w:rsidRPr="00036FCD">
              <w:rPr>
                <w:rFonts w:ascii="Arial" w:hAnsi="Arial" w:cs="Arial"/>
                <w:sz w:val="16"/>
                <w:szCs w:val="16"/>
              </w:rPr>
              <w:t xml:space="preserve"> (0,00005 segundos) a 99,99995 s, cristal de quartzo, 05 entradas </w:t>
            </w:r>
            <w:proofErr w:type="spellStart"/>
            <w:r w:rsidRPr="00036FCD">
              <w:rPr>
                <w:rFonts w:ascii="Arial" w:hAnsi="Arial" w:cs="Arial"/>
                <w:sz w:val="16"/>
                <w:szCs w:val="16"/>
              </w:rPr>
              <w:t>miniDIN</w:t>
            </w:r>
            <w:proofErr w:type="spellEnd"/>
            <w:r w:rsidRPr="00036FCD">
              <w:rPr>
                <w:rFonts w:ascii="Arial" w:hAnsi="Arial" w:cs="Arial"/>
                <w:sz w:val="16"/>
                <w:szCs w:val="16"/>
              </w:rPr>
              <w:t xml:space="preserve">; entrada plugue macho norma IEC, três teclas de comando orientadas pelo display; sistema navegador / reset; rolagem de dados e através do comando destas teclas permite programar, disparar, reiniciar, </w:t>
            </w:r>
            <w:proofErr w:type="spellStart"/>
            <w:r w:rsidRPr="00036FCD">
              <w:rPr>
                <w:rFonts w:ascii="Arial" w:hAnsi="Arial" w:cs="Arial"/>
                <w:sz w:val="16"/>
                <w:szCs w:val="16"/>
              </w:rPr>
              <w:t>resetar</w:t>
            </w:r>
            <w:proofErr w:type="spellEnd"/>
            <w:r w:rsidRPr="00036FCD">
              <w:rPr>
                <w:rFonts w:ascii="Arial" w:hAnsi="Arial" w:cs="Arial"/>
                <w:sz w:val="16"/>
                <w:szCs w:val="16"/>
              </w:rPr>
              <w:t xml:space="preserve">, rolar dados (rever a qualquer momento os valores adquiridos), incrementar dígitos de inserção (distâncias entre sensores e tamanhos de objetos), possibilitando múltiplas funções como: medir intervalos de tempo consecutivos de passagem entre até 5 sensores, medir intervalos de tempo de passagem de um móvel, medir 10 intervalos de tempo de passagem consecutivas do móvel pelo sensor, medir o intervalo de tempo de passagem do móvel desde a largada de uma bobina até um sensor, medir simultaneamente 30 intervalos de tempo entre dois móveis que colidem numa colisão elástica, medindo e registrando os intervalos para cada carro antes durante e após o choque, medir simultaneamente 30 intervalos de tempo entre dois móveis que colidem numa colisão inelástica, medindo e registrando os intervalos para cada carro antes durante e após o choque, medir o período e determinar a frequência em movimentos oscilatórios, medir o período e determinar a frequência em movimentos pendulares, medir o período e determinar a frequência em movimentos harmônicos simples; medir o período e determinar a frequência em movimentos harmônicos acelerados; determinar as velocidades médias entre sensores consecutivos, determinar a velocidade de passagem pelos sensores, determinar a velocidade média, determinar a velocidade final, determinar a aceleração; permitir comando manual de medição até 10 intervalos consecutivos de tempo independente de </w:t>
            </w:r>
            <w:proofErr w:type="gramStart"/>
            <w:r w:rsidRPr="00036FCD">
              <w:rPr>
                <w:rFonts w:ascii="Arial" w:hAnsi="Arial" w:cs="Arial"/>
                <w:sz w:val="16"/>
                <w:szCs w:val="16"/>
              </w:rPr>
              <w:t>sensores</w:t>
            </w:r>
            <w:proofErr w:type="gramEnd"/>
            <w:r w:rsidRPr="00036FCD">
              <w:rPr>
                <w:rFonts w:ascii="Arial" w:hAnsi="Arial" w:cs="Arial"/>
                <w:sz w:val="16"/>
                <w:szCs w:val="16"/>
              </w:rPr>
              <w:t xml:space="preserve">, permitir em todos os casos a rolagem e identificação dos valores medidos, fonte de alimentação entrada automática 100 a 240 VCA, 50/60 Hz, 5 W, saída 5 VCC / 1 A, um sensor de sinal com comando manual com plugue </w:t>
            </w:r>
            <w:proofErr w:type="spellStart"/>
            <w:r w:rsidRPr="00036FCD">
              <w:rPr>
                <w:rFonts w:ascii="Arial" w:hAnsi="Arial" w:cs="Arial"/>
                <w:sz w:val="16"/>
                <w:szCs w:val="16"/>
              </w:rPr>
              <w:t>miniDIN</w:t>
            </w:r>
            <w:proofErr w:type="spellEnd"/>
            <w:r w:rsidRPr="00036FCD">
              <w:rPr>
                <w:rFonts w:ascii="Arial" w:hAnsi="Arial" w:cs="Arial"/>
                <w:sz w:val="16"/>
                <w:szCs w:val="16"/>
              </w:rPr>
              <w:t xml:space="preserve"> e chave de disparo. Livro com identificação da autoria, </w:t>
            </w:r>
            <w:proofErr w:type="spellStart"/>
            <w:r w:rsidRPr="00036FCD">
              <w:rPr>
                <w:rFonts w:ascii="Arial" w:hAnsi="Arial" w:cs="Arial"/>
                <w:sz w:val="16"/>
                <w:szCs w:val="16"/>
              </w:rPr>
              <w:t>check</w:t>
            </w:r>
            <w:proofErr w:type="spellEnd"/>
            <w:r w:rsidRPr="00036FCD">
              <w:rPr>
                <w:rFonts w:ascii="Arial" w:hAnsi="Arial" w:cs="Arial"/>
                <w:sz w:val="16"/>
                <w:szCs w:val="16"/>
              </w:rPr>
              <w:t xml:space="preserve"> </w:t>
            </w:r>
            <w:proofErr w:type="spellStart"/>
            <w:r w:rsidRPr="00036FCD">
              <w:rPr>
                <w:rFonts w:ascii="Arial" w:hAnsi="Arial" w:cs="Arial"/>
                <w:sz w:val="16"/>
                <w:szCs w:val="16"/>
              </w:rPr>
              <w:t>list</w:t>
            </w:r>
            <w:proofErr w:type="spellEnd"/>
            <w:r w:rsidRPr="00036FCD">
              <w:rPr>
                <w:rFonts w:ascii="Arial" w:hAnsi="Arial" w:cs="Arial"/>
                <w:sz w:val="16"/>
                <w:szCs w:val="16"/>
              </w:rPr>
              <w:t>, garantia de dois anos, instruções técnicas, sugestões detalhadas de experimentos com fotos do equipamento real, passo a passo, para o professor e para o aluno, com habilidades e competências também segundo o PCN. CATMAT: 19119.</w:t>
            </w:r>
          </w:p>
        </w:tc>
      </w:tr>
      <w:tr w:rsidR="005712F2" w:rsidRPr="00036FCD" w14:paraId="5B96E5B8" w14:textId="77777777" w:rsidTr="005712F2">
        <w:tc>
          <w:tcPr>
            <w:tcW w:w="0" w:type="auto"/>
            <w:vAlign w:val="center"/>
            <w:hideMark/>
          </w:tcPr>
          <w:p w14:paraId="6A164BB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464D6F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B184256" w14:textId="77777777" w:rsidTr="005712F2">
        <w:tc>
          <w:tcPr>
            <w:tcW w:w="0" w:type="auto"/>
            <w:vAlign w:val="center"/>
            <w:hideMark/>
          </w:tcPr>
          <w:p w14:paraId="46F79B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241897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E86F95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1CCB3366" w14:textId="77777777" w:rsidTr="00036FCD">
        <w:tc>
          <w:tcPr>
            <w:tcW w:w="0" w:type="auto"/>
            <w:vAlign w:val="center"/>
            <w:hideMark/>
          </w:tcPr>
          <w:p w14:paraId="33C879F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36</w:t>
            </w:r>
            <w:r w:rsidRPr="00036FCD">
              <w:rPr>
                <w:rFonts w:ascii="Arial" w:hAnsi="Arial" w:cs="Arial"/>
                <w:sz w:val="16"/>
                <w:szCs w:val="16"/>
              </w:rPr>
              <w:t>  </w:t>
            </w:r>
          </w:p>
        </w:tc>
        <w:tc>
          <w:tcPr>
            <w:tcW w:w="1779" w:type="dxa"/>
            <w:vAlign w:val="center"/>
            <w:hideMark/>
          </w:tcPr>
          <w:p w14:paraId="2CFB7DA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520800000783</w:t>
            </w:r>
          </w:p>
        </w:tc>
        <w:tc>
          <w:tcPr>
            <w:tcW w:w="2925" w:type="dxa"/>
            <w:vAlign w:val="center"/>
            <w:hideMark/>
          </w:tcPr>
          <w:p w14:paraId="47112F3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CORTADORA DE AMOSTRA METALOGRÁFICA</w:t>
            </w:r>
          </w:p>
        </w:tc>
        <w:tc>
          <w:tcPr>
            <w:tcW w:w="0" w:type="auto"/>
            <w:vAlign w:val="center"/>
            <w:hideMark/>
          </w:tcPr>
          <w:p w14:paraId="794E05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413172B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10AC8E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5C9E10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A7F223B" w14:textId="77777777" w:rsidTr="005712F2">
        <w:tc>
          <w:tcPr>
            <w:tcW w:w="0" w:type="auto"/>
            <w:vAlign w:val="center"/>
            <w:hideMark/>
          </w:tcPr>
          <w:p w14:paraId="3A7F7F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85330A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conjunto de corte e fixação do corpo de prova, composto por suporte em alumínio fundido, morsa e mordente em aço inoxidável. Sistema de refrigeração independente da máquina, com reservatório de 40 litros. Capacidade de corte de 60 </w:t>
            </w:r>
            <w:proofErr w:type="spellStart"/>
            <w:r w:rsidRPr="00036FCD">
              <w:rPr>
                <w:rFonts w:ascii="Arial" w:hAnsi="Arial" w:cs="Arial"/>
                <w:sz w:val="16"/>
                <w:szCs w:val="16"/>
              </w:rPr>
              <w:t>mm.</w:t>
            </w:r>
            <w:proofErr w:type="spellEnd"/>
            <w:r w:rsidRPr="00036FCD">
              <w:rPr>
                <w:rFonts w:ascii="Arial" w:hAnsi="Arial" w:cs="Arial"/>
                <w:sz w:val="16"/>
                <w:szCs w:val="16"/>
              </w:rPr>
              <w:t xml:space="preserve"> </w:t>
            </w:r>
            <w:proofErr w:type="gramStart"/>
            <w:r w:rsidRPr="00036FCD">
              <w:rPr>
                <w:rFonts w:ascii="Arial" w:hAnsi="Arial" w:cs="Arial"/>
                <w:sz w:val="16"/>
                <w:szCs w:val="16"/>
              </w:rPr>
              <w:t>Botoeiras liga</w:t>
            </w:r>
            <w:proofErr w:type="gramEnd"/>
            <w:r w:rsidRPr="00036FCD">
              <w:rPr>
                <w:rFonts w:ascii="Arial" w:hAnsi="Arial" w:cs="Arial"/>
                <w:sz w:val="16"/>
                <w:szCs w:val="16"/>
              </w:rPr>
              <w:t xml:space="preserve">/desliga independentes para o motor e bomba de recirculação e iluminação. </w:t>
            </w:r>
            <w:proofErr w:type="gramStart"/>
            <w:r w:rsidRPr="00036FCD">
              <w:rPr>
                <w:rFonts w:ascii="Arial" w:hAnsi="Arial" w:cs="Arial"/>
                <w:sz w:val="16"/>
                <w:szCs w:val="16"/>
              </w:rPr>
              <w:t>Botão parada de emergência monitorado por relê de segurança</w:t>
            </w:r>
            <w:proofErr w:type="gramEnd"/>
            <w:r w:rsidRPr="00036FCD">
              <w:rPr>
                <w:rFonts w:ascii="Arial" w:hAnsi="Arial" w:cs="Arial"/>
                <w:sz w:val="16"/>
                <w:szCs w:val="16"/>
              </w:rPr>
              <w:t xml:space="preserve">. Iluminação no compartimento de corte. </w:t>
            </w:r>
            <w:proofErr w:type="gramStart"/>
            <w:r w:rsidRPr="00036FCD">
              <w:rPr>
                <w:rFonts w:ascii="Arial" w:hAnsi="Arial" w:cs="Arial"/>
                <w:sz w:val="16"/>
                <w:szCs w:val="16"/>
              </w:rPr>
              <w:t>Tampa</w:t>
            </w:r>
            <w:proofErr w:type="gramEnd"/>
            <w:r w:rsidRPr="00036FCD">
              <w:rPr>
                <w:rFonts w:ascii="Arial" w:hAnsi="Arial" w:cs="Arial"/>
                <w:sz w:val="16"/>
                <w:szCs w:val="16"/>
              </w:rPr>
              <w:t xml:space="preserve"> do compartimento de corte com trava elétrica que impede sua abertura com o disco de corte em rotação, visores lateral e frontal em acrílico. Potência do motor da cortadora: 1,5 CV; potência do motor da bomba: 1/8 CV; alimentação elétrica: 220/380 V; trifásico; baixa tensão no painel; peso total aproximado do equipamento: 50 kg; sistema de refrigeração; volume: 40 l. Inclui os itens básicos necessários: chaves, discos de corte, líquido refrigerante e manual de instruções. Assistência técnica no Brasil, de preferência, no Nordeste e disponibilidade de peças de reposição nacional. Executar a entrega, montagem e treinamento na instituição, sendo seus custos arcados pelo fornecedor. Garantia de 12 meses. Atende a norma NR12. CATMAT: 70777.</w:t>
            </w:r>
          </w:p>
        </w:tc>
      </w:tr>
      <w:tr w:rsidR="005712F2" w:rsidRPr="00036FCD" w14:paraId="2C1145AF" w14:textId="77777777" w:rsidTr="005712F2">
        <w:tc>
          <w:tcPr>
            <w:tcW w:w="0" w:type="auto"/>
            <w:vAlign w:val="center"/>
            <w:hideMark/>
          </w:tcPr>
          <w:p w14:paraId="3A5112E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34F80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48891D6" w14:textId="77777777" w:rsidTr="005712F2">
        <w:tc>
          <w:tcPr>
            <w:tcW w:w="0" w:type="auto"/>
            <w:vAlign w:val="center"/>
            <w:hideMark/>
          </w:tcPr>
          <w:p w14:paraId="2DAB18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5"/>
            <w:vAlign w:val="center"/>
            <w:hideMark/>
          </w:tcPr>
          <w:p w14:paraId="17DD7C7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6FD75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97AAC5D" w14:textId="77777777" w:rsidTr="00036FCD">
        <w:tc>
          <w:tcPr>
            <w:tcW w:w="0" w:type="auto"/>
            <w:vAlign w:val="center"/>
            <w:hideMark/>
          </w:tcPr>
          <w:p w14:paraId="1677DE5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37</w:t>
            </w:r>
            <w:r w:rsidRPr="00036FCD">
              <w:rPr>
                <w:rFonts w:ascii="Arial" w:hAnsi="Arial" w:cs="Arial"/>
                <w:sz w:val="16"/>
                <w:szCs w:val="16"/>
              </w:rPr>
              <w:t>  </w:t>
            </w:r>
          </w:p>
        </w:tc>
        <w:tc>
          <w:tcPr>
            <w:tcW w:w="1779" w:type="dxa"/>
            <w:vAlign w:val="center"/>
            <w:hideMark/>
          </w:tcPr>
          <w:p w14:paraId="0F99D3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520800000936</w:t>
            </w:r>
          </w:p>
        </w:tc>
        <w:tc>
          <w:tcPr>
            <w:tcW w:w="2925" w:type="dxa"/>
            <w:vAlign w:val="center"/>
            <w:hideMark/>
          </w:tcPr>
          <w:p w14:paraId="1B472CD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DESTILADOR ÁGUA TIPO PILSEN - 10 L/H</w:t>
            </w:r>
          </w:p>
        </w:tc>
        <w:tc>
          <w:tcPr>
            <w:tcW w:w="0" w:type="auto"/>
            <w:vAlign w:val="center"/>
            <w:hideMark/>
          </w:tcPr>
          <w:p w14:paraId="148FA5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5D842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347635D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5FD177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29F21526" w14:textId="77777777" w:rsidTr="005712F2">
        <w:tc>
          <w:tcPr>
            <w:tcW w:w="0" w:type="auto"/>
            <w:vAlign w:val="center"/>
            <w:hideMark/>
          </w:tcPr>
          <w:p w14:paraId="02334E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547AE3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destilador de água tipo </w:t>
            </w:r>
            <w:proofErr w:type="spellStart"/>
            <w:r w:rsidRPr="00036FCD">
              <w:rPr>
                <w:rFonts w:ascii="Arial" w:hAnsi="Arial" w:cs="Arial"/>
                <w:sz w:val="16"/>
                <w:szCs w:val="16"/>
              </w:rPr>
              <w:t>Pilsen</w:t>
            </w:r>
            <w:proofErr w:type="spellEnd"/>
            <w:r w:rsidRPr="00036FCD">
              <w:rPr>
                <w:rFonts w:ascii="Arial" w:hAnsi="Arial" w:cs="Arial"/>
                <w:sz w:val="16"/>
                <w:szCs w:val="16"/>
              </w:rPr>
              <w:t xml:space="preserve">; produz água com pureza abaixo de </w:t>
            </w:r>
            <w:proofErr w:type="gramStart"/>
            <w:r w:rsidRPr="00036FCD">
              <w:rPr>
                <w:rFonts w:ascii="Arial" w:hAnsi="Arial" w:cs="Arial"/>
                <w:sz w:val="16"/>
                <w:szCs w:val="16"/>
              </w:rPr>
              <w:t>4</w:t>
            </w:r>
            <w:proofErr w:type="gramEnd"/>
            <w:r w:rsidRPr="00036FCD">
              <w:rPr>
                <w:rFonts w:ascii="Arial" w:hAnsi="Arial" w:cs="Arial"/>
                <w:sz w:val="16"/>
                <w:szCs w:val="16"/>
              </w:rPr>
              <w:t xml:space="preserve"> </w:t>
            </w:r>
            <w:proofErr w:type="spellStart"/>
            <w:r w:rsidRPr="00036FCD">
              <w:rPr>
                <w:rFonts w:ascii="Arial" w:hAnsi="Arial" w:cs="Arial"/>
                <w:sz w:val="16"/>
                <w:szCs w:val="16"/>
              </w:rPr>
              <w:t>microssiemens</w:t>
            </w:r>
            <w:proofErr w:type="spellEnd"/>
            <w:r w:rsidRPr="00036FCD">
              <w:rPr>
                <w:rFonts w:ascii="Arial" w:hAnsi="Arial" w:cs="Arial"/>
                <w:sz w:val="16"/>
                <w:szCs w:val="16"/>
              </w:rPr>
              <w:t>; caldeira em aço inox; coletor de vapores e partes que tem contato com a água já destilada; confeccionada em aço inox 304 e materiais inertes; nível constante de alimentação da caldeira; cúpula de vidro resistente e inerte para não transferir íons ao sistema e para visualizar e ebulição e o momento da limpeza da caldeira e resistência; Resistência tubular blindada; na falta de água evita escape de vapores; rendimento de 10 L/h; consumo de água aproximado por hora: 240 L, Voltagem: 220 V, Tensão: 7000 W. Dimensões externas aproximadas: 280 x 440 x 1000 mm (C x L x A); Peso aproximado: 12 kg. Garantia mínima de 12</w:t>
            </w:r>
            <w:r w:rsidRPr="00036FCD">
              <w:rPr>
                <w:rFonts w:ascii="Arial" w:hAnsi="Arial" w:cs="Arial"/>
                <w:sz w:val="16"/>
                <w:szCs w:val="16"/>
              </w:rPr>
              <w:br/>
              <w:t xml:space="preserve">meses a contar a partir da data de entrega. Similar ao modelo Q341-210 da marca </w:t>
            </w:r>
            <w:proofErr w:type="spellStart"/>
            <w:r w:rsidRPr="00036FCD">
              <w:rPr>
                <w:rFonts w:ascii="Arial" w:hAnsi="Arial" w:cs="Arial"/>
                <w:sz w:val="16"/>
                <w:szCs w:val="16"/>
              </w:rPr>
              <w:t>Quimis</w:t>
            </w:r>
            <w:proofErr w:type="spellEnd"/>
            <w:r w:rsidRPr="00036FCD">
              <w:rPr>
                <w:rFonts w:ascii="Arial" w:hAnsi="Arial" w:cs="Arial"/>
                <w:sz w:val="16"/>
                <w:szCs w:val="16"/>
              </w:rPr>
              <w:t>. CATMAT: 253329.</w:t>
            </w:r>
          </w:p>
        </w:tc>
      </w:tr>
      <w:tr w:rsidR="005712F2" w:rsidRPr="00036FCD" w14:paraId="2680FDB4" w14:textId="77777777" w:rsidTr="005712F2">
        <w:tc>
          <w:tcPr>
            <w:tcW w:w="0" w:type="auto"/>
            <w:vAlign w:val="center"/>
            <w:hideMark/>
          </w:tcPr>
          <w:p w14:paraId="472215A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1A4B3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BD6D7E1" w14:textId="77777777" w:rsidTr="005712F2">
        <w:tc>
          <w:tcPr>
            <w:tcW w:w="0" w:type="auto"/>
            <w:vAlign w:val="center"/>
            <w:hideMark/>
          </w:tcPr>
          <w:p w14:paraId="3D91A7D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7E123C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326A0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6D34E356" w14:textId="77777777" w:rsidTr="00036FCD">
        <w:tc>
          <w:tcPr>
            <w:tcW w:w="0" w:type="auto"/>
            <w:vAlign w:val="center"/>
            <w:hideMark/>
          </w:tcPr>
          <w:p w14:paraId="069FA23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38</w:t>
            </w:r>
            <w:r w:rsidRPr="00036FCD">
              <w:rPr>
                <w:rFonts w:ascii="Arial" w:hAnsi="Arial" w:cs="Arial"/>
                <w:sz w:val="16"/>
                <w:szCs w:val="16"/>
              </w:rPr>
              <w:t>  </w:t>
            </w:r>
          </w:p>
        </w:tc>
        <w:tc>
          <w:tcPr>
            <w:tcW w:w="1779" w:type="dxa"/>
            <w:vAlign w:val="center"/>
            <w:hideMark/>
          </w:tcPr>
          <w:p w14:paraId="351E02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520800001314</w:t>
            </w:r>
          </w:p>
        </w:tc>
        <w:tc>
          <w:tcPr>
            <w:tcW w:w="2925" w:type="dxa"/>
            <w:vAlign w:val="center"/>
            <w:hideMark/>
          </w:tcPr>
          <w:p w14:paraId="5B47348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DESTILADOR DE ÁGUA LIVRE DE PIROGENIO - 3 L/H</w:t>
            </w:r>
          </w:p>
        </w:tc>
        <w:tc>
          <w:tcPr>
            <w:tcW w:w="0" w:type="auto"/>
            <w:vAlign w:val="center"/>
            <w:hideMark/>
          </w:tcPr>
          <w:p w14:paraId="55B7A66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1781C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77E0CB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5DC3DA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978FF15" w14:textId="77777777" w:rsidTr="005712F2">
        <w:tc>
          <w:tcPr>
            <w:tcW w:w="0" w:type="auto"/>
            <w:vAlign w:val="center"/>
            <w:hideMark/>
          </w:tcPr>
          <w:p w14:paraId="21024DA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0690F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Destilador de água, alta pureza, livre de </w:t>
            </w:r>
            <w:proofErr w:type="spellStart"/>
            <w:r w:rsidRPr="00036FCD">
              <w:rPr>
                <w:rFonts w:ascii="Arial" w:hAnsi="Arial" w:cs="Arial"/>
                <w:sz w:val="16"/>
                <w:szCs w:val="16"/>
              </w:rPr>
              <w:t>pirogenio</w:t>
            </w:r>
            <w:proofErr w:type="spellEnd"/>
            <w:r w:rsidRPr="00036FCD">
              <w:rPr>
                <w:rFonts w:ascii="Arial" w:hAnsi="Arial" w:cs="Arial"/>
                <w:sz w:val="16"/>
                <w:szCs w:val="16"/>
              </w:rPr>
              <w:t xml:space="preserve"> (vidro </w:t>
            </w:r>
            <w:proofErr w:type="spellStart"/>
            <w:r w:rsidRPr="00036FCD">
              <w:rPr>
                <w:rFonts w:ascii="Arial" w:hAnsi="Arial" w:cs="Arial"/>
                <w:sz w:val="16"/>
                <w:szCs w:val="16"/>
              </w:rPr>
              <w:t>borosilicato</w:t>
            </w:r>
            <w:proofErr w:type="spellEnd"/>
            <w:r w:rsidRPr="00036FCD">
              <w:rPr>
                <w:rFonts w:ascii="Arial" w:hAnsi="Arial" w:cs="Arial"/>
                <w:sz w:val="16"/>
                <w:szCs w:val="16"/>
              </w:rPr>
              <w:t xml:space="preserve"> e quartzo) - estrutura: caixa em chapa de aço com tratamento anticorrosivo e pintura </w:t>
            </w:r>
            <w:proofErr w:type="spellStart"/>
            <w:r w:rsidRPr="00036FCD">
              <w:rPr>
                <w:rFonts w:ascii="Arial" w:hAnsi="Arial" w:cs="Arial"/>
                <w:sz w:val="16"/>
                <w:szCs w:val="16"/>
              </w:rPr>
              <w:t>eletrostatica</w:t>
            </w:r>
            <w:proofErr w:type="spellEnd"/>
            <w:r w:rsidRPr="00036FCD">
              <w:rPr>
                <w:rFonts w:ascii="Arial" w:hAnsi="Arial" w:cs="Arial"/>
                <w:sz w:val="16"/>
                <w:szCs w:val="16"/>
              </w:rPr>
              <w:t xml:space="preserve"> em </w:t>
            </w:r>
            <w:proofErr w:type="spellStart"/>
            <w:r w:rsidRPr="00036FCD">
              <w:rPr>
                <w:rFonts w:ascii="Arial" w:hAnsi="Arial" w:cs="Arial"/>
                <w:sz w:val="16"/>
                <w:szCs w:val="16"/>
              </w:rPr>
              <w:t>epoxi</w:t>
            </w:r>
            <w:proofErr w:type="spellEnd"/>
            <w:r w:rsidRPr="00036FCD">
              <w:rPr>
                <w:rFonts w:ascii="Arial" w:hAnsi="Arial" w:cs="Arial"/>
                <w:sz w:val="16"/>
                <w:szCs w:val="16"/>
              </w:rPr>
              <w:t xml:space="preserve">; </w:t>
            </w:r>
            <w:proofErr w:type="spellStart"/>
            <w:r w:rsidRPr="00036FCD">
              <w:rPr>
                <w:rFonts w:ascii="Arial" w:hAnsi="Arial" w:cs="Arial"/>
                <w:sz w:val="16"/>
                <w:szCs w:val="16"/>
              </w:rPr>
              <w:t>dimensoes</w:t>
            </w:r>
            <w:proofErr w:type="spellEnd"/>
            <w:r w:rsidRPr="00036FCD">
              <w:rPr>
                <w:rFonts w:ascii="Arial" w:hAnsi="Arial" w:cs="Arial"/>
                <w:sz w:val="16"/>
                <w:szCs w:val="16"/>
              </w:rPr>
              <w:t xml:space="preserve"> em </w:t>
            </w:r>
            <w:proofErr w:type="spellStart"/>
            <w:r w:rsidRPr="00036FCD">
              <w:rPr>
                <w:rFonts w:ascii="Arial" w:hAnsi="Arial" w:cs="Arial"/>
                <w:sz w:val="16"/>
                <w:szCs w:val="16"/>
              </w:rPr>
              <w:t>mm</w:t>
            </w:r>
            <w:proofErr w:type="gramStart"/>
            <w:r w:rsidRPr="00036FCD">
              <w:rPr>
                <w:rFonts w:ascii="Arial" w:hAnsi="Arial" w:cs="Arial"/>
                <w:sz w:val="16"/>
                <w:szCs w:val="16"/>
              </w:rPr>
              <w:t>.</w:t>
            </w:r>
            <w:proofErr w:type="spellEnd"/>
            <w:r w:rsidRPr="00036FCD">
              <w:rPr>
                <w:rFonts w:ascii="Arial" w:hAnsi="Arial" w:cs="Arial"/>
                <w:sz w:val="16"/>
                <w:szCs w:val="16"/>
              </w:rPr>
              <w:t>:</w:t>
            </w:r>
            <w:proofErr w:type="gramEnd"/>
            <w:r w:rsidRPr="00036FCD">
              <w:rPr>
                <w:rFonts w:ascii="Arial" w:hAnsi="Arial" w:cs="Arial"/>
                <w:sz w:val="16"/>
                <w:szCs w:val="16"/>
              </w:rPr>
              <w:t xml:space="preserve"> l= 540 x p=250 x a=600; vidraria: confeccionado em vidro </w:t>
            </w:r>
            <w:proofErr w:type="spellStart"/>
            <w:r w:rsidRPr="00036FCD">
              <w:rPr>
                <w:rFonts w:ascii="Arial" w:hAnsi="Arial" w:cs="Arial"/>
                <w:sz w:val="16"/>
                <w:szCs w:val="16"/>
              </w:rPr>
              <w:t>borossilicato</w:t>
            </w:r>
            <w:proofErr w:type="spellEnd"/>
            <w:r w:rsidRPr="00036FCD">
              <w:rPr>
                <w:rFonts w:ascii="Arial" w:hAnsi="Arial" w:cs="Arial"/>
                <w:sz w:val="16"/>
                <w:szCs w:val="16"/>
              </w:rPr>
              <w:t xml:space="preserve"> (caldeira e condensador), condensador de vapor com serpentina para </w:t>
            </w:r>
            <w:proofErr w:type="spellStart"/>
            <w:r w:rsidRPr="00036FCD">
              <w:rPr>
                <w:rFonts w:ascii="Arial" w:hAnsi="Arial" w:cs="Arial"/>
                <w:sz w:val="16"/>
                <w:szCs w:val="16"/>
              </w:rPr>
              <w:t>refrigeracao</w:t>
            </w:r>
            <w:proofErr w:type="spellEnd"/>
            <w:r w:rsidRPr="00036FCD">
              <w:rPr>
                <w:rFonts w:ascii="Arial" w:hAnsi="Arial" w:cs="Arial"/>
                <w:sz w:val="16"/>
                <w:szCs w:val="16"/>
              </w:rPr>
              <w:t xml:space="preserve">; controle do fluxo de agua na caldeira; </w:t>
            </w:r>
            <w:proofErr w:type="spellStart"/>
            <w:r w:rsidRPr="00036FCD">
              <w:rPr>
                <w:rFonts w:ascii="Arial" w:hAnsi="Arial" w:cs="Arial"/>
                <w:sz w:val="16"/>
                <w:szCs w:val="16"/>
              </w:rPr>
              <w:t>resistencias</w:t>
            </w:r>
            <w:proofErr w:type="spellEnd"/>
            <w:r w:rsidRPr="00036FCD">
              <w:rPr>
                <w:rFonts w:ascii="Arial" w:hAnsi="Arial" w:cs="Arial"/>
                <w:sz w:val="16"/>
                <w:szCs w:val="16"/>
              </w:rPr>
              <w:t xml:space="preserve"> embutidas em tubos de quartzo; sistema de </w:t>
            </w:r>
            <w:proofErr w:type="spellStart"/>
            <w:r w:rsidRPr="00036FCD">
              <w:rPr>
                <w:rFonts w:ascii="Arial" w:hAnsi="Arial" w:cs="Arial"/>
                <w:sz w:val="16"/>
                <w:szCs w:val="16"/>
              </w:rPr>
              <w:t>seguranca</w:t>
            </w:r>
            <w:proofErr w:type="spellEnd"/>
            <w:r w:rsidRPr="00036FCD">
              <w:rPr>
                <w:rFonts w:ascii="Arial" w:hAnsi="Arial" w:cs="Arial"/>
                <w:sz w:val="16"/>
                <w:szCs w:val="16"/>
              </w:rPr>
              <w:t xml:space="preserve"> com desligamento </w:t>
            </w:r>
            <w:proofErr w:type="spellStart"/>
            <w:r w:rsidRPr="00036FCD">
              <w:rPr>
                <w:rFonts w:ascii="Arial" w:hAnsi="Arial" w:cs="Arial"/>
                <w:sz w:val="16"/>
                <w:szCs w:val="16"/>
              </w:rPr>
              <w:t>automatico</w:t>
            </w:r>
            <w:proofErr w:type="spellEnd"/>
            <w:r w:rsidRPr="00036FCD">
              <w:rPr>
                <w:rFonts w:ascii="Arial" w:hAnsi="Arial" w:cs="Arial"/>
                <w:sz w:val="16"/>
                <w:szCs w:val="16"/>
              </w:rPr>
              <w:t xml:space="preserve"> na falta de agua, por termostato instalados na caldeira; </w:t>
            </w:r>
            <w:proofErr w:type="spellStart"/>
            <w:r w:rsidRPr="00036FCD">
              <w:rPr>
                <w:rFonts w:ascii="Arial" w:hAnsi="Arial" w:cs="Arial"/>
                <w:sz w:val="16"/>
                <w:szCs w:val="16"/>
              </w:rPr>
              <w:t>producao</w:t>
            </w:r>
            <w:proofErr w:type="spellEnd"/>
            <w:r w:rsidRPr="00036FCD">
              <w:rPr>
                <w:rFonts w:ascii="Arial" w:hAnsi="Arial" w:cs="Arial"/>
                <w:sz w:val="16"/>
                <w:szCs w:val="16"/>
              </w:rPr>
              <w:t xml:space="preserve"> de 3 litros / hora </w:t>
            </w:r>
            <w:proofErr w:type="spellStart"/>
            <w:r w:rsidRPr="00036FCD">
              <w:rPr>
                <w:rFonts w:ascii="Arial" w:hAnsi="Arial" w:cs="Arial"/>
                <w:sz w:val="16"/>
                <w:szCs w:val="16"/>
              </w:rPr>
              <w:t>energia:cabo</w:t>
            </w:r>
            <w:proofErr w:type="spellEnd"/>
            <w:r w:rsidRPr="00036FCD">
              <w:rPr>
                <w:rFonts w:ascii="Arial" w:hAnsi="Arial" w:cs="Arial"/>
                <w:sz w:val="16"/>
                <w:szCs w:val="16"/>
              </w:rPr>
              <w:t xml:space="preserve"> de energia </w:t>
            </w:r>
            <w:proofErr w:type="spellStart"/>
            <w:r w:rsidRPr="00036FCD">
              <w:rPr>
                <w:rFonts w:ascii="Arial" w:hAnsi="Arial" w:cs="Arial"/>
                <w:sz w:val="16"/>
                <w:szCs w:val="16"/>
              </w:rPr>
              <w:t>trifilar</w:t>
            </w:r>
            <w:proofErr w:type="spellEnd"/>
            <w:r w:rsidRPr="00036FCD">
              <w:rPr>
                <w:rFonts w:ascii="Arial" w:hAnsi="Arial" w:cs="Arial"/>
                <w:sz w:val="16"/>
                <w:szCs w:val="16"/>
              </w:rPr>
              <w:t xml:space="preserve"> (duas fases e um terra), com dupla isolação, com tomada e </w:t>
            </w:r>
            <w:proofErr w:type="spellStart"/>
            <w:r w:rsidRPr="00036FCD">
              <w:rPr>
                <w:rFonts w:ascii="Arial" w:hAnsi="Arial" w:cs="Arial"/>
                <w:sz w:val="16"/>
                <w:szCs w:val="16"/>
              </w:rPr>
              <w:t>plug</w:t>
            </w:r>
            <w:proofErr w:type="spellEnd"/>
            <w:r w:rsidRPr="00036FCD">
              <w:rPr>
                <w:rFonts w:ascii="Arial" w:hAnsi="Arial" w:cs="Arial"/>
                <w:sz w:val="16"/>
                <w:szCs w:val="16"/>
              </w:rPr>
              <w:t xml:space="preserve"> de 3 pinos (conforme </w:t>
            </w:r>
            <w:proofErr w:type="spellStart"/>
            <w:r w:rsidRPr="00036FCD">
              <w:rPr>
                <w:rFonts w:ascii="Arial" w:hAnsi="Arial" w:cs="Arial"/>
                <w:sz w:val="16"/>
                <w:szCs w:val="16"/>
              </w:rPr>
              <w:t>nbr</w:t>
            </w:r>
            <w:proofErr w:type="spellEnd"/>
            <w:r w:rsidRPr="00036FCD">
              <w:rPr>
                <w:rFonts w:ascii="Arial" w:hAnsi="Arial" w:cs="Arial"/>
                <w:sz w:val="16"/>
                <w:szCs w:val="16"/>
              </w:rPr>
              <w:t xml:space="preserve"> </w:t>
            </w:r>
            <w:proofErr w:type="spellStart"/>
            <w:r w:rsidRPr="00036FCD">
              <w:rPr>
                <w:rFonts w:ascii="Arial" w:hAnsi="Arial" w:cs="Arial"/>
                <w:sz w:val="16"/>
                <w:szCs w:val="16"/>
              </w:rPr>
              <w:t>nm</w:t>
            </w:r>
            <w:proofErr w:type="spellEnd"/>
            <w:r w:rsidRPr="00036FCD">
              <w:rPr>
                <w:rFonts w:ascii="Arial" w:hAnsi="Arial" w:cs="Arial"/>
                <w:sz w:val="16"/>
                <w:szCs w:val="16"/>
              </w:rPr>
              <w:t xml:space="preserve"> 243 e </w:t>
            </w:r>
            <w:proofErr w:type="spellStart"/>
            <w:r w:rsidRPr="00036FCD">
              <w:rPr>
                <w:rFonts w:ascii="Arial" w:hAnsi="Arial" w:cs="Arial"/>
                <w:sz w:val="16"/>
                <w:szCs w:val="16"/>
              </w:rPr>
              <w:t>nbr</w:t>
            </w:r>
            <w:proofErr w:type="spellEnd"/>
            <w:r w:rsidRPr="00036FCD">
              <w:rPr>
                <w:rFonts w:ascii="Arial" w:hAnsi="Arial" w:cs="Arial"/>
                <w:sz w:val="16"/>
                <w:szCs w:val="16"/>
              </w:rPr>
              <w:t xml:space="preserve"> 14136/2013) , 3000 watts, 220 volts e 60 </w:t>
            </w:r>
            <w:proofErr w:type="spellStart"/>
            <w:r w:rsidRPr="00036FCD">
              <w:rPr>
                <w:rFonts w:ascii="Arial" w:hAnsi="Arial" w:cs="Arial"/>
                <w:sz w:val="16"/>
                <w:szCs w:val="16"/>
              </w:rPr>
              <w:t>hz</w:t>
            </w:r>
            <w:proofErr w:type="spellEnd"/>
            <w:r w:rsidRPr="00036FCD">
              <w:rPr>
                <w:rFonts w:ascii="Arial" w:hAnsi="Arial" w:cs="Arial"/>
                <w:sz w:val="16"/>
                <w:szCs w:val="16"/>
              </w:rPr>
              <w:t xml:space="preserve">. Em conformidade com a </w:t>
            </w:r>
            <w:proofErr w:type="spellStart"/>
            <w:r w:rsidRPr="00036FCD">
              <w:rPr>
                <w:rFonts w:ascii="Arial" w:hAnsi="Arial" w:cs="Arial"/>
                <w:sz w:val="16"/>
                <w:szCs w:val="16"/>
              </w:rPr>
              <w:t>nbr</w:t>
            </w:r>
            <w:proofErr w:type="spellEnd"/>
            <w:r w:rsidRPr="00036FCD">
              <w:rPr>
                <w:rFonts w:ascii="Arial" w:hAnsi="Arial" w:cs="Arial"/>
                <w:sz w:val="16"/>
                <w:szCs w:val="16"/>
              </w:rPr>
              <w:t xml:space="preserve"> </w:t>
            </w:r>
            <w:proofErr w:type="spellStart"/>
            <w:r w:rsidRPr="00036FCD">
              <w:rPr>
                <w:rFonts w:ascii="Arial" w:hAnsi="Arial" w:cs="Arial"/>
                <w:sz w:val="16"/>
                <w:szCs w:val="16"/>
              </w:rPr>
              <w:t>nm</w:t>
            </w:r>
            <w:proofErr w:type="spellEnd"/>
            <w:r w:rsidRPr="00036FCD">
              <w:rPr>
                <w:rFonts w:ascii="Arial" w:hAnsi="Arial" w:cs="Arial"/>
                <w:sz w:val="16"/>
                <w:szCs w:val="16"/>
              </w:rPr>
              <w:t xml:space="preserve"> 243 e </w:t>
            </w:r>
            <w:proofErr w:type="spellStart"/>
            <w:r w:rsidRPr="00036FCD">
              <w:rPr>
                <w:rFonts w:ascii="Arial" w:hAnsi="Arial" w:cs="Arial"/>
                <w:sz w:val="16"/>
                <w:szCs w:val="16"/>
              </w:rPr>
              <w:t>nbr</w:t>
            </w:r>
            <w:proofErr w:type="spellEnd"/>
            <w:r w:rsidRPr="00036FCD">
              <w:rPr>
                <w:rFonts w:ascii="Arial" w:hAnsi="Arial" w:cs="Arial"/>
                <w:sz w:val="16"/>
                <w:szCs w:val="16"/>
              </w:rPr>
              <w:t xml:space="preserve"> 14136</w:t>
            </w:r>
            <w:proofErr w:type="gramStart"/>
            <w:r w:rsidRPr="00036FCD">
              <w:rPr>
                <w:rFonts w:ascii="Arial" w:hAnsi="Arial" w:cs="Arial"/>
                <w:sz w:val="16"/>
                <w:szCs w:val="16"/>
              </w:rPr>
              <w:t>;.</w:t>
            </w:r>
            <w:proofErr w:type="gramEnd"/>
            <w:r w:rsidRPr="00036FCD">
              <w:rPr>
                <w:rFonts w:ascii="Arial" w:hAnsi="Arial" w:cs="Arial"/>
                <w:sz w:val="16"/>
                <w:szCs w:val="16"/>
              </w:rPr>
              <w:t xml:space="preserve"> CATMAT: 302695.</w:t>
            </w:r>
          </w:p>
        </w:tc>
      </w:tr>
      <w:tr w:rsidR="005712F2" w:rsidRPr="00036FCD" w14:paraId="12AF8B54" w14:textId="77777777" w:rsidTr="005712F2">
        <w:tc>
          <w:tcPr>
            <w:tcW w:w="0" w:type="auto"/>
            <w:vAlign w:val="center"/>
            <w:hideMark/>
          </w:tcPr>
          <w:p w14:paraId="01DE7D4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F79E76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3400758" w14:textId="77777777" w:rsidTr="005712F2">
        <w:tc>
          <w:tcPr>
            <w:tcW w:w="0" w:type="auto"/>
            <w:vAlign w:val="center"/>
            <w:hideMark/>
          </w:tcPr>
          <w:p w14:paraId="7380DA5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1466B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5A7D91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F40A495" w14:textId="77777777" w:rsidTr="00036FCD">
        <w:tc>
          <w:tcPr>
            <w:tcW w:w="0" w:type="auto"/>
            <w:vAlign w:val="center"/>
            <w:hideMark/>
          </w:tcPr>
          <w:p w14:paraId="5F47AF6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39</w:t>
            </w:r>
            <w:r w:rsidRPr="00036FCD">
              <w:rPr>
                <w:rFonts w:ascii="Arial" w:hAnsi="Arial" w:cs="Arial"/>
                <w:sz w:val="16"/>
                <w:szCs w:val="16"/>
              </w:rPr>
              <w:t>  </w:t>
            </w:r>
          </w:p>
        </w:tc>
        <w:tc>
          <w:tcPr>
            <w:tcW w:w="1779" w:type="dxa"/>
            <w:vAlign w:val="center"/>
            <w:hideMark/>
          </w:tcPr>
          <w:p w14:paraId="5C20E8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520800000726</w:t>
            </w:r>
          </w:p>
        </w:tc>
        <w:tc>
          <w:tcPr>
            <w:tcW w:w="2925" w:type="dxa"/>
            <w:vAlign w:val="center"/>
            <w:hideMark/>
          </w:tcPr>
          <w:p w14:paraId="7588EC4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DESTILADOR DE ÁGUA TIPO PILSEN - 5 L/H</w:t>
            </w:r>
          </w:p>
        </w:tc>
        <w:tc>
          <w:tcPr>
            <w:tcW w:w="0" w:type="auto"/>
            <w:vAlign w:val="center"/>
            <w:hideMark/>
          </w:tcPr>
          <w:p w14:paraId="20DE76A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17ACA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EB73E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6DA49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A1B5BA8" w14:textId="77777777" w:rsidTr="005712F2">
        <w:tc>
          <w:tcPr>
            <w:tcW w:w="0" w:type="auto"/>
            <w:vAlign w:val="center"/>
            <w:hideMark/>
          </w:tcPr>
          <w:p w14:paraId="2DF6BF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E2B9C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Destilador de água tipo </w:t>
            </w:r>
            <w:proofErr w:type="spellStart"/>
            <w:r w:rsidRPr="00036FCD">
              <w:rPr>
                <w:rFonts w:ascii="Arial" w:hAnsi="Arial" w:cs="Arial"/>
                <w:sz w:val="16"/>
                <w:szCs w:val="16"/>
              </w:rPr>
              <w:t>pilsen</w:t>
            </w:r>
            <w:proofErr w:type="spellEnd"/>
            <w:r w:rsidRPr="00036FCD">
              <w:rPr>
                <w:rFonts w:ascii="Arial" w:hAnsi="Arial" w:cs="Arial"/>
                <w:sz w:val="16"/>
                <w:szCs w:val="16"/>
              </w:rPr>
              <w:t xml:space="preserve">, com rendimento de 5 litros / hora; com produção de água com pureza abaixo de </w:t>
            </w:r>
            <w:proofErr w:type="gramStart"/>
            <w:r w:rsidRPr="00036FCD">
              <w:rPr>
                <w:rFonts w:ascii="Arial" w:hAnsi="Arial" w:cs="Arial"/>
                <w:sz w:val="16"/>
                <w:szCs w:val="16"/>
              </w:rPr>
              <w:t>4</w:t>
            </w:r>
            <w:proofErr w:type="gramEnd"/>
            <w:r w:rsidRPr="00036FCD">
              <w:rPr>
                <w:rFonts w:ascii="Arial" w:hAnsi="Arial" w:cs="Arial"/>
                <w:sz w:val="16"/>
                <w:szCs w:val="16"/>
              </w:rPr>
              <w:t xml:space="preserve"> </w:t>
            </w:r>
            <w:proofErr w:type="spellStart"/>
            <w:r w:rsidRPr="00036FCD">
              <w:rPr>
                <w:rFonts w:ascii="Arial" w:hAnsi="Arial" w:cs="Arial"/>
                <w:sz w:val="16"/>
                <w:szCs w:val="16"/>
              </w:rPr>
              <w:t>microsiemens</w:t>
            </w:r>
            <w:proofErr w:type="spellEnd"/>
            <w:r w:rsidRPr="00036FCD">
              <w:rPr>
                <w:rFonts w:ascii="Arial" w:hAnsi="Arial" w:cs="Arial"/>
                <w:sz w:val="16"/>
                <w:szCs w:val="16"/>
              </w:rPr>
              <w:t xml:space="preserve">, considerando entrada até 300 </w:t>
            </w:r>
            <w:proofErr w:type="spellStart"/>
            <w:r w:rsidRPr="00036FCD">
              <w:rPr>
                <w:rFonts w:ascii="Arial" w:hAnsi="Arial" w:cs="Arial"/>
                <w:sz w:val="16"/>
                <w:szCs w:val="16"/>
              </w:rPr>
              <w:t>microsiemens</w:t>
            </w:r>
            <w:proofErr w:type="spellEnd"/>
            <w:r w:rsidRPr="00036FCD">
              <w:rPr>
                <w:rFonts w:ascii="Arial" w:hAnsi="Arial" w:cs="Arial"/>
                <w:sz w:val="16"/>
                <w:szCs w:val="16"/>
              </w:rPr>
              <w:t xml:space="preserve"> (água de alimentação); caldeira em aço inox com tamanho reduzido e nível constante de alimentação; coletor de vapores e partes que tem contato com a água já destilada, confeccionados em aço inox 304 e materiais inertes; cúpula de vidro resistente e inerte para não transferir íons ao sistema e para permitir a visualização da ebulição e percepção do momento de limpeza da caldeira e resistência; resistência tubular blindada; chave para ligar e desligar manualmente o aquecimento; em caso de falta da água de alimentação, não há o escape de vapores; sistema automático de proteção que desliga o aparelho quando o sensor embutido detecta falta de água; cabo de força com duplo isolamento sem plugue; tensão de 220/230 v. CATMAT: 294510.</w:t>
            </w:r>
          </w:p>
        </w:tc>
      </w:tr>
      <w:tr w:rsidR="005712F2" w:rsidRPr="00036FCD" w14:paraId="72E6C01B" w14:textId="77777777" w:rsidTr="005712F2">
        <w:tc>
          <w:tcPr>
            <w:tcW w:w="0" w:type="auto"/>
            <w:vAlign w:val="center"/>
            <w:hideMark/>
          </w:tcPr>
          <w:p w14:paraId="2697FFD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03EC3B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6058166" w14:textId="77777777" w:rsidTr="005712F2">
        <w:tc>
          <w:tcPr>
            <w:tcW w:w="0" w:type="auto"/>
            <w:vAlign w:val="center"/>
            <w:hideMark/>
          </w:tcPr>
          <w:p w14:paraId="1964C5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9F38C6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F5EE1B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63449BD" w14:textId="77777777" w:rsidTr="00036FCD">
        <w:tc>
          <w:tcPr>
            <w:tcW w:w="0" w:type="auto"/>
            <w:vAlign w:val="center"/>
            <w:hideMark/>
          </w:tcPr>
          <w:p w14:paraId="34921C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40</w:t>
            </w:r>
            <w:r w:rsidRPr="00036FCD">
              <w:rPr>
                <w:rFonts w:ascii="Arial" w:hAnsi="Arial" w:cs="Arial"/>
                <w:sz w:val="16"/>
                <w:szCs w:val="16"/>
              </w:rPr>
              <w:t>  </w:t>
            </w:r>
          </w:p>
        </w:tc>
        <w:tc>
          <w:tcPr>
            <w:tcW w:w="1779" w:type="dxa"/>
            <w:vAlign w:val="center"/>
            <w:hideMark/>
          </w:tcPr>
          <w:p w14:paraId="646318A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520800000655</w:t>
            </w:r>
          </w:p>
        </w:tc>
        <w:tc>
          <w:tcPr>
            <w:tcW w:w="2925" w:type="dxa"/>
            <w:vAlign w:val="center"/>
            <w:hideMark/>
          </w:tcPr>
          <w:p w14:paraId="48B67A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DESTILADOR DE PROTEÍNA KJELDAHL </w:t>
            </w:r>
            <w:proofErr w:type="gramStart"/>
            <w:r w:rsidRPr="00036FCD">
              <w:rPr>
                <w:rFonts w:ascii="Arial" w:hAnsi="Arial" w:cs="Arial"/>
                <w:b/>
                <w:bCs/>
                <w:sz w:val="16"/>
                <w:szCs w:val="16"/>
              </w:rPr>
              <w:t>SEMI-AUTOMÁTICO</w:t>
            </w:r>
            <w:proofErr w:type="gramEnd"/>
          </w:p>
        </w:tc>
        <w:tc>
          <w:tcPr>
            <w:tcW w:w="0" w:type="auto"/>
            <w:vAlign w:val="center"/>
            <w:hideMark/>
          </w:tcPr>
          <w:p w14:paraId="1B74BFA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8E84FD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334BC87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D56638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18682985" w14:textId="77777777" w:rsidTr="005712F2">
        <w:tc>
          <w:tcPr>
            <w:tcW w:w="0" w:type="auto"/>
            <w:vAlign w:val="center"/>
            <w:hideMark/>
          </w:tcPr>
          <w:p w14:paraId="4EFDDDD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C3500A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Destilador de </w:t>
            </w:r>
            <w:proofErr w:type="spellStart"/>
            <w:r w:rsidRPr="00036FCD">
              <w:rPr>
                <w:rFonts w:ascii="Arial" w:hAnsi="Arial" w:cs="Arial"/>
                <w:sz w:val="16"/>
                <w:szCs w:val="16"/>
              </w:rPr>
              <w:t>Kjeldahl</w:t>
            </w:r>
            <w:proofErr w:type="spellEnd"/>
            <w:r w:rsidRPr="00036FCD">
              <w:rPr>
                <w:rFonts w:ascii="Arial" w:hAnsi="Arial" w:cs="Arial"/>
                <w:sz w:val="16"/>
                <w:szCs w:val="16"/>
              </w:rPr>
              <w:t xml:space="preserve"> </w:t>
            </w:r>
            <w:proofErr w:type="spellStart"/>
            <w:proofErr w:type="gramStart"/>
            <w:r w:rsidRPr="00036FCD">
              <w:rPr>
                <w:rFonts w:ascii="Arial" w:hAnsi="Arial" w:cs="Arial"/>
                <w:sz w:val="16"/>
                <w:szCs w:val="16"/>
              </w:rPr>
              <w:t>semi-automático</w:t>
            </w:r>
            <w:proofErr w:type="spellEnd"/>
            <w:proofErr w:type="gramEnd"/>
            <w:r w:rsidRPr="00036FCD">
              <w:rPr>
                <w:rFonts w:ascii="Arial" w:hAnsi="Arial" w:cs="Arial"/>
                <w:sz w:val="16"/>
                <w:szCs w:val="16"/>
              </w:rPr>
              <w:t xml:space="preserve">; 220 V – 1500 W; Dimensões externas aproximadas: 41 x 43 x 70 cm (C x L x A); Com aplicações específicas nas determinações de proteína contida nas amostras digeridas de grãos, rações, solos, águas em geral, dedicado aos volumes macro, </w:t>
            </w:r>
            <w:proofErr w:type="spellStart"/>
            <w:r w:rsidRPr="00036FCD">
              <w:rPr>
                <w:rFonts w:ascii="Arial" w:hAnsi="Arial" w:cs="Arial"/>
                <w:sz w:val="16"/>
                <w:szCs w:val="16"/>
              </w:rPr>
              <w:t>semi-micro</w:t>
            </w:r>
            <w:proofErr w:type="spellEnd"/>
            <w:r w:rsidRPr="00036FCD">
              <w:rPr>
                <w:rFonts w:ascii="Arial" w:hAnsi="Arial" w:cs="Arial"/>
                <w:sz w:val="16"/>
                <w:szCs w:val="16"/>
              </w:rPr>
              <w:t xml:space="preserve"> e micro; Destilação com enchimento </w:t>
            </w:r>
            <w:proofErr w:type="spellStart"/>
            <w:r w:rsidRPr="00036FCD">
              <w:rPr>
                <w:rFonts w:ascii="Arial" w:hAnsi="Arial" w:cs="Arial"/>
                <w:sz w:val="16"/>
                <w:szCs w:val="16"/>
              </w:rPr>
              <w:t>semi-automático</w:t>
            </w:r>
            <w:proofErr w:type="spellEnd"/>
            <w:r w:rsidRPr="00036FCD">
              <w:rPr>
                <w:rFonts w:ascii="Arial" w:hAnsi="Arial" w:cs="Arial"/>
                <w:sz w:val="16"/>
                <w:szCs w:val="16"/>
              </w:rPr>
              <w:t xml:space="preserve"> da caldeira geradora de vapor, sistema de indicação visual de nível e drenagem </w:t>
            </w:r>
            <w:proofErr w:type="spellStart"/>
            <w:r w:rsidRPr="00036FCD">
              <w:rPr>
                <w:rFonts w:ascii="Arial" w:hAnsi="Arial" w:cs="Arial"/>
                <w:sz w:val="16"/>
                <w:szCs w:val="16"/>
              </w:rPr>
              <w:t>semi-automática</w:t>
            </w:r>
            <w:proofErr w:type="spellEnd"/>
            <w:r w:rsidRPr="00036FCD">
              <w:rPr>
                <w:rFonts w:ascii="Arial" w:hAnsi="Arial" w:cs="Arial"/>
                <w:sz w:val="16"/>
                <w:szCs w:val="16"/>
              </w:rPr>
              <w:t xml:space="preserve">; depósito de </w:t>
            </w:r>
            <w:proofErr w:type="spellStart"/>
            <w:r w:rsidRPr="00036FCD">
              <w:rPr>
                <w:rFonts w:ascii="Arial" w:hAnsi="Arial" w:cs="Arial"/>
                <w:sz w:val="16"/>
                <w:szCs w:val="16"/>
              </w:rPr>
              <w:t>NaOH</w:t>
            </w:r>
            <w:proofErr w:type="spellEnd"/>
            <w:r w:rsidRPr="00036FCD">
              <w:rPr>
                <w:rFonts w:ascii="Arial" w:hAnsi="Arial" w:cs="Arial"/>
                <w:sz w:val="16"/>
                <w:szCs w:val="16"/>
              </w:rPr>
              <w:t xml:space="preserve"> com capacidade para 100 ml com escala graduada; Construído em aço inox 304; a destilação é executada no mesmo tubo onde foi feita a digestão aceitando tubos de digestão/destilação de 25 mm de diâmetro com 250 mm de altura ou de 50 mm de diâmetro com 250 mm de altura; Produção do vapor por meio de resistência tubular </w:t>
            </w:r>
            <w:r w:rsidRPr="00036FCD">
              <w:rPr>
                <w:rFonts w:ascii="Arial" w:hAnsi="Arial" w:cs="Arial"/>
                <w:sz w:val="16"/>
                <w:szCs w:val="16"/>
              </w:rPr>
              <w:lastRenderedPageBreak/>
              <w:t xml:space="preserve">blindada; Caldeira de produção do vapor com capacidade de 2000 ml em vidro reforçado, com enchimento automático; nível da caldeira com visor frontal e saída de descompressão do sistema através de tubos de silicone; vapor final conduzido através de dutos de resina antiaderente (PTFE); sistema de segurança da caldeira através de termostatos; sistema de fixação do tubo de digestão/destilação através de macaco elevatório; suporte para o frasco </w:t>
            </w:r>
            <w:proofErr w:type="spellStart"/>
            <w:r w:rsidRPr="00036FCD">
              <w:rPr>
                <w:rFonts w:ascii="Arial" w:hAnsi="Arial" w:cs="Arial"/>
                <w:sz w:val="16"/>
                <w:szCs w:val="16"/>
              </w:rPr>
              <w:t>Erlenmeyer</w:t>
            </w:r>
            <w:proofErr w:type="spellEnd"/>
            <w:r w:rsidRPr="00036FCD">
              <w:rPr>
                <w:rFonts w:ascii="Arial" w:hAnsi="Arial" w:cs="Arial"/>
                <w:sz w:val="16"/>
                <w:szCs w:val="16"/>
              </w:rPr>
              <w:t xml:space="preserve"> receptor do destilado; Protetor móvel de segurança do tubo de destilação em acrílico; painel frontal com comandos das válvulas, aquecimento e iluminação; cabo de força com dupla isolação e plugue de três pinos, duas fases e um terra, deve atender a norma ABNT NBR 14136. Garantia mínima de </w:t>
            </w:r>
            <w:proofErr w:type="gramStart"/>
            <w:r w:rsidRPr="00036FCD">
              <w:rPr>
                <w:rFonts w:ascii="Arial" w:hAnsi="Arial" w:cs="Arial"/>
                <w:sz w:val="16"/>
                <w:szCs w:val="16"/>
              </w:rPr>
              <w:t>1</w:t>
            </w:r>
            <w:proofErr w:type="gramEnd"/>
            <w:r w:rsidRPr="00036FCD">
              <w:rPr>
                <w:rFonts w:ascii="Arial" w:hAnsi="Arial" w:cs="Arial"/>
                <w:sz w:val="16"/>
                <w:szCs w:val="16"/>
              </w:rPr>
              <w:t xml:space="preserve"> ano. Acompanha manual de instruções. CATMAT: 412405.</w:t>
            </w:r>
          </w:p>
        </w:tc>
      </w:tr>
      <w:tr w:rsidR="005712F2" w:rsidRPr="00036FCD" w14:paraId="413BAC6B" w14:textId="77777777" w:rsidTr="005712F2">
        <w:tc>
          <w:tcPr>
            <w:tcW w:w="0" w:type="auto"/>
            <w:vAlign w:val="center"/>
            <w:hideMark/>
          </w:tcPr>
          <w:p w14:paraId="6F0D95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7720D2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D3F3EAB" w14:textId="77777777" w:rsidTr="005712F2">
        <w:tc>
          <w:tcPr>
            <w:tcW w:w="0" w:type="auto"/>
            <w:vAlign w:val="center"/>
            <w:hideMark/>
          </w:tcPr>
          <w:p w14:paraId="29525C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7AC41E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66A0B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6F7CF0C0" w14:textId="77777777" w:rsidTr="00036FCD">
        <w:tc>
          <w:tcPr>
            <w:tcW w:w="0" w:type="auto"/>
            <w:vAlign w:val="center"/>
            <w:hideMark/>
          </w:tcPr>
          <w:p w14:paraId="7BC8233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41</w:t>
            </w:r>
            <w:r w:rsidRPr="00036FCD">
              <w:rPr>
                <w:rFonts w:ascii="Arial" w:hAnsi="Arial" w:cs="Arial"/>
                <w:sz w:val="16"/>
                <w:szCs w:val="16"/>
              </w:rPr>
              <w:t>  </w:t>
            </w:r>
          </w:p>
        </w:tc>
        <w:tc>
          <w:tcPr>
            <w:tcW w:w="1779" w:type="dxa"/>
            <w:vAlign w:val="center"/>
            <w:hideMark/>
          </w:tcPr>
          <w:p w14:paraId="47FC3E8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520800000819</w:t>
            </w:r>
          </w:p>
        </w:tc>
        <w:tc>
          <w:tcPr>
            <w:tcW w:w="2925" w:type="dxa"/>
            <w:vAlign w:val="center"/>
            <w:hideMark/>
          </w:tcPr>
          <w:p w14:paraId="32F7FF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DESTILADOR PARA ÓLEOS - 2000 ML</w:t>
            </w:r>
          </w:p>
        </w:tc>
        <w:tc>
          <w:tcPr>
            <w:tcW w:w="0" w:type="auto"/>
            <w:vAlign w:val="center"/>
            <w:hideMark/>
          </w:tcPr>
          <w:p w14:paraId="6F0974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8C647C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49BDA1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AF4E1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6BB2B84B" w14:textId="77777777" w:rsidTr="005712F2">
        <w:tc>
          <w:tcPr>
            <w:tcW w:w="0" w:type="auto"/>
            <w:vAlign w:val="center"/>
            <w:hideMark/>
          </w:tcPr>
          <w:p w14:paraId="272CE7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0B99C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Destilador para óleos essenciais tipo </w:t>
            </w:r>
            <w:proofErr w:type="spellStart"/>
            <w:r w:rsidRPr="00036FCD">
              <w:rPr>
                <w:rFonts w:ascii="Arial" w:hAnsi="Arial" w:cs="Arial"/>
                <w:sz w:val="16"/>
                <w:szCs w:val="16"/>
              </w:rPr>
              <w:t>Clevenger</w:t>
            </w:r>
            <w:proofErr w:type="spellEnd"/>
            <w:r w:rsidRPr="00036FCD">
              <w:rPr>
                <w:rFonts w:ascii="Arial" w:hAnsi="Arial" w:cs="Arial"/>
                <w:sz w:val="16"/>
                <w:szCs w:val="16"/>
              </w:rPr>
              <w:t xml:space="preserve">; Construído em aço inox polido; Base aquecedora em inox AISI 304. Acompanha vidraria em </w:t>
            </w:r>
            <w:proofErr w:type="spellStart"/>
            <w:r w:rsidRPr="00036FCD">
              <w:rPr>
                <w:rFonts w:ascii="Arial" w:hAnsi="Arial" w:cs="Arial"/>
                <w:sz w:val="16"/>
                <w:szCs w:val="16"/>
              </w:rPr>
              <w:t>borossilicato</w:t>
            </w:r>
            <w:proofErr w:type="spellEnd"/>
            <w:r w:rsidRPr="00036FCD">
              <w:rPr>
                <w:rFonts w:ascii="Arial" w:hAnsi="Arial" w:cs="Arial"/>
                <w:sz w:val="16"/>
                <w:szCs w:val="16"/>
              </w:rPr>
              <w:t xml:space="preserve">: balão de 2000 ml, tubo de passagem com retorno de água para caldeira, </w:t>
            </w:r>
            <w:proofErr w:type="gramStart"/>
            <w:r w:rsidRPr="00036FCD">
              <w:rPr>
                <w:rFonts w:ascii="Arial" w:hAnsi="Arial" w:cs="Arial"/>
                <w:sz w:val="16"/>
                <w:szCs w:val="16"/>
              </w:rPr>
              <w:t>2</w:t>
            </w:r>
            <w:proofErr w:type="gramEnd"/>
            <w:r w:rsidRPr="00036FCD">
              <w:rPr>
                <w:rFonts w:ascii="Arial" w:hAnsi="Arial" w:cs="Arial"/>
                <w:sz w:val="16"/>
                <w:szCs w:val="16"/>
              </w:rPr>
              <w:t xml:space="preserve"> condensadores retos tipo </w:t>
            </w:r>
            <w:proofErr w:type="spellStart"/>
            <w:r w:rsidRPr="00036FCD">
              <w:rPr>
                <w:rFonts w:ascii="Arial" w:hAnsi="Arial" w:cs="Arial"/>
                <w:sz w:val="16"/>
                <w:szCs w:val="16"/>
              </w:rPr>
              <w:t>Liebig</w:t>
            </w:r>
            <w:proofErr w:type="spellEnd"/>
            <w:r w:rsidRPr="00036FCD">
              <w:rPr>
                <w:rFonts w:ascii="Arial" w:hAnsi="Arial" w:cs="Arial"/>
                <w:sz w:val="16"/>
                <w:szCs w:val="16"/>
              </w:rPr>
              <w:t xml:space="preserve">, válvula stop </w:t>
            </w:r>
            <w:proofErr w:type="spellStart"/>
            <w:r w:rsidRPr="00036FCD">
              <w:rPr>
                <w:rFonts w:ascii="Arial" w:hAnsi="Arial" w:cs="Arial"/>
                <w:sz w:val="16"/>
                <w:szCs w:val="16"/>
              </w:rPr>
              <w:t>flow</w:t>
            </w:r>
            <w:proofErr w:type="spellEnd"/>
            <w:r w:rsidRPr="00036FCD">
              <w:rPr>
                <w:rFonts w:ascii="Arial" w:hAnsi="Arial" w:cs="Arial"/>
                <w:sz w:val="16"/>
                <w:szCs w:val="16"/>
              </w:rPr>
              <w:t xml:space="preserve"> e tampa; com aquecimento através de resistência em manta infravermelha; com isolamento em fibra cerâmica; com variador eletrônico analógico; com sistema de fixação: grampos, hastes e manípulos; com cabo de força com dupla isolação e </w:t>
            </w:r>
            <w:proofErr w:type="spellStart"/>
            <w:r w:rsidRPr="00036FCD">
              <w:rPr>
                <w:rFonts w:ascii="Arial" w:hAnsi="Arial" w:cs="Arial"/>
                <w:sz w:val="16"/>
                <w:szCs w:val="16"/>
              </w:rPr>
              <w:t>plug</w:t>
            </w:r>
            <w:proofErr w:type="spellEnd"/>
            <w:r w:rsidRPr="00036FCD">
              <w:rPr>
                <w:rFonts w:ascii="Arial" w:hAnsi="Arial" w:cs="Arial"/>
                <w:sz w:val="16"/>
                <w:szCs w:val="16"/>
              </w:rPr>
              <w:t xml:space="preserve"> com três pinos, duas fases e um terra; Dimensões mínimas aproximadas (L x P x A): 360 x 260 x 280 mm; Com alimentação 220 V, potência 1000 W. CATMAT: 421500.</w:t>
            </w:r>
          </w:p>
        </w:tc>
      </w:tr>
      <w:tr w:rsidR="005712F2" w:rsidRPr="00036FCD" w14:paraId="4059A1A5" w14:textId="77777777" w:rsidTr="005712F2">
        <w:tc>
          <w:tcPr>
            <w:tcW w:w="0" w:type="auto"/>
            <w:vAlign w:val="center"/>
            <w:hideMark/>
          </w:tcPr>
          <w:p w14:paraId="425506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2D494B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B867328" w14:textId="77777777" w:rsidTr="005712F2">
        <w:tc>
          <w:tcPr>
            <w:tcW w:w="0" w:type="auto"/>
            <w:vAlign w:val="center"/>
            <w:hideMark/>
          </w:tcPr>
          <w:p w14:paraId="499B122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D13580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A23D3F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627B488C" w14:textId="77777777" w:rsidTr="00036FCD">
        <w:tc>
          <w:tcPr>
            <w:tcW w:w="0" w:type="auto"/>
            <w:vAlign w:val="center"/>
            <w:hideMark/>
          </w:tcPr>
          <w:p w14:paraId="18F7AE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42</w:t>
            </w:r>
            <w:r w:rsidRPr="00036FCD">
              <w:rPr>
                <w:rFonts w:ascii="Arial" w:hAnsi="Arial" w:cs="Arial"/>
                <w:sz w:val="16"/>
                <w:szCs w:val="16"/>
              </w:rPr>
              <w:t>  </w:t>
            </w:r>
          </w:p>
        </w:tc>
        <w:tc>
          <w:tcPr>
            <w:tcW w:w="1779" w:type="dxa"/>
            <w:vAlign w:val="center"/>
            <w:hideMark/>
          </w:tcPr>
          <w:p w14:paraId="70F06E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5208000001597</w:t>
            </w:r>
          </w:p>
        </w:tc>
        <w:tc>
          <w:tcPr>
            <w:tcW w:w="2925" w:type="dxa"/>
            <w:vAlign w:val="center"/>
            <w:hideMark/>
          </w:tcPr>
          <w:p w14:paraId="52C93A9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EQUIPAMENTO DE DIGITALIZAÇÃO DE IMAGEM </w:t>
            </w:r>
            <w:proofErr w:type="gramStart"/>
            <w:r w:rsidRPr="00036FCD">
              <w:rPr>
                <w:rFonts w:ascii="Arial" w:hAnsi="Arial" w:cs="Arial"/>
                <w:b/>
                <w:bCs/>
                <w:sz w:val="16"/>
                <w:szCs w:val="16"/>
              </w:rPr>
              <w:t>RADIOGRÁFICA DIGITAL DIRETO</w:t>
            </w:r>
            <w:proofErr w:type="gramEnd"/>
            <w:r w:rsidRPr="00036FCD">
              <w:rPr>
                <w:rFonts w:ascii="Arial" w:hAnsi="Arial" w:cs="Arial"/>
                <w:b/>
                <w:bCs/>
                <w:sz w:val="16"/>
                <w:szCs w:val="16"/>
              </w:rPr>
              <w:t xml:space="preserve"> (DR)</w:t>
            </w:r>
          </w:p>
        </w:tc>
        <w:tc>
          <w:tcPr>
            <w:tcW w:w="0" w:type="auto"/>
            <w:vAlign w:val="center"/>
            <w:hideMark/>
          </w:tcPr>
          <w:p w14:paraId="0CD8A6F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E8A26D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50139D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B157D7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2177724" w14:textId="77777777" w:rsidTr="005712F2">
        <w:tc>
          <w:tcPr>
            <w:tcW w:w="0" w:type="auto"/>
            <w:vAlign w:val="center"/>
            <w:hideMark/>
          </w:tcPr>
          <w:p w14:paraId="2E9B088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CA35C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Equipamento de digitalização de imagem </w:t>
            </w:r>
            <w:proofErr w:type="gramStart"/>
            <w:r w:rsidRPr="00036FCD">
              <w:rPr>
                <w:rFonts w:ascii="Arial" w:hAnsi="Arial" w:cs="Arial"/>
                <w:sz w:val="16"/>
                <w:szCs w:val="16"/>
              </w:rPr>
              <w:t>radiográfica digital direto</w:t>
            </w:r>
            <w:proofErr w:type="gramEnd"/>
            <w:r w:rsidRPr="00036FCD">
              <w:rPr>
                <w:rFonts w:ascii="Arial" w:hAnsi="Arial" w:cs="Arial"/>
                <w:sz w:val="16"/>
                <w:szCs w:val="16"/>
              </w:rPr>
              <w:t xml:space="preserve"> (DR); Tempo de processamento de imagem: 5 a 10 s; Detector com sistema de sincronização totalmente independente, sem a necessidade de calibragem prévia e compatível com qualquer emissor; Conexão: conectado com fio diretamente com o PC ou notebook; Sistema </w:t>
            </w:r>
            <w:proofErr w:type="spellStart"/>
            <w:r w:rsidRPr="00036FCD">
              <w:rPr>
                <w:rFonts w:ascii="Arial" w:hAnsi="Arial" w:cs="Arial"/>
                <w:sz w:val="16"/>
                <w:szCs w:val="16"/>
              </w:rPr>
              <w:t>Wired</w:t>
            </w:r>
            <w:proofErr w:type="spellEnd"/>
            <w:r w:rsidRPr="00036FCD">
              <w:rPr>
                <w:rFonts w:ascii="Arial" w:hAnsi="Arial" w:cs="Arial"/>
                <w:sz w:val="16"/>
                <w:szCs w:val="16"/>
              </w:rPr>
              <w:t xml:space="preserve"> (com fio); Tecnologia do detector: Silício Amorfo; Cintilador: </w:t>
            </w:r>
            <w:proofErr w:type="spellStart"/>
            <w:r w:rsidRPr="00036FCD">
              <w:rPr>
                <w:rFonts w:ascii="Arial" w:hAnsi="Arial" w:cs="Arial"/>
                <w:sz w:val="16"/>
                <w:szCs w:val="16"/>
              </w:rPr>
              <w:t>CsI</w:t>
            </w:r>
            <w:proofErr w:type="spellEnd"/>
            <w:r w:rsidRPr="00036FCD">
              <w:rPr>
                <w:rFonts w:ascii="Arial" w:hAnsi="Arial" w:cs="Arial"/>
                <w:sz w:val="16"/>
                <w:szCs w:val="16"/>
              </w:rPr>
              <w:t xml:space="preserve"> (Iodeto de Césio); Área ativa: 17 X 17 pol. ou 43 x 43 cm; Pixel </w:t>
            </w:r>
            <w:proofErr w:type="spellStart"/>
            <w:r w:rsidRPr="00036FCD">
              <w:rPr>
                <w:rFonts w:ascii="Arial" w:hAnsi="Arial" w:cs="Arial"/>
                <w:sz w:val="16"/>
                <w:szCs w:val="16"/>
              </w:rPr>
              <w:t>Pitch</w:t>
            </w:r>
            <w:proofErr w:type="spellEnd"/>
            <w:r w:rsidRPr="00036FCD">
              <w:rPr>
                <w:rFonts w:ascii="Arial" w:hAnsi="Arial" w:cs="Arial"/>
                <w:sz w:val="16"/>
                <w:szCs w:val="16"/>
              </w:rPr>
              <w:t>: 139 micro milímetros; Número de Pixels: 3072 X 3072 (</w:t>
            </w:r>
            <w:proofErr w:type="spellStart"/>
            <w:r w:rsidRPr="00036FCD">
              <w:rPr>
                <w:rFonts w:ascii="Arial" w:hAnsi="Arial" w:cs="Arial"/>
                <w:sz w:val="16"/>
                <w:szCs w:val="16"/>
              </w:rPr>
              <w:t>CsI</w:t>
            </w:r>
            <w:proofErr w:type="spellEnd"/>
            <w:r w:rsidRPr="00036FCD">
              <w:rPr>
                <w:rFonts w:ascii="Arial" w:hAnsi="Arial" w:cs="Arial"/>
                <w:sz w:val="16"/>
                <w:szCs w:val="16"/>
              </w:rPr>
              <w:t xml:space="preserve">); Conversão AD: 16 bits; Tempo de Aquisição: Inferior a 5 s; Data Interface: Ethernet; Controle do Detector: Ethernet; Modo Trigger: </w:t>
            </w:r>
            <w:proofErr w:type="spellStart"/>
            <w:r w:rsidRPr="00036FCD">
              <w:rPr>
                <w:rFonts w:ascii="Arial" w:hAnsi="Arial" w:cs="Arial"/>
                <w:sz w:val="16"/>
                <w:szCs w:val="16"/>
              </w:rPr>
              <w:t>Free</w:t>
            </w:r>
            <w:proofErr w:type="spellEnd"/>
            <w:r w:rsidRPr="00036FCD">
              <w:rPr>
                <w:rFonts w:ascii="Arial" w:hAnsi="Arial" w:cs="Arial"/>
                <w:sz w:val="16"/>
                <w:szCs w:val="16"/>
              </w:rPr>
              <w:t xml:space="preserve"> </w:t>
            </w:r>
            <w:proofErr w:type="spellStart"/>
            <w:r w:rsidRPr="00036FCD">
              <w:rPr>
                <w:rFonts w:ascii="Arial" w:hAnsi="Arial" w:cs="Arial"/>
                <w:sz w:val="16"/>
                <w:szCs w:val="16"/>
              </w:rPr>
              <w:t>Sync</w:t>
            </w:r>
            <w:proofErr w:type="spellEnd"/>
            <w:r w:rsidRPr="00036FCD">
              <w:rPr>
                <w:rFonts w:ascii="Arial" w:hAnsi="Arial" w:cs="Arial"/>
                <w:sz w:val="16"/>
                <w:szCs w:val="16"/>
              </w:rPr>
              <w:t xml:space="preserve"> (totalmente livre de fios); Tolerância a impactos: Alto ; Sensibilidade água: IPX2; Monitoramento Choque: Tempo Real; Temperatura de operação: 5º a 35º C; Resolução Limite: 3.6 </w:t>
            </w:r>
            <w:proofErr w:type="spellStart"/>
            <w:r w:rsidRPr="00036FCD">
              <w:rPr>
                <w:rFonts w:ascii="Arial" w:hAnsi="Arial" w:cs="Arial"/>
                <w:sz w:val="16"/>
                <w:szCs w:val="16"/>
              </w:rPr>
              <w:t>lp</w:t>
            </w:r>
            <w:proofErr w:type="spellEnd"/>
            <w:r w:rsidRPr="00036FCD">
              <w:rPr>
                <w:rFonts w:ascii="Arial" w:hAnsi="Arial" w:cs="Arial"/>
                <w:sz w:val="16"/>
                <w:szCs w:val="16"/>
              </w:rPr>
              <w:t>/mm; Temperatura de armazenagem: -10º a 55º C; Umidade de operação: 30 a 80%; Umidade de armazenamento: 10 a 90%; Dimensões aproximadas: 460 X 460 X 15 mm (A x L x P); Peso aproximado: 4,0 Kg; Adaptador: 100 a 240 AC, 50 - 60 Hz; Consumo: 25 W. CATMAT: 435338.</w:t>
            </w:r>
          </w:p>
        </w:tc>
      </w:tr>
      <w:tr w:rsidR="005712F2" w:rsidRPr="00036FCD" w14:paraId="383865AE" w14:textId="77777777" w:rsidTr="005712F2">
        <w:tc>
          <w:tcPr>
            <w:tcW w:w="0" w:type="auto"/>
            <w:vAlign w:val="center"/>
            <w:hideMark/>
          </w:tcPr>
          <w:p w14:paraId="094283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7AD8E4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53BB901" w14:textId="77777777" w:rsidTr="005712F2">
        <w:tc>
          <w:tcPr>
            <w:tcW w:w="0" w:type="auto"/>
            <w:vAlign w:val="center"/>
            <w:hideMark/>
          </w:tcPr>
          <w:p w14:paraId="66A191E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F677F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08D3B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8D15215" w14:textId="77777777" w:rsidTr="00036FCD">
        <w:tc>
          <w:tcPr>
            <w:tcW w:w="0" w:type="auto"/>
            <w:vAlign w:val="center"/>
            <w:hideMark/>
          </w:tcPr>
          <w:p w14:paraId="17A56E7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43</w:t>
            </w:r>
            <w:r w:rsidRPr="00036FCD">
              <w:rPr>
                <w:rFonts w:ascii="Arial" w:hAnsi="Arial" w:cs="Arial"/>
                <w:sz w:val="16"/>
                <w:szCs w:val="16"/>
              </w:rPr>
              <w:t>  </w:t>
            </w:r>
          </w:p>
        </w:tc>
        <w:tc>
          <w:tcPr>
            <w:tcW w:w="1779" w:type="dxa"/>
            <w:vAlign w:val="center"/>
            <w:hideMark/>
          </w:tcPr>
          <w:p w14:paraId="408CBA0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520800001049</w:t>
            </w:r>
          </w:p>
        </w:tc>
        <w:tc>
          <w:tcPr>
            <w:tcW w:w="2925" w:type="dxa"/>
            <w:vAlign w:val="center"/>
            <w:hideMark/>
          </w:tcPr>
          <w:p w14:paraId="71C8973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ESTAÇÃO DE SOLDA ANALÓGICA - 48 W</w:t>
            </w:r>
          </w:p>
        </w:tc>
        <w:tc>
          <w:tcPr>
            <w:tcW w:w="0" w:type="auto"/>
            <w:vAlign w:val="center"/>
            <w:hideMark/>
          </w:tcPr>
          <w:p w14:paraId="375E3DE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57972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0F28941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2C55EC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4037BBD" w14:textId="77777777" w:rsidTr="005712F2">
        <w:tc>
          <w:tcPr>
            <w:tcW w:w="0" w:type="auto"/>
            <w:vAlign w:val="center"/>
            <w:hideMark/>
          </w:tcPr>
          <w:p w14:paraId="6146B1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002BC6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Estação de solda analógica. Estação de solda de temperatura ajustável controlada por um circuito eletrônico que possibilita o usuário ajustar a temperatura da ponta desde 150ºc a 450ºc sem a necessidade de troca da ponta ou da resistência do ferro. A estação deve possuir: visor analógico com </w:t>
            </w:r>
            <w:proofErr w:type="spellStart"/>
            <w:r w:rsidRPr="00036FCD">
              <w:rPr>
                <w:rFonts w:ascii="Arial" w:hAnsi="Arial" w:cs="Arial"/>
                <w:sz w:val="16"/>
                <w:szCs w:val="16"/>
              </w:rPr>
              <w:t>led</w:t>
            </w:r>
            <w:proofErr w:type="spellEnd"/>
            <w:r w:rsidRPr="00036FCD">
              <w:rPr>
                <w:rFonts w:ascii="Arial" w:hAnsi="Arial" w:cs="Arial"/>
                <w:sz w:val="16"/>
                <w:szCs w:val="16"/>
              </w:rPr>
              <w:t xml:space="preserve"> indicador que permite monitorar o aquecimento da ponta; potência do ferro: </w:t>
            </w:r>
            <w:proofErr w:type="gramStart"/>
            <w:r w:rsidRPr="00036FCD">
              <w:rPr>
                <w:rFonts w:ascii="Arial" w:hAnsi="Arial" w:cs="Arial"/>
                <w:sz w:val="16"/>
                <w:szCs w:val="16"/>
              </w:rPr>
              <w:t>48W</w:t>
            </w:r>
            <w:proofErr w:type="gramEnd"/>
            <w:r w:rsidRPr="00036FCD">
              <w:rPr>
                <w:rFonts w:ascii="Arial" w:hAnsi="Arial" w:cs="Arial"/>
                <w:sz w:val="16"/>
                <w:szCs w:val="16"/>
              </w:rPr>
              <w:t xml:space="preserve"> / tensão 127V ou 220V; tensão de alimentação da resistência 24VAC; temperatura controlada eletronicamente entre 150º e 450ºC; ponta de longa duração fixada através de porca; resistência cerâmica; ferro de solda aterrado; dimensões aproximadas: 160x120x100 mm / peso aproximado: 1,5kg; suporte para o ferro; esponja para limpeza da ponta. Garantia de 01 (um) ano em território nacional. CATMAT: 19119.</w:t>
            </w:r>
          </w:p>
        </w:tc>
      </w:tr>
      <w:tr w:rsidR="005712F2" w:rsidRPr="00036FCD" w14:paraId="0B75CF7E" w14:textId="77777777" w:rsidTr="005712F2">
        <w:tc>
          <w:tcPr>
            <w:tcW w:w="0" w:type="auto"/>
            <w:vAlign w:val="center"/>
            <w:hideMark/>
          </w:tcPr>
          <w:p w14:paraId="04AEC8E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05EAF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0A45172" w14:textId="77777777" w:rsidTr="005712F2">
        <w:tc>
          <w:tcPr>
            <w:tcW w:w="0" w:type="auto"/>
            <w:vAlign w:val="center"/>
            <w:hideMark/>
          </w:tcPr>
          <w:p w14:paraId="41A5D2D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1955E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A5E59B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525C88B" w14:textId="77777777" w:rsidTr="00036FCD">
        <w:tc>
          <w:tcPr>
            <w:tcW w:w="0" w:type="auto"/>
            <w:vAlign w:val="center"/>
            <w:hideMark/>
          </w:tcPr>
          <w:p w14:paraId="1B6577B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lastRenderedPageBreak/>
              <w:t>44</w:t>
            </w:r>
            <w:r w:rsidRPr="00036FCD">
              <w:rPr>
                <w:rFonts w:ascii="Arial" w:hAnsi="Arial" w:cs="Arial"/>
                <w:sz w:val="16"/>
                <w:szCs w:val="16"/>
              </w:rPr>
              <w:t>  </w:t>
            </w:r>
          </w:p>
        </w:tc>
        <w:tc>
          <w:tcPr>
            <w:tcW w:w="1779" w:type="dxa"/>
            <w:vAlign w:val="center"/>
            <w:hideMark/>
          </w:tcPr>
          <w:p w14:paraId="1EAF650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5208000001359</w:t>
            </w:r>
          </w:p>
        </w:tc>
        <w:tc>
          <w:tcPr>
            <w:tcW w:w="2925" w:type="dxa"/>
            <w:vAlign w:val="center"/>
            <w:hideMark/>
          </w:tcPr>
          <w:p w14:paraId="49C38F7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ESTAÇÃO DESSOLDADORA - 140 W</w:t>
            </w:r>
          </w:p>
        </w:tc>
        <w:tc>
          <w:tcPr>
            <w:tcW w:w="0" w:type="auto"/>
            <w:vAlign w:val="center"/>
            <w:hideMark/>
          </w:tcPr>
          <w:p w14:paraId="6E62A9F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A1FEA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5708B1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995067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AC8C566" w14:textId="77777777" w:rsidTr="005712F2">
        <w:tc>
          <w:tcPr>
            <w:tcW w:w="0" w:type="auto"/>
            <w:vAlign w:val="center"/>
            <w:hideMark/>
          </w:tcPr>
          <w:p w14:paraId="158B30A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7D613F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Estação </w:t>
            </w:r>
            <w:proofErr w:type="spellStart"/>
            <w:r w:rsidRPr="00036FCD">
              <w:rPr>
                <w:rFonts w:ascii="Arial" w:hAnsi="Arial" w:cs="Arial"/>
                <w:sz w:val="16"/>
                <w:szCs w:val="16"/>
              </w:rPr>
              <w:t>Dessoldadora</w:t>
            </w:r>
            <w:proofErr w:type="spellEnd"/>
            <w:r w:rsidRPr="00036FCD">
              <w:rPr>
                <w:rFonts w:ascii="Arial" w:hAnsi="Arial" w:cs="Arial"/>
                <w:sz w:val="16"/>
                <w:szCs w:val="16"/>
              </w:rPr>
              <w:t xml:space="preserve"> com Pistola de Sucção e Acessórios; Potência total: 140 W; Temperatura ajustável: ~160 - 480°C; Pressão do vácuo: 600 </w:t>
            </w:r>
            <w:proofErr w:type="gramStart"/>
            <w:r w:rsidRPr="00036FCD">
              <w:rPr>
                <w:rFonts w:ascii="Arial" w:hAnsi="Arial" w:cs="Arial"/>
                <w:sz w:val="16"/>
                <w:szCs w:val="16"/>
              </w:rPr>
              <w:t>mmHg</w:t>
            </w:r>
            <w:proofErr w:type="gramEnd"/>
            <w:r w:rsidRPr="00036FCD">
              <w:rPr>
                <w:rFonts w:ascii="Arial" w:hAnsi="Arial" w:cs="Arial"/>
                <w:sz w:val="16"/>
                <w:szCs w:val="16"/>
              </w:rPr>
              <w:t xml:space="preserve">; Bocais: Ø 0.8 mm, Ø 1.0 mm e Ø 1.3 mm; Pinos (desentupidores): Ø 0.7 mm, Ø 0.9 mm, Ø 1.2 mm; Peso total: 3.360 g; Tensão 220 V; Similar ao modelo: </w:t>
            </w:r>
            <w:proofErr w:type="spellStart"/>
            <w:r w:rsidRPr="00036FCD">
              <w:rPr>
                <w:rFonts w:ascii="Arial" w:hAnsi="Arial" w:cs="Arial"/>
                <w:sz w:val="16"/>
                <w:szCs w:val="16"/>
              </w:rPr>
              <w:t>Hikari</w:t>
            </w:r>
            <w:proofErr w:type="spellEnd"/>
            <w:r w:rsidRPr="00036FCD">
              <w:rPr>
                <w:rFonts w:ascii="Arial" w:hAnsi="Arial" w:cs="Arial"/>
                <w:sz w:val="16"/>
                <w:szCs w:val="16"/>
              </w:rPr>
              <w:t xml:space="preserve"> HK-915. CATMAT: 313274.</w:t>
            </w:r>
          </w:p>
        </w:tc>
      </w:tr>
      <w:tr w:rsidR="005712F2" w:rsidRPr="00036FCD" w14:paraId="664894AE" w14:textId="77777777" w:rsidTr="005712F2">
        <w:tc>
          <w:tcPr>
            <w:tcW w:w="0" w:type="auto"/>
            <w:vAlign w:val="center"/>
            <w:hideMark/>
          </w:tcPr>
          <w:p w14:paraId="534985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68B3A4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5BDC98A" w14:textId="77777777" w:rsidTr="005712F2">
        <w:tc>
          <w:tcPr>
            <w:tcW w:w="0" w:type="auto"/>
            <w:vAlign w:val="center"/>
            <w:hideMark/>
          </w:tcPr>
          <w:p w14:paraId="097CC8F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336082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AE31C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D6607F2" w14:textId="77777777" w:rsidTr="00036FCD">
        <w:tc>
          <w:tcPr>
            <w:tcW w:w="0" w:type="auto"/>
            <w:vAlign w:val="center"/>
            <w:hideMark/>
          </w:tcPr>
          <w:p w14:paraId="1F7753C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45</w:t>
            </w:r>
            <w:r w:rsidRPr="00036FCD">
              <w:rPr>
                <w:rFonts w:ascii="Arial" w:hAnsi="Arial" w:cs="Arial"/>
                <w:sz w:val="16"/>
                <w:szCs w:val="16"/>
              </w:rPr>
              <w:t>  </w:t>
            </w:r>
          </w:p>
        </w:tc>
        <w:tc>
          <w:tcPr>
            <w:tcW w:w="1779" w:type="dxa"/>
            <w:vAlign w:val="center"/>
            <w:hideMark/>
          </w:tcPr>
          <w:p w14:paraId="3FD630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5208000001574</w:t>
            </w:r>
          </w:p>
        </w:tc>
        <w:tc>
          <w:tcPr>
            <w:tcW w:w="2925" w:type="dxa"/>
            <w:vAlign w:val="center"/>
            <w:hideMark/>
          </w:tcPr>
          <w:p w14:paraId="17206F1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ESTEREOMICROSCÓPIO BINOCULAR COM MAGNIFICAÇÕES ENTRE </w:t>
            </w:r>
            <w:proofErr w:type="gramStart"/>
            <w:r w:rsidRPr="00036FCD">
              <w:rPr>
                <w:rFonts w:ascii="Arial" w:hAnsi="Arial" w:cs="Arial"/>
                <w:b/>
                <w:bCs/>
                <w:sz w:val="16"/>
                <w:szCs w:val="16"/>
              </w:rPr>
              <w:t>8</w:t>
            </w:r>
            <w:proofErr w:type="gramEnd"/>
            <w:r w:rsidRPr="00036FCD">
              <w:rPr>
                <w:rFonts w:ascii="Arial" w:hAnsi="Arial" w:cs="Arial"/>
                <w:b/>
                <w:bCs/>
                <w:sz w:val="16"/>
                <w:szCs w:val="16"/>
              </w:rPr>
              <w:t xml:space="preserve"> X E 40 X</w:t>
            </w:r>
          </w:p>
        </w:tc>
        <w:tc>
          <w:tcPr>
            <w:tcW w:w="0" w:type="auto"/>
            <w:vAlign w:val="center"/>
            <w:hideMark/>
          </w:tcPr>
          <w:p w14:paraId="52534B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08B292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55B5A57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4989A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BCC9F7E" w14:textId="77777777" w:rsidTr="005712F2">
        <w:tc>
          <w:tcPr>
            <w:tcW w:w="0" w:type="auto"/>
            <w:vAlign w:val="center"/>
            <w:hideMark/>
          </w:tcPr>
          <w:p w14:paraId="2E4BB0E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8CF17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w:t>
            </w:r>
            <w:proofErr w:type="spellStart"/>
            <w:r w:rsidRPr="00036FCD">
              <w:rPr>
                <w:rFonts w:ascii="Arial" w:hAnsi="Arial" w:cs="Arial"/>
                <w:sz w:val="16"/>
                <w:szCs w:val="16"/>
              </w:rPr>
              <w:t>Estereomicroscópio</w:t>
            </w:r>
            <w:proofErr w:type="spellEnd"/>
            <w:r w:rsidRPr="00036FCD">
              <w:rPr>
                <w:rFonts w:ascii="Arial" w:hAnsi="Arial" w:cs="Arial"/>
                <w:sz w:val="16"/>
                <w:szCs w:val="16"/>
              </w:rPr>
              <w:t xml:space="preserve">; Tipo Binocular; Zoom até 50X; </w:t>
            </w:r>
            <w:proofErr w:type="gramStart"/>
            <w:r w:rsidRPr="00036FCD">
              <w:rPr>
                <w:rFonts w:ascii="Arial" w:hAnsi="Arial" w:cs="Arial"/>
                <w:sz w:val="16"/>
                <w:szCs w:val="16"/>
              </w:rPr>
              <w:t>Aumento oculares até 10X</w:t>
            </w:r>
            <w:proofErr w:type="gramEnd"/>
            <w:r w:rsidRPr="00036FCD">
              <w:rPr>
                <w:rFonts w:ascii="Arial" w:hAnsi="Arial" w:cs="Arial"/>
                <w:sz w:val="16"/>
                <w:szCs w:val="16"/>
              </w:rPr>
              <w:t xml:space="preserve">; Magnificações entre 8 x e 40 x; Sistema </w:t>
            </w:r>
            <w:proofErr w:type="spellStart"/>
            <w:r w:rsidRPr="00036FCD">
              <w:rPr>
                <w:rFonts w:ascii="Arial" w:hAnsi="Arial" w:cs="Arial"/>
                <w:sz w:val="16"/>
                <w:szCs w:val="16"/>
              </w:rPr>
              <w:t>Greenough</w:t>
            </w:r>
            <w:proofErr w:type="spellEnd"/>
            <w:r w:rsidRPr="00036FCD">
              <w:rPr>
                <w:rFonts w:ascii="Arial" w:hAnsi="Arial" w:cs="Arial"/>
                <w:sz w:val="16"/>
                <w:szCs w:val="16"/>
              </w:rPr>
              <w:t xml:space="preserve"> com ângulo de 11 °; Oculares focalizáveis de 10 x / 23; Ângulo de visão de 45° (ou no mínimo 30º,com a distância interocular ajustável 55-75 milímetros; zoom manualmente operável 5: 1 (0,8x 4,0x...) em ambos os lados e Zoom fixo </w:t>
            </w:r>
            <w:proofErr w:type="spellStart"/>
            <w:r w:rsidRPr="00036FCD">
              <w:rPr>
                <w:rFonts w:ascii="Arial" w:hAnsi="Arial" w:cs="Arial"/>
                <w:sz w:val="16"/>
                <w:szCs w:val="16"/>
              </w:rPr>
              <w:t>clickstops</w:t>
            </w:r>
            <w:proofErr w:type="spellEnd"/>
            <w:r w:rsidRPr="00036FCD">
              <w:rPr>
                <w:rFonts w:ascii="Arial" w:hAnsi="Arial" w:cs="Arial"/>
                <w:sz w:val="16"/>
                <w:szCs w:val="16"/>
              </w:rPr>
              <w:t xml:space="preserve"> 0,8x- 1x-2x-3x-4x; Distância de trabalho de 110 milímetros; Iluminação refletida com spot </w:t>
            </w:r>
            <w:proofErr w:type="spellStart"/>
            <w:r w:rsidRPr="00036FCD">
              <w:rPr>
                <w:rFonts w:ascii="Arial" w:hAnsi="Arial" w:cs="Arial"/>
                <w:sz w:val="16"/>
                <w:szCs w:val="16"/>
              </w:rPr>
              <w:t>led</w:t>
            </w:r>
            <w:proofErr w:type="spellEnd"/>
            <w:r w:rsidRPr="00036FCD">
              <w:rPr>
                <w:rFonts w:ascii="Arial" w:hAnsi="Arial" w:cs="Arial"/>
                <w:sz w:val="16"/>
                <w:szCs w:val="16"/>
              </w:rPr>
              <w:t xml:space="preserve"> para campo claro e campo escuro inclinável, com ajuste de altura e foco luminoso; Iluminação transmitida para campo claro e campo escuro (Base de </w:t>
            </w:r>
            <w:proofErr w:type="spellStart"/>
            <w:r w:rsidRPr="00036FCD">
              <w:rPr>
                <w:rFonts w:ascii="Arial" w:hAnsi="Arial" w:cs="Arial"/>
                <w:sz w:val="16"/>
                <w:szCs w:val="16"/>
              </w:rPr>
              <w:t>transiluminação</w:t>
            </w:r>
            <w:proofErr w:type="spellEnd"/>
            <w:r w:rsidRPr="00036FCD">
              <w:rPr>
                <w:rFonts w:ascii="Arial" w:hAnsi="Arial" w:cs="Arial"/>
                <w:sz w:val="16"/>
                <w:szCs w:val="16"/>
              </w:rPr>
              <w:t xml:space="preserve"> de LED para campo claro e escuro comutável); Coluna com 25 cm (faixa de elevação 145</w:t>
            </w:r>
            <w:r w:rsidRPr="00036FCD">
              <w:rPr>
                <w:rFonts w:ascii="Arial" w:hAnsi="Arial" w:cs="Arial"/>
                <w:sz w:val="16"/>
                <w:szCs w:val="16"/>
              </w:rPr>
              <w:br/>
              <w:t>milímetros); Foco macrométrico; Alça para transporte; Capa de proteção. CATMAT: 150789.</w:t>
            </w:r>
          </w:p>
        </w:tc>
      </w:tr>
      <w:tr w:rsidR="005712F2" w:rsidRPr="00036FCD" w14:paraId="510D687B" w14:textId="77777777" w:rsidTr="005712F2">
        <w:tc>
          <w:tcPr>
            <w:tcW w:w="0" w:type="auto"/>
            <w:vAlign w:val="center"/>
            <w:hideMark/>
          </w:tcPr>
          <w:p w14:paraId="640F757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01A6E7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3E362BC" w14:textId="77777777" w:rsidTr="005712F2">
        <w:tc>
          <w:tcPr>
            <w:tcW w:w="0" w:type="auto"/>
            <w:vAlign w:val="center"/>
            <w:hideMark/>
          </w:tcPr>
          <w:p w14:paraId="0A6E23E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E6534D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BA995C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6E156ED" w14:textId="77777777" w:rsidTr="00036FCD">
        <w:tc>
          <w:tcPr>
            <w:tcW w:w="0" w:type="auto"/>
            <w:vAlign w:val="center"/>
            <w:hideMark/>
          </w:tcPr>
          <w:p w14:paraId="019BED5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46</w:t>
            </w:r>
            <w:r w:rsidRPr="00036FCD">
              <w:rPr>
                <w:rFonts w:ascii="Arial" w:hAnsi="Arial" w:cs="Arial"/>
                <w:sz w:val="16"/>
                <w:szCs w:val="16"/>
              </w:rPr>
              <w:t>  </w:t>
            </w:r>
          </w:p>
        </w:tc>
        <w:tc>
          <w:tcPr>
            <w:tcW w:w="1779" w:type="dxa"/>
            <w:vAlign w:val="center"/>
            <w:hideMark/>
          </w:tcPr>
          <w:p w14:paraId="55ECD57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520800001329</w:t>
            </w:r>
          </w:p>
        </w:tc>
        <w:tc>
          <w:tcPr>
            <w:tcW w:w="2925" w:type="dxa"/>
            <w:vAlign w:val="center"/>
            <w:hideMark/>
          </w:tcPr>
          <w:p w14:paraId="79C6B65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ESTETOSCÓPIO</w:t>
            </w:r>
          </w:p>
        </w:tc>
        <w:tc>
          <w:tcPr>
            <w:tcW w:w="0" w:type="auto"/>
            <w:vAlign w:val="center"/>
            <w:hideMark/>
          </w:tcPr>
          <w:p w14:paraId="574DE0B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1B21C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0905D6E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0123E0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652FCAAB" w14:textId="77777777" w:rsidTr="005712F2">
        <w:tc>
          <w:tcPr>
            <w:tcW w:w="0" w:type="auto"/>
            <w:vAlign w:val="center"/>
            <w:hideMark/>
          </w:tcPr>
          <w:p w14:paraId="5DD07C2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2384E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Estetoscópio produzido em borracha e aço inox; </w:t>
            </w:r>
            <w:proofErr w:type="gramStart"/>
            <w:r w:rsidRPr="00036FCD">
              <w:rPr>
                <w:rFonts w:ascii="Arial" w:hAnsi="Arial" w:cs="Arial"/>
                <w:sz w:val="16"/>
                <w:szCs w:val="16"/>
              </w:rPr>
              <w:t>Recomendado para enfermeiros, possível uso</w:t>
            </w:r>
            <w:proofErr w:type="gramEnd"/>
            <w:r w:rsidRPr="00036FCD">
              <w:rPr>
                <w:rFonts w:ascii="Arial" w:hAnsi="Arial" w:cs="Arial"/>
                <w:sz w:val="16"/>
                <w:szCs w:val="16"/>
              </w:rPr>
              <w:t xml:space="preserve"> para clínico geral, estudantes de medicina e paramédicos; Principais aplicações: Avaliação física e diagnóstico; Tubo: Simples; Tipo de olivas: macias com selamento; Com olivas extra; Comprimento: 71,1 cm; Peso total: 125 gramas; Peso do auscultador: 65 gramas; Diâmetro do diafragma: 4,4 cm; Diâmetro do sino ou do diafragma pequeno: 3,2 cm; Garantia: 3 anos. CATMAT: 438928.</w:t>
            </w:r>
          </w:p>
        </w:tc>
      </w:tr>
      <w:tr w:rsidR="005712F2" w:rsidRPr="00036FCD" w14:paraId="6DC1C1EF" w14:textId="77777777" w:rsidTr="005712F2">
        <w:tc>
          <w:tcPr>
            <w:tcW w:w="0" w:type="auto"/>
            <w:vAlign w:val="center"/>
            <w:hideMark/>
          </w:tcPr>
          <w:p w14:paraId="757EF1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1FC792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003FA96" w14:textId="77777777" w:rsidTr="005712F2">
        <w:tc>
          <w:tcPr>
            <w:tcW w:w="0" w:type="auto"/>
            <w:vAlign w:val="center"/>
            <w:hideMark/>
          </w:tcPr>
          <w:p w14:paraId="3D39E11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07C0A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1B4CC0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5898EDFD" w14:textId="77777777" w:rsidTr="00036FCD">
        <w:tc>
          <w:tcPr>
            <w:tcW w:w="0" w:type="auto"/>
            <w:vAlign w:val="center"/>
            <w:hideMark/>
          </w:tcPr>
          <w:p w14:paraId="5FE9022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47</w:t>
            </w:r>
            <w:r w:rsidRPr="00036FCD">
              <w:rPr>
                <w:rFonts w:ascii="Arial" w:hAnsi="Arial" w:cs="Arial"/>
                <w:sz w:val="16"/>
                <w:szCs w:val="16"/>
              </w:rPr>
              <w:t>  </w:t>
            </w:r>
          </w:p>
        </w:tc>
        <w:tc>
          <w:tcPr>
            <w:tcW w:w="1779" w:type="dxa"/>
            <w:vAlign w:val="center"/>
            <w:hideMark/>
          </w:tcPr>
          <w:p w14:paraId="090504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520800001308</w:t>
            </w:r>
          </w:p>
        </w:tc>
        <w:tc>
          <w:tcPr>
            <w:tcW w:w="2925" w:type="dxa"/>
            <w:vAlign w:val="center"/>
            <w:hideMark/>
          </w:tcPr>
          <w:p w14:paraId="207B93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ESTUFA DE SECAGEM COM CIRCULAÇÃO E RENOVAÇÃO DE AR C/ 04 BANDEJAS - </w:t>
            </w:r>
            <w:proofErr w:type="gramStart"/>
            <w:r w:rsidRPr="00036FCD">
              <w:rPr>
                <w:rFonts w:ascii="Arial" w:hAnsi="Arial" w:cs="Arial"/>
                <w:b/>
                <w:bCs/>
                <w:sz w:val="16"/>
                <w:szCs w:val="16"/>
              </w:rPr>
              <w:t>210 L</w:t>
            </w:r>
            <w:proofErr w:type="gramEnd"/>
          </w:p>
        </w:tc>
        <w:tc>
          <w:tcPr>
            <w:tcW w:w="0" w:type="auto"/>
            <w:vAlign w:val="center"/>
            <w:hideMark/>
          </w:tcPr>
          <w:p w14:paraId="3FE482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C6EE34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051119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C07F6E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143418C7" w14:textId="77777777" w:rsidTr="005712F2">
        <w:tc>
          <w:tcPr>
            <w:tcW w:w="0" w:type="auto"/>
            <w:vAlign w:val="center"/>
            <w:hideMark/>
          </w:tcPr>
          <w:p w14:paraId="7DEEE18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04F7B2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Estufa de secagem com circulação e renovação de ar; Caixa interna em chapa de aço inox; caixa externa em chapa de </w:t>
            </w:r>
            <w:proofErr w:type="spellStart"/>
            <w:r w:rsidRPr="00036FCD">
              <w:rPr>
                <w:rFonts w:ascii="Arial" w:hAnsi="Arial" w:cs="Arial"/>
                <w:sz w:val="16"/>
                <w:szCs w:val="16"/>
              </w:rPr>
              <w:t>aco</w:t>
            </w:r>
            <w:proofErr w:type="spellEnd"/>
            <w:r w:rsidRPr="00036FCD">
              <w:rPr>
                <w:rFonts w:ascii="Arial" w:hAnsi="Arial" w:cs="Arial"/>
                <w:sz w:val="16"/>
                <w:szCs w:val="16"/>
              </w:rPr>
              <w:t xml:space="preserve"> com tratamento anticorrosivo e pintura eletrostática em epóxi </w:t>
            </w:r>
            <w:proofErr w:type="spellStart"/>
            <w:r w:rsidRPr="00036FCD">
              <w:rPr>
                <w:rFonts w:ascii="Arial" w:hAnsi="Arial" w:cs="Arial"/>
                <w:sz w:val="16"/>
                <w:szCs w:val="16"/>
              </w:rPr>
              <w:t>texturizado</w:t>
            </w:r>
            <w:proofErr w:type="spellEnd"/>
            <w:r w:rsidRPr="00036FCD">
              <w:rPr>
                <w:rFonts w:ascii="Arial" w:hAnsi="Arial" w:cs="Arial"/>
                <w:sz w:val="16"/>
                <w:szCs w:val="16"/>
              </w:rPr>
              <w:t xml:space="preserve">. Faixa de temperatura: ambiente +7°c a 150°c no mínimo; controle de temperatura: digital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precisão de controle: ±1°c; uniformidade: ±4°c; capacidade: </w:t>
            </w:r>
            <w:proofErr w:type="gramStart"/>
            <w:r w:rsidRPr="00036FCD">
              <w:rPr>
                <w:rFonts w:ascii="Arial" w:hAnsi="Arial" w:cs="Arial"/>
                <w:sz w:val="16"/>
                <w:szCs w:val="16"/>
              </w:rPr>
              <w:t>4</w:t>
            </w:r>
            <w:proofErr w:type="gramEnd"/>
            <w:r w:rsidRPr="00036FCD">
              <w:rPr>
                <w:rFonts w:ascii="Arial" w:hAnsi="Arial" w:cs="Arial"/>
                <w:sz w:val="16"/>
                <w:szCs w:val="16"/>
              </w:rPr>
              <w:t xml:space="preserve"> bandejas; com sistema de circulação interna no sentido horizontal. Com circulação/renovação por sistema manual para selecionar o tipo de circulação. Com isolamento térmico com dupla camada de fibra cerâmica e lã de vidro. Com sistema de proteção contra superaquecimento; com porta com silicone moldado para vedação. Dimensões internas aproximadas: l=600 x p=610 x a=600 mm; volume mínimo: 210 litros; dimensões externas aproximadas: l=800 x p=725 x a=1100 </w:t>
            </w:r>
            <w:proofErr w:type="spellStart"/>
            <w:r w:rsidRPr="00036FCD">
              <w:rPr>
                <w:rFonts w:ascii="Arial" w:hAnsi="Arial" w:cs="Arial"/>
                <w:sz w:val="16"/>
                <w:szCs w:val="16"/>
              </w:rPr>
              <w:t>mm.</w:t>
            </w:r>
            <w:proofErr w:type="spellEnd"/>
            <w:r w:rsidRPr="00036FCD">
              <w:rPr>
                <w:rFonts w:ascii="Arial" w:hAnsi="Arial" w:cs="Arial"/>
                <w:sz w:val="16"/>
                <w:szCs w:val="16"/>
              </w:rPr>
              <w:t xml:space="preserve"> Potência mínima: 1500 watts; tensão: 220 volts. Com cabo de energia </w:t>
            </w:r>
            <w:proofErr w:type="spellStart"/>
            <w:r w:rsidRPr="00036FCD">
              <w:rPr>
                <w:rFonts w:ascii="Arial" w:hAnsi="Arial" w:cs="Arial"/>
                <w:sz w:val="16"/>
                <w:szCs w:val="16"/>
              </w:rPr>
              <w:t>trifilar</w:t>
            </w:r>
            <w:proofErr w:type="spellEnd"/>
            <w:r w:rsidRPr="00036FCD">
              <w:rPr>
                <w:rFonts w:ascii="Arial" w:hAnsi="Arial" w:cs="Arial"/>
                <w:sz w:val="16"/>
                <w:szCs w:val="16"/>
              </w:rPr>
              <w:t xml:space="preserve"> (duas fases e um terra), com dupla isolação, com </w:t>
            </w:r>
            <w:proofErr w:type="spellStart"/>
            <w:r w:rsidRPr="00036FCD">
              <w:rPr>
                <w:rFonts w:ascii="Arial" w:hAnsi="Arial" w:cs="Arial"/>
                <w:sz w:val="16"/>
                <w:szCs w:val="16"/>
              </w:rPr>
              <w:t>plug</w:t>
            </w:r>
            <w:proofErr w:type="spellEnd"/>
            <w:r w:rsidRPr="00036FCD">
              <w:rPr>
                <w:rFonts w:ascii="Arial" w:hAnsi="Arial" w:cs="Arial"/>
                <w:sz w:val="16"/>
                <w:szCs w:val="16"/>
              </w:rPr>
              <w:t xml:space="preserve"> de três pinos. </w:t>
            </w:r>
            <w:proofErr w:type="spellStart"/>
            <w:r w:rsidRPr="00036FCD">
              <w:rPr>
                <w:rFonts w:ascii="Arial" w:hAnsi="Arial" w:cs="Arial"/>
                <w:sz w:val="16"/>
                <w:szCs w:val="16"/>
              </w:rPr>
              <w:t>Acompanhnado</w:t>
            </w:r>
            <w:proofErr w:type="spellEnd"/>
            <w:r w:rsidRPr="00036FCD">
              <w:rPr>
                <w:rFonts w:ascii="Arial" w:hAnsi="Arial" w:cs="Arial"/>
                <w:sz w:val="16"/>
                <w:szCs w:val="16"/>
              </w:rPr>
              <w:t xml:space="preserve">: 02 bandejas; 02 </w:t>
            </w:r>
            <w:proofErr w:type="gramStart"/>
            <w:r w:rsidRPr="00036FCD">
              <w:rPr>
                <w:rFonts w:ascii="Arial" w:hAnsi="Arial" w:cs="Arial"/>
                <w:sz w:val="16"/>
                <w:szCs w:val="16"/>
              </w:rPr>
              <w:t>fusíveis extra</w:t>
            </w:r>
            <w:proofErr w:type="gramEnd"/>
            <w:r w:rsidRPr="00036FCD">
              <w:rPr>
                <w:rFonts w:ascii="Arial" w:hAnsi="Arial" w:cs="Arial"/>
                <w:sz w:val="16"/>
                <w:szCs w:val="16"/>
              </w:rPr>
              <w:t xml:space="preserve"> e manual de instruções com termo de garantia. </w:t>
            </w:r>
            <w:proofErr w:type="spellStart"/>
            <w:r w:rsidRPr="00036FCD">
              <w:rPr>
                <w:rFonts w:ascii="Arial" w:hAnsi="Arial" w:cs="Arial"/>
                <w:sz w:val="16"/>
                <w:szCs w:val="16"/>
              </w:rPr>
              <w:t>Procedencia</w:t>
            </w:r>
            <w:proofErr w:type="spellEnd"/>
            <w:r w:rsidRPr="00036FCD">
              <w:rPr>
                <w:rFonts w:ascii="Arial" w:hAnsi="Arial" w:cs="Arial"/>
                <w:sz w:val="16"/>
                <w:szCs w:val="16"/>
              </w:rPr>
              <w:t xml:space="preserve"> nacional com certificado de calibração. CATMAT: 418503.</w:t>
            </w:r>
          </w:p>
        </w:tc>
      </w:tr>
      <w:tr w:rsidR="005712F2" w:rsidRPr="00036FCD" w14:paraId="4844AD2C" w14:textId="77777777" w:rsidTr="005712F2">
        <w:tc>
          <w:tcPr>
            <w:tcW w:w="0" w:type="auto"/>
            <w:vAlign w:val="center"/>
            <w:hideMark/>
          </w:tcPr>
          <w:p w14:paraId="2DA7581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7EA72D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82496B2" w14:textId="77777777" w:rsidTr="005712F2">
        <w:tc>
          <w:tcPr>
            <w:tcW w:w="0" w:type="auto"/>
            <w:vAlign w:val="center"/>
            <w:hideMark/>
          </w:tcPr>
          <w:p w14:paraId="0DB44F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95F4A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7A88C8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0F2CC848" w14:textId="77777777" w:rsidTr="00036FCD">
        <w:tc>
          <w:tcPr>
            <w:tcW w:w="0" w:type="auto"/>
            <w:vAlign w:val="center"/>
            <w:hideMark/>
          </w:tcPr>
          <w:p w14:paraId="4808D0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lastRenderedPageBreak/>
              <w:t>48</w:t>
            </w:r>
            <w:r w:rsidRPr="00036FCD">
              <w:rPr>
                <w:rFonts w:ascii="Arial" w:hAnsi="Arial" w:cs="Arial"/>
                <w:sz w:val="16"/>
                <w:szCs w:val="16"/>
              </w:rPr>
              <w:t>  </w:t>
            </w:r>
          </w:p>
        </w:tc>
        <w:tc>
          <w:tcPr>
            <w:tcW w:w="1779" w:type="dxa"/>
            <w:vAlign w:val="center"/>
            <w:hideMark/>
          </w:tcPr>
          <w:p w14:paraId="153CA8D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520800000639</w:t>
            </w:r>
          </w:p>
        </w:tc>
        <w:tc>
          <w:tcPr>
            <w:tcW w:w="2925" w:type="dxa"/>
            <w:vAlign w:val="center"/>
            <w:hideMark/>
          </w:tcPr>
          <w:p w14:paraId="53272E0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ESTUFA DE SECAGEM E ESTERILIZAÇÃO COM CIRCULAÇÃO E RENOVAÇÃO DE AR DE 528 LITROS</w:t>
            </w:r>
          </w:p>
        </w:tc>
        <w:tc>
          <w:tcPr>
            <w:tcW w:w="0" w:type="auto"/>
            <w:vAlign w:val="center"/>
            <w:hideMark/>
          </w:tcPr>
          <w:p w14:paraId="211EAE0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106D4F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E2548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75BFE0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33F1A9E" w14:textId="77777777" w:rsidTr="005712F2">
        <w:tc>
          <w:tcPr>
            <w:tcW w:w="0" w:type="auto"/>
            <w:vAlign w:val="center"/>
            <w:hideMark/>
          </w:tcPr>
          <w:p w14:paraId="440C2A0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1B621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estufa de secagem e esterilização com circulação e renovação de ar tipo, com as seguintes especificações técnicas: temperatura: ambiente +7 °C a 150 °C; controle de temperatura: digital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com sistema PID e certificado de calibração RBC; sensor: tipo "J"; precisão de controle: ±1° C; uniformidade: ±4° C; com </w:t>
            </w:r>
            <w:proofErr w:type="gramStart"/>
            <w:r w:rsidRPr="00036FCD">
              <w:rPr>
                <w:rFonts w:ascii="Arial" w:hAnsi="Arial" w:cs="Arial"/>
                <w:sz w:val="16"/>
                <w:szCs w:val="16"/>
              </w:rPr>
              <w:t>7</w:t>
            </w:r>
            <w:proofErr w:type="gramEnd"/>
            <w:r w:rsidRPr="00036FCD">
              <w:rPr>
                <w:rFonts w:ascii="Arial" w:hAnsi="Arial" w:cs="Arial"/>
                <w:sz w:val="16"/>
                <w:szCs w:val="16"/>
              </w:rPr>
              <w:t xml:space="preserve"> bandejas distantes 115 mm entre si; motor: de indução de ¼ </w:t>
            </w:r>
            <w:proofErr w:type="spellStart"/>
            <w:r w:rsidRPr="00036FCD">
              <w:rPr>
                <w:rFonts w:ascii="Arial" w:hAnsi="Arial" w:cs="Arial"/>
                <w:sz w:val="16"/>
                <w:szCs w:val="16"/>
              </w:rPr>
              <w:t>Cv</w:t>
            </w:r>
            <w:proofErr w:type="spellEnd"/>
            <w:r w:rsidRPr="00036FCD">
              <w:rPr>
                <w:rFonts w:ascii="Arial" w:hAnsi="Arial" w:cs="Arial"/>
                <w:sz w:val="16"/>
                <w:szCs w:val="16"/>
              </w:rPr>
              <w:t xml:space="preserve">; sistema de circulação: ventilação interna no sentido horizontal; circulação/renovação: sistema manual para selecionar o tipo de circulação; isolamento: térmico com dupla camada de </w:t>
            </w:r>
            <w:proofErr w:type="spellStart"/>
            <w:r w:rsidRPr="00036FCD">
              <w:rPr>
                <w:rFonts w:ascii="Arial" w:hAnsi="Arial" w:cs="Arial"/>
                <w:sz w:val="16"/>
                <w:szCs w:val="16"/>
              </w:rPr>
              <w:t>fribo</w:t>
            </w:r>
            <w:proofErr w:type="spellEnd"/>
            <w:r w:rsidRPr="00036FCD">
              <w:rPr>
                <w:rFonts w:ascii="Arial" w:hAnsi="Arial" w:cs="Arial"/>
                <w:sz w:val="16"/>
                <w:szCs w:val="16"/>
              </w:rPr>
              <w:t xml:space="preserve">-cerâmica e lã de vidro; segurança: sistema de proteção contra superaquecimento; vedação: porta com silicone moldado; câmara interna: em aço inox polido; gabinete: em aço carbono com tratamento </w:t>
            </w:r>
            <w:proofErr w:type="spellStart"/>
            <w:r w:rsidRPr="00036FCD">
              <w:rPr>
                <w:rFonts w:ascii="Arial" w:hAnsi="Arial" w:cs="Arial"/>
                <w:sz w:val="16"/>
                <w:szCs w:val="16"/>
              </w:rPr>
              <w:t>anti-corrosivo</w:t>
            </w:r>
            <w:proofErr w:type="spellEnd"/>
            <w:r w:rsidRPr="00036FCD">
              <w:rPr>
                <w:rFonts w:ascii="Arial" w:hAnsi="Arial" w:cs="Arial"/>
                <w:sz w:val="16"/>
                <w:szCs w:val="16"/>
              </w:rPr>
              <w:t xml:space="preserve"> e pintura eletrostática; dimensões internas aproximadas: 800x600x1100 mm (</w:t>
            </w:r>
            <w:proofErr w:type="spellStart"/>
            <w:r w:rsidRPr="00036FCD">
              <w:rPr>
                <w:rFonts w:ascii="Arial" w:hAnsi="Arial" w:cs="Arial"/>
                <w:sz w:val="16"/>
                <w:szCs w:val="16"/>
              </w:rPr>
              <w:t>LxPxA</w:t>
            </w:r>
            <w:proofErr w:type="spellEnd"/>
            <w:r w:rsidRPr="00036FCD">
              <w:rPr>
                <w:rFonts w:ascii="Arial" w:hAnsi="Arial" w:cs="Arial"/>
                <w:sz w:val="16"/>
                <w:szCs w:val="16"/>
              </w:rPr>
              <w:t>); volume: 528 litros; dimensões externas aproximadas: 1120x720x1660 mm (</w:t>
            </w:r>
            <w:proofErr w:type="spellStart"/>
            <w:r w:rsidRPr="00036FCD">
              <w:rPr>
                <w:rFonts w:ascii="Arial" w:hAnsi="Arial" w:cs="Arial"/>
                <w:sz w:val="16"/>
                <w:szCs w:val="16"/>
              </w:rPr>
              <w:t>LxPxA</w:t>
            </w:r>
            <w:proofErr w:type="spellEnd"/>
            <w:r w:rsidRPr="00036FCD">
              <w:rPr>
                <w:rFonts w:ascii="Arial" w:hAnsi="Arial" w:cs="Arial"/>
                <w:sz w:val="16"/>
                <w:szCs w:val="16"/>
              </w:rPr>
              <w:t xml:space="preserve">); peso aproximado: 200 kg; potência: 4.000 W; tensão: 220 V. Similar a </w:t>
            </w:r>
            <w:proofErr w:type="spellStart"/>
            <w:r w:rsidRPr="00036FCD">
              <w:rPr>
                <w:rFonts w:ascii="Arial" w:hAnsi="Arial" w:cs="Arial"/>
                <w:sz w:val="16"/>
                <w:szCs w:val="16"/>
              </w:rPr>
              <w:t>Tecnal</w:t>
            </w:r>
            <w:proofErr w:type="spellEnd"/>
            <w:r w:rsidRPr="00036FCD">
              <w:rPr>
                <w:rFonts w:ascii="Arial" w:hAnsi="Arial" w:cs="Arial"/>
                <w:sz w:val="16"/>
                <w:szCs w:val="16"/>
              </w:rPr>
              <w:t xml:space="preserve"> - modelo TE-394/3-MP. CATMAT: 196910.</w:t>
            </w:r>
          </w:p>
        </w:tc>
      </w:tr>
      <w:tr w:rsidR="005712F2" w:rsidRPr="00036FCD" w14:paraId="2DEB2F76" w14:textId="77777777" w:rsidTr="005712F2">
        <w:tc>
          <w:tcPr>
            <w:tcW w:w="0" w:type="auto"/>
            <w:vAlign w:val="center"/>
            <w:hideMark/>
          </w:tcPr>
          <w:p w14:paraId="06ED03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DB4D8B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B8304D4" w14:textId="77777777" w:rsidTr="005712F2">
        <w:tc>
          <w:tcPr>
            <w:tcW w:w="0" w:type="auto"/>
            <w:vAlign w:val="center"/>
            <w:hideMark/>
          </w:tcPr>
          <w:p w14:paraId="32889E2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E291C2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A2A156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D301A06" w14:textId="77777777" w:rsidTr="00036FCD">
        <w:tc>
          <w:tcPr>
            <w:tcW w:w="0" w:type="auto"/>
            <w:vAlign w:val="center"/>
            <w:hideMark/>
          </w:tcPr>
          <w:p w14:paraId="1863121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49</w:t>
            </w:r>
            <w:r w:rsidRPr="00036FCD">
              <w:rPr>
                <w:rFonts w:ascii="Arial" w:hAnsi="Arial" w:cs="Arial"/>
                <w:sz w:val="16"/>
                <w:szCs w:val="16"/>
              </w:rPr>
              <w:t>  </w:t>
            </w:r>
          </w:p>
        </w:tc>
        <w:tc>
          <w:tcPr>
            <w:tcW w:w="1779" w:type="dxa"/>
            <w:vAlign w:val="center"/>
            <w:hideMark/>
          </w:tcPr>
          <w:p w14:paraId="2BB9F89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5208000001424</w:t>
            </w:r>
          </w:p>
        </w:tc>
        <w:tc>
          <w:tcPr>
            <w:tcW w:w="2925" w:type="dxa"/>
            <w:vAlign w:val="center"/>
            <w:hideMark/>
          </w:tcPr>
          <w:p w14:paraId="1882727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EVAPORADOR ROTATIVO 1LITRO COM TACÔMETRO</w:t>
            </w:r>
          </w:p>
        </w:tc>
        <w:tc>
          <w:tcPr>
            <w:tcW w:w="0" w:type="auto"/>
            <w:vAlign w:val="center"/>
            <w:hideMark/>
          </w:tcPr>
          <w:p w14:paraId="5F6E7FF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D2F47A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09DC71E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909EF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25C73974" w14:textId="77777777" w:rsidTr="005712F2">
        <w:tc>
          <w:tcPr>
            <w:tcW w:w="0" w:type="auto"/>
            <w:vAlign w:val="center"/>
            <w:hideMark/>
          </w:tcPr>
          <w:p w14:paraId="796339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E96AF1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Evaporador rotativo 1 litro com tacômetro (TERM. 50 A 120º C) Evaporador rotativo a vácuo composto de suporte provido de levantamento rápido, coluna de condensação vertical com serpentina dupla, 1200 cm de área de troca, sistema de realimentação contínua e quebra vácuo. Aquecimento: Sistema de aquecimento de 1000 kcal/h (</w:t>
            </w:r>
            <w:proofErr w:type="gramStart"/>
            <w:r w:rsidRPr="00036FCD">
              <w:rPr>
                <w:rFonts w:ascii="Arial" w:hAnsi="Arial" w:cs="Arial"/>
                <w:sz w:val="16"/>
                <w:szCs w:val="16"/>
              </w:rPr>
              <w:t>1200W</w:t>
            </w:r>
            <w:proofErr w:type="gramEnd"/>
            <w:r w:rsidRPr="00036FCD">
              <w:rPr>
                <w:rFonts w:ascii="Arial" w:hAnsi="Arial" w:cs="Arial"/>
                <w:sz w:val="16"/>
                <w:szCs w:val="16"/>
              </w:rPr>
              <w:t xml:space="preserve">) controlado por termostato capilar de 50 a 120¨C precisão de 3¨C. Rotação: Controle de rotação de 5 a 210 RPM,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programável com interface digital, com torque </w:t>
            </w:r>
            <w:proofErr w:type="spellStart"/>
            <w:r w:rsidRPr="00036FCD">
              <w:rPr>
                <w:rFonts w:ascii="Arial" w:hAnsi="Arial" w:cs="Arial"/>
                <w:sz w:val="16"/>
                <w:szCs w:val="16"/>
              </w:rPr>
              <w:t>autocompensável</w:t>
            </w:r>
            <w:proofErr w:type="spellEnd"/>
            <w:r w:rsidRPr="00036FCD">
              <w:rPr>
                <w:rFonts w:ascii="Arial" w:hAnsi="Arial" w:cs="Arial"/>
                <w:sz w:val="16"/>
                <w:szCs w:val="16"/>
              </w:rPr>
              <w:t xml:space="preserve"> independente da variação do vácuo, temperatura ou tensão. Dimensões: cuba em aço inoxidável 25 x </w:t>
            </w:r>
            <w:proofErr w:type="gramStart"/>
            <w:r w:rsidRPr="00036FCD">
              <w:rPr>
                <w:rFonts w:ascii="Arial" w:hAnsi="Arial" w:cs="Arial"/>
                <w:sz w:val="16"/>
                <w:szCs w:val="16"/>
              </w:rPr>
              <w:t>12cm</w:t>
            </w:r>
            <w:proofErr w:type="gramEnd"/>
            <w:r w:rsidRPr="00036FCD">
              <w:rPr>
                <w:rFonts w:ascii="Arial" w:hAnsi="Arial" w:cs="Arial"/>
                <w:sz w:val="16"/>
                <w:szCs w:val="16"/>
              </w:rPr>
              <w:t xml:space="preserve"> de altura. Tensão/Consumo: </w:t>
            </w:r>
            <w:proofErr w:type="gramStart"/>
            <w:r w:rsidRPr="00036FCD">
              <w:rPr>
                <w:rFonts w:ascii="Arial" w:hAnsi="Arial" w:cs="Arial"/>
                <w:sz w:val="16"/>
                <w:szCs w:val="16"/>
              </w:rPr>
              <w:t>220V</w:t>
            </w:r>
            <w:proofErr w:type="gramEnd"/>
            <w:r w:rsidRPr="00036FCD">
              <w:rPr>
                <w:rFonts w:ascii="Arial" w:hAnsi="Arial" w:cs="Arial"/>
                <w:sz w:val="16"/>
                <w:szCs w:val="16"/>
              </w:rPr>
              <w:t xml:space="preserve"> (60Hz , 80W ). Acompanha balão de evaporação e o receptor ambos de </w:t>
            </w:r>
            <w:proofErr w:type="gramStart"/>
            <w:r w:rsidRPr="00036FCD">
              <w:rPr>
                <w:rFonts w:ascii="Arial" w:hAnsi="Arial" w:cs="Arial"/>
                <w:sz w:val="16"/>
                <w:szCs w:val="16"/>
              </w:rPr>
              <w:t>1000ml</w:t>
            </w:r>
            <w:proofErr w:type="gramEnd"/>
            <w:r w:rsidRPr="00036FCD">
              <w:rPr>
                <w:rFonts w:ascii="Arial" w:hAnsi="Arial" w:cs="Arial"/>
                <w:sz w:val="16"/>
                <w:szCs w:val="16"/>
              </w:rPr>
              <w:t xml:space="preserve"> e garras e grampos de fixação. Semelhante ao modelo SL-126 - Marca </w:t>
            </w:r>
            <w:proofErr w:type="spellStart"/>
            <w:r w:rsidRPr="00036FCD">
              <w:rPr>
                <w:rFonts w:ascii="Arial" w:hAnsi="Arial" w:cs="Arial"/>
                <w:sz w:val="16"/>
                <w:szCs w:val="16"/>
              </w:rPr>
              <w:t>Solab</w:t>
            </w:r>
            <w:proofErr w:type="spellEnd"/>
            <w:r w:rsidRPr="00036FCD">
              <w:rPr>
                <w:rFonts w:ascii="Arial" w:hAnsi="Arial" w:cs="Arial"/>
                <w:sz w:val="16"/>
                <w:szCs w:val="16"/>
              </w:rPr>
              <w:t>. CATMAT: 6939.</w:t>
            </w:r>
          </w:p>
        </w:tc>
      </w:tr>
      <w:tr w:rsidR="005712F2" w:rsidRPr="00036FCD" w14:paraId="768B10F2" w14:textId="77777777" w:rsidTr="005712F2">
        <w:tc>
          <w:tcPr>
            <w:tcW w:w="0" w:type="auto"/>
            <w:vAlign w:val="center"/>
            <w:hideMark/>
          </w:tcPr>
          <w:p w14:paraId="66F3F0F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7709ED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3D880E9" w14:textId="77777777" w:rsidTr="005712F2">
        <w:tc>
          <w:tcPr>
            <w:tcW w:w="0" w:type="auto"/>
            <w:vAlign w:val="center"/>
            <w:hideMark/>
          </w:tcPr>
          <w:p w14:paraId="501608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851089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57C4616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54DF4C7C" w14:textId="77777777" w:rsidTr="00036FCD">
        <w:tc>
          <w:tcPr>
            <w:tcW w:w="0" w:type="auto"/>
            <w:vAlign w:val="center"/>
            <w:hideMark/>
          </w:tcPr>
          <w:p w14:paraId="4AF1A7A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50</w:t>
            </w:r>
            <w:r w:rsidRPr="00036FCD">
              <w:rPr>
                <w:rFonts w:ascii="Arial" w:hAnsi="Arial" w:cs="Arial"/>
                <w:sz w:val="16"/>
                <w:szCs w:val="16"/>
              </w:rPr>
              <w:t>  </w:t>
            </w:r>
          </w:p>
        </w:tc>
        <w:tc>
          <w:tcPr>
            <w:tcW w:w="1779" w:type="dxa"/>
            <w:vAlign w:val="center"/>
            <w:hideMark/>
          </w:tcPr>
          <w:p w14:paraId="33B911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5208000001551</w:t>
            </w:r>
          </w:p>
        </w:tc>
        <w:tc>
          <w:tcPr>
            <w:tcW w:w="2925" w:type="dxa"/>
            <w:vAlign w:val="center"/>
            <w:hideMark/>
          </w:tcPr>
          <w:p w14:paraId="5DE21E7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FILTRO DE CARVÃO ATIVADO - ENTRADA DE EQUIPAMENTO</w:t>
            </w:r>
          </w:p>
        </w:tc>
        <w:tc>
          <w:tcPr>
            <w:tcW w:w="0" w:type="auto"/>
            <w:vAlign w:val="center"/>
            <w:hideMark/>
          </w:tcPr>
          <w:p w14:paraId="46B6A9F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8A27B0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c>
          <w:tcPr>
            <w:tcW w:w="0" w:type="auto"/>
            <w:vAlign w:val="center"/>
            <w:hideMark/>
          </w:tcPr>
          <w:p w14:paraId="3C56E51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CA018A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1120B714" w14:textId="77777777" w:rsidTr="005712F2">
        <w:tc>
          <w:tcPr>
            <w:tcW w:w="0" w:type="auto"/>
            <w:vAlign w:val="center"/>
            <w:hideMark/>
          </w:tcPr>
          <w:p w14:paraId="15860E5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2E0B23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Filtro de carvão ativado; Vazão máxima de 450 L/h; Temperatura máxima de operação de 60°C; Pressão máxima de ruptura de 70 </w:t>
            </w:r>
            <w:proofErr w:type="spellStart"/>
            <w:r w:rsidRPr="00036FCD">
              <w:rPr>
                <w:rFonts w:ascii="Arial" w:hAnsi="Arial" w:cs="Arial"/>
                <w:sz w:val="16"/>
                <w:szCs w:val="16"/>
              </w:rPr>
              <w:t>psi</w:t>
            </w:r>
            <w:proofErr w:type="spellEnd"/>
            <w:r w:rsidRPr="00036FCD">
              <w:rPr>
                <w:rFonts w:ascii="Arial" w:hAnsi="Arial" w:cs="Arial"/>
                <w:sz w:val="16"/>
                <w:szCs w:val="16"/>
              </w:rPr>
              <w:t xml:space="preserve">; Pressão máxima para a troca do elemento filtrante de 35 </w:t>
            </w:r>
            <w:proofErr w:type="spellStart"/>
            <w:r w:rsidRPr="00036FCD">
              <w:rPr>
                <w:rFonts w:ascii="Arial" w:hAnsi="Arial" w:cs="Arial"/>
                <w:sz w:val="16"/>
                <w:szCs w:val="16"/>
              </w:rPr>
              <w:t>psi</w:t>
            </w:r>
            <w:proofErr w:type="spellEnd"/>
            <w:r w:rsidRPr="00036FCD">
              <w:rPr>
                <w:rFonts w:ascii="Arial" w:hAnsi="Arial" w:cs="Arial"/>
                <w:sz w:val="16"/>
                <w:szCs w:val="16"/>
              </w:rPr>
              <w:t xml:space="preserve">; Possui finalidade de melhorar o rendimento dos purificadores de água assim como a qualidade da água produzida, podendo ser acoplado a destiladores e </w:t>
            </w:r>
            <w:proofErr w:type="spellStart"/>
            <w:r w:rsidRPr="00036FCD">
              <w:rPr>
                <w:rFonts w:ascii="Arial" w:hAnsi="Arial" w:cs="Arial"/>
                <w:sz w:val="16"/>
                <w:szCs w:val="16"/>
              </w:rPr>
              <w:t>deionizadores</w:t>
            </w:r>
            <w:proofErr w:type="spellEnd"/>
            <w:r w:rsidRPr="00036FCD">
              <w:rPr>
                <w:rFonts w:ascii="Arial" w:hAnsi="Arial" w:cs="Arial"/>
                <w:sz w:val="16"/>
                <w:szCs w:val="16"/>
              </w:rPr>
              <w:t xml:space="preserve"> de água. Possui capacidade para eliminar o gás cloro, o cheiro, odor e outras matérias orgânicas, que existem na água. </w:t>
            </w:r>
            <w:proofErr w:type="gramStart"/>
            <w:r w:rsidRPr="00036FCD">
              <w:rPr>
                <w:rFonts w:ascii="Arial" w:hAnsi="Arial" w:cs="Arial"/>
                <w:sz w:val="16"/>
                <w:szCs w:val="16"/>
              </w:rPr>
              <w:t>Porta-filtro construído em material resistente a produtos químicos e pressão</w:t>
            </w:r>
            <w:proofErr w:type="gramEnd"/>
            <w:r w:rsidRPr="00036FCD">
              <w:rPr>
                <w:rFonts w:ascii="Arial" w:hAnsi="Arial" w:cs="Arial"/>
                <w:sz w:val="16"/>
                <w:szCs w:val="16"/>
              </w:rPr>
              <w:t xml:space="preserve">; Permite obter água límpida e transparente sem cheiro; Similar ao modelo/marca Q382 </w:t>
            </w:r>
            <w:proofErr w:type="spellStart"/>
            <w:r w:rsidRPr="00036FCD">
              <w:rPr>
                <w:rFonts w:ascii="Arial" w:hAnsi="Arial" w:cs="Arial"/>
                <w:sz w:val="16"/>
                <w:szCs w:val="16"/>
              </w:rPr>
              <w:t>Quimis</w:t>
            </w:r>
            <w:proofErr w:type="spellEnd"/>
            <w:r w:rsidRPr="00036FCD">
              <w:rPr>
                <w:rFonts w:ascii="Arial" w:hAnsi="Arial" w:cs="Arial"/>
                <w:sz w:val="16"/>
                <w:szCs w:val="16"/>
              </w:rPr>
              <w:t>. CATMAT: 439377.</w:t>
            </w:r>
          </w:p>
        </w:tc>
      </w:tr>
      <w:tr w:rsidR="005712F2" w:rsidRPr="00036FCD" w14:paraId="461CC2DA" w14:textId="77777777" w:rsidTr="005712F2">
        <w:tc>
          <w:tcPr>
            <w:tcW w:w="0" w:type="auto"/>
            <w:vAlign w:val="center"/>
            <w:hideMark/>
          </w:tcPr>
          <w:p w14:paraId="2F1C335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7EB39F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5882B62" w14:textId="77777777" w:rsidTr="005712F2">
        <w:tc>
          <w:tcPr>
            <w:tcW w:w="0" w:type="auto"/>
            <w:vAlign w:val="center"/>
            <w:hideMark/>
          </w:tcPr>
          <w:p w14:paraId="586C0F8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49C317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7236FE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37C41658" w14:textId="77777777" w:rsidTr="00036FCD">
        <w:tc>
          <w:tcPr>
            <w:tcW w:w="0" w:type="auto"/>
            <w:vAlign w:val="center"/>
            <w:hideMark/>
          </w:tcPr>
          <w:p w14:paraId="7F1862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51</w:t>
            </w:r>
            <w:r w:rsidRPr="00036FCD">
              <w:rPr>
                <w:rFonts w:ascii="Arial" w:hAnsi="Arial" w:cs="Arial"/>
                <w:sz w:val="16"/>
                <w:szCs w:val="16"/>
              </w:rPr>
              <w:t>  </w:t>
            </w:r>
          </w:p>
        </w:tc>
        <w:tc>
          <w:tcPr>
            <w:tcW w:w="1779" w:type="dxa"/>
            <w:vAlign w:val="center"/>
            <w:hideMark/>
          </w:tcPr>
          <w:p w14:paraId="65787B3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520800000845</w:t>
            </w:r>
          </w:p>
        </w:tc>
        <w:tc>
          <w:tcPr>
            <w:tcW w:w="2925" w:type="dxa"/>
            <w:vAlign w:val="center"/>
            <w:hideMark/>
          </w:tcPr>
          <w:p w14:paraId="5A1C3C9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FONTE DE ALIMENTAÇÃO DE BANCADA</w:t>
            </w:r>
          </w:p>
        </w:tc>
        <w:tc>
          <w:tcPr>
            <w:tcW w:w="0" w:type="auto"/>
            <w:vAlign w:val="center"/>
            <w:hideMark/>
          </w:tcPr>
          <w:p w14:paraId="084DEC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07CEDE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c>
          <w:tcPr>
            <w:tcW w:w="0" w:type="auto"/>
            <w:vAlign w:val="center"/>
            <w:hideMark/>
          </w:tcPr>
          <w:p w14:paraId="43BEAC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4EA9E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r>
      <w:tr w:rsidR="005712F2" w:rsidRPr="00036FCD" w14:paraId="30B918AF" w14:textId="77777777" w:rsidTr="005712F2">
        <w:tc>
          <w:tcPr>
            <w:tcW w:w="0" w:type="auto"/>
            <w:vAlign w:val="center"/>
            <w:hideMark/>
          </w:tcPr>
          <w:p w14:paraId="789A05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7D425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Fonte de alimentação de bancada </w:t>
            </w:r>
            <w:proofErr w:type="spellStart"/>
            <w:r w:rsidRPr="00036FCD">
              <w:rPr>
                <w:rFonts w:ascii="Arial" w:hAnsi="Arial" w:cs="Arial"/>
                <w:sz w:val="16"/>
                <w:szCs w:val="16"/>
              </w:rPr>
              <w:t>digtal</w:t>
            </w:r>
            <w:proofErr w:type="spellEnd"/>
            <w:r w:rsidRPr="00036FCD">
              <w:rPr>
                <w:rFonts w:ascii="Arial" w:hAnsi="Arial" w:cs="Arial"/>
                <w:sz w:val="16"/>
                <w:szCs w:val="16"/>
              </w:rPr>
              <w:t xml:space="preserve">; com quatro displays de </w:t>
            </w:r>
            <w:proofErr w:type="gramStart"/>
            <w:r w:rsidRPr="00036FCD">
              <w:rPr>
                <w:rFonts w:ascii="Arial" w:hAnsi="Arial" w:cs="Arial"/>
                <w:sz w:val="16"/>
                <w:szCs w:val="16"/>
              </w:rPr>
              <w:t>3</w:t>
            </w:r>
            <w:proofErr w:type="gramEnd"/>
            <w:r w:rsidRPr="00036FCD">
              <w:rPr>
                <w:rFonts w:ascii="Arial" w:hAnsi="Arial" w:cs="Arial"/>
                <w:sz w:val="16"/>
                <w:szCs w:val="16"/>
              </w:rPr>
              <w:t xml:space="preserve"> dígitos (tensão e corrente para cada canal), capaz de fornecer duas saídas variáveis com tensão de 0 a 32 </w:t>
            </w:r>
            <w:proofErr w:type="spellStart"/>
            <w:r w:rsidRPr="00036FCD">
              <w:rPr>
                <w:rFonts w:ascii="Arial" w:hAnsi="Arial" w:cs="Arial"/>
                <w:sz w:val="16"/>
                <w:szCs w:val="16"/>
              </w:rPr>
              <w:t>Vdc</w:t>
            </w:r>
            <w:proofErr w:type="spellEnd"/>
            <w:r w:rsidRPr="00036FCD">
              <w:rPr>
                <w:rFonts w:ascii="Arial" w:hAnsi="Arial" w:cs="Arial"/>
                <w:sz w:val="16"/>
                <w:szCs w:val="16"/>
              </w:rPr>
              <w:t xml:space="preserve"> e corrente de 0 a 3 </w:t>
            </w:r>
            <w:proofErr w:type="spellStart"/>
            <w:r w:rsidRPr="00036FCD">
              <w:rPr>
                <w:rFonts w:ascii="Arial" w:hAnsi="Arial" w:cs="Arial"/>
                <w:sz w:val="16"/>
                <w:szCs w:val="16"/>
              </w:rPr>
              <w:t>Adc</w:t>
            </w:r>
            <w:proofErr w:type="spellEnd"/>
            <w:r w:rsidRPr="00036FCD">
              <w:rPr>
                <w:rFonts w:ascii="Arial" w:hAnsi="Arial" w:cs="Arial"/>
                <w:sz w:val="16"/>
                <w:szCs w:val="16"/>
              </w:rPr>
              <w:t xml:space="preserve"> e uma saída fixa com tensão de 5 V e corrente de 3 </w:t>
            </w:r>
            <w:proofErr w:type="spellStart"/>
            <w:r w:rsidRPr="00036FCD">
              <w:rPr>
                <w:rFonts w:ascii="Arial" w:hAnsi="Arial" w:cs="Arial"/>
                <w:sz w:val="16"/>
                <w:szCs w:val="16"/>
              </w:rPr>
              <w:t>Adc</w:t>
            </w:r>
            <w:proofErr w:type="spellEnd"/>
            <w:r w:rsidRPr="00036FCD">
              <w:rPr>
                <w:rFonts w:ascii="Arial" w:hAnsi="Arial" w:cs="Arial"/>
                <w:sz w:val="16"/>
                <w:szCs w:val="16"/>
              </w:rPr>
              <w:t xml:space="preserve">; possui ajuste de tensão e corrente por potenciômetro </w:t>
            </w:r>
            <w:proofErr w:type="spellStart"/>
            <w:r w:rsidRPr="00036FCD">
              <w:rPr>
                <w:rFonts w:ascii="Arial" w:hAnsi="Arial" w:cs="Arial"/>
                <w:sz w:val="16"/>
                <w:szCs w:val="16"/>
              </w:rPr>
              <w:t>multivoltas</w:t>
            </w:r>
            <w:proofErr w:type="spellEnd"/>
            <w:r w:rsidRPr="00036FCD">
              <w:rPr>
                <w:rFonts w:ascii="Arial" w:hAnsi="Arial" w:cs="Arial"/>
                <w:sz w:val="16"/>
                <w:szCs w:val="16"/>
              </w:rPr>
              <w:t xml:space="preserve">, tecla para habilitar a saída de tensão além de proteção de sobrecarga e inversão de polaridade e a duas saídas variáveis podem ser ligadas em série ou paralelo através do painel frontal; alta estabilidade e baixo </w:t>
            </w:r>
            <w:proofErr w:type="spellStart"/>
            <w:r w:rsidRPr="00036FCD">
              <w:rPr>
                <w:rFonts w:ascii="Arial" w:hAnsi="Arial" w:cs="Arial"/>
                <w:sz w:val="16"/>
                <w:szCs w:val="16"/>
              </w:rPr>
              <w:t>ripple</w:t>
            </w:r>
            <w:proofErr w:type="spellEnd"/>
            <w:r w:rsidRPr="00036FCD">
              <w:rPr>
                <w:rFonts w:ascii="Arial" w:hAnsi="Arial" w:cs="Arial"/>
                <w:sz w:val="16"/>
                <w:szCs w:val="16"/>
              </w:rPr>
              <w:t>; display 3 dígitos de leitura para apresentação simultânea da tensão e corrente de saída; duas saídas variáveis: 0 ~ 32 V, 0 ~ 3 A; saída fixa: 5 V - 3ª; ajuste de tensão e corrente através de potenciômetros de precisão; configuração dos modos série e paralelo através do painel frontal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botão para habilitar as saídas; indicadores (LED) de operação; possibilidade de operação </w:t>
            </w:r>
            <w:r w:rsidRPr="00036FCD">
              <w:rPr>
                <w:rFonts w:ascii="Arial" w:hAnsi="Arial" w:cs="Arial"/>
                <w:sz w:val="16"/>
                <w:szCs w:val="16"/>
              </w:rPr>
              <w:lastRenderedPageBreak/>
              <w:t xml:space="preserve">contínua mesmo nas condições de máxima carga; resfriamento com ventilação forçada; circuito de proteção de sobrecarga; altitude: 2000 m (máx.); grau de poluição: 2; uso interno; ambiente de operação: 0 °C~40 °C, </w:t>
            </w:r>
            <w:proofErr w:type="spellStart"/>
            <w:r w:rsidRPr="00036FCD">
              <w:rPr>
                <w:rFonts w:ascii="Arial" w:hAnsi="Arial" w:cs="Arial"/>
                <w:sz w:val="16"/>
                <w:szCs w:val="16"/>
              </w:rPr>
              <w:t>rh</w:t>
            </w:r>
            <w:proofErr w:type="spellEnd"/>
            <w:r w:rsidRPr="00036FCD">
              <w:rPr>
                <w:rFonts w:ascii="Arial" w:hAnsi="Arial" w:cs="Arial"/>
                <w:sz w:val="16"/>
                <w:szCs w:val="16"/>
              </w:rPr>
              <w:t xml:space="preserve"> 10~80%; ambiente de armazenamento: 20 °C ~ 60 °C, </w:t>
            </w:r>
            <w:proofErr w:type="spellStart"/>
            <w:r w:rsidRPr="00036FCD">
              <w:rPr>
                <w:rFonts w:ascii="Arial" w:hAnsi="Arial" w:cs="Arial"/>
                <w:sz w:val="16"/>
                <w:szCs w:val="16"/>
              </w:rPr>
              <w:t>rh</w:t>
            </w:r>
            <w:proofErr w:type="spellEnd"/>
            <w:r w:rsidRPr="00036FCD">
              <w:rPr>
                <w:rFonts w:ascii="Arial" w:hAnsi="Arial" w:cs="Arial"/>
                <w:sz w:val="16"/>
                <w:szCs w:val="16"/>
              </w:rPr>
              <w:t xml:space="preserve"> 10 ~ 80%; alimentação selecionável: 115 V/230 V ± 10% - 50/60 Hz; consumo aprox.: 350 W (máx.); dimensões: 170x260x315 mm (</w:t>
            </w:r>
            <w:proofErr w:type="spellStart"/>
            <w:r w:rsidRPr="00036FCD">
              <w:rPr>
                <w:rFonts w:ascii="Arial" w:hAnsi="Arial" w:cs="Arial"/>
                <w:sz w:val="16"/>
                <w:szCs w:val="16"/>
              </w:rPr>
              <w:t>AxLxP</w:t>
            </w:r>
            <w:proofErr w:type="spellEnd"/>
            <w:r w:rsidRPr="00036FCD">
              <w:rPr>
                <w:rFonts w:ascii="Arial" w:hAnsi="Arial" w:cs="Arial"/>
                <w:sz w:val="16"/>
                <w:szCs w:val="16"/>
              </w:rPr>
              <w:t xml:space="preserve">); peso aprox.: 10 kg; operação tensão constante: saída: 0 ~ 32 V; regulação de linha: &lt;= (0.01%+3 </w:t>
            </w:r>
            <w:proofErr w:type="spellStart"/>
            <w:r w:rsidRPr="00036FCD">
              <w:rPr>
                <w:rFonts w:ascii="Arial" w:hAnsi="Arial" w:cs="Arial"/>
                <w:sz w:val="16"/>
                <w:szCs w:val="16"/>
              </w:rPr>
              <w:t>mV</w:t>
            </w:r>
            <w:proofErr w:type="spellEnd"/>
            <w:r w:rsidRPr="00036FCD">
              <w:rPr>
                <w:rFonts w:ascii="Arial" w:hAnsi="Arial" w:cs="Arial"/>
                <w:sz w:val="16"/>
                <w:szCs w:val="16"/>
              </w:rPr>
              <w:t xml:space="preserve">); regulação de carga: &lt;= (0.01%+3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ripple</w:t>
            </w:r>
            <w:proofErr w:type="spellEnd"/>
            <w:r w:rsidRPr="00036FCD">
              <w:rPr>
                <w:rFonts w:ascii="Arial" w:hAnsi="Arial" w:cs="Arial"/>
                <w:sz w:val="16"/>
                <w:szCs w:val="16"/>
              </w:rPr>
              <w:t xml:space="preserve"> e ruído: &lt;= 1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rms</w:t>
            </w:r>
            <w:proofErr w:type="spellEnd"/>
            <w:r w:rsidRPr="00036FCD">
              <w:rPr>
                <w:rFonts w:ascii="Arial" w:hAnsi="Arial" w:cs="Arial"/>
                <w:sz w:val="16"/>
                <w:szCs w:val="16"/>
              </w:rPr>
              <w:t xml:space="preserve">; operação corrente constante: saída: 0 ~ 3a; regulação de linha: 0 ~ 3 A &lt;= (1%+3 </w:t>
            </w:r>
            <w:proofErr w:type="spellStart"/>
            <w:r w:rsidRPr="00036FCD">
              <w:rPr>
                <w:rFonts w:ascii="Arial" w:hAnsi="Arial" w:cs="Arial"/>
                <w:sz w:val="16"/>
                <w:szCs w:val="16"/>
              </w:rPr>
              <w:t>ma</w:t>
            </w:r>
            <w:proofErr w:type="spellEnd"/>
            <w:r w:rsidRPr="00036FCD">
              <w:rPr>
                <w:rFonts w:ascii="Arial" w:hAnsi="Arial" w:cs="Arial"/>
                <w:sz w:val="16"/>
                <w:szCs w:val="16"/>
              </w:rPr>
              <w:t xml:space="preserve">); regulação de carga: &lt;= (0.2%+3 </w:t>
            </w:r>
            <w:proofErr w:type="spellStart"/>
            <w:r w:rsidRPr="00036FCD">
              <w:rPr>
                <w:rFonts w:ascii="Arial" w:hAnsi="Arial" w:cs="Arial"/>
                <w:sz w:val="16"/>
                <w:szCs w:val="16"/>
              </w:rPr>
              <w:t>ma</w:t>
            </w:r>
            <w:proofErr w:type="spellEnd"/>
            <w:r w:rsidRPr="00036FCD">
              <w:rPr>
                <w:rFonts w:ascii="Arial" w:hAnsi="Arial" w:cs="Arial"/>
                <w:sz w:val="16"/>
                <w:szCs w:val="16"/>
              </w:rPr>
              <w:t xml:space="preserve">); </w:t>
            </w:r>
            <w:proofErr w:type="spellStart"/>
            <w:r w:rsidRPr="00036FCD">
              <w:rPr>
                <w:rFonts w:ascii="Arial" w:hAnsi="Arial" w:cs="Arial"/>
                <w:sz w:val="16"/>
                <w:szCs w:val="16"/>
              </w:rPr>
              <w:t>ripple</w:t>
            </w:r>
            <w:proofErr w:type="spellEnd"/>
            <w:r w:rsidRPr="00036FCD">
              <w:rPr>
                <w:rFonts w:ascii="Arial" w:hAnsi="Arial" w:cs="Arial"/>
                <w:sz w:val="16"/>
                <w:szCs w:val="16"/>
              </w:rPr>
              <w:t xml:space="preserve"> e ruído: &lt;= 3ma </w:t>
            </w:r>
            <w:proofErr w:type="spellStart"/>
            <w:r w:rsidRPr="00036FCD">
              <w:rPr>
                <w:rFonts w:ascii="Arial" w:hAnsi="Arial" w:cs="Arial"/>
                <w:sz w:val="16"/>
                <w:szCs w:val="16"/>
              </w:rPr>
              <w:t>rms</w:t>
            </w:r>
            <w:proofErr w:type="spellEnd"/>
            <w:r w:rsidRPr="00036FCD">
              <w:rPr>
                <w:rFonts w:ascii="Arial" w:hAnsi="Arial" w:cs="Arial"/>
                <w:sz w:val="16"/>
                <w:szCs w:val="16"/>
              </w:rPr>
              <w:t xml:space="preserve">; saída </w:t>
            </w:r>
            <w:proofErr w:type="spellStart"/>
            <w:r w:rsidRPr="00036FCD">
              <w:rPr>
                <w:rFonts w:ascii="Arial" w:hAnsi="Arial" w:cs="Arial"/>
                <w:sz w:val="16"/>
                <w:szCs w:val="16"/>
              </w:rPr>
              <w:t>fixa:saída</w:t>
            </w:r>
            <w:proofErr w:type="spellEnd"/>
            <w:r w:rsidRPr="00036FCD">
              <w:rPr>
                <w:rFonts w:ascii="Arial" w:hAnsi="Arial" w:cs="Arial"/>
                <w:sz w:val="16"/>
                <w:szCs w:val="16"/>
              </w:rPr>
              <w:t xml:space="preserve">: 5 V/3 A; regulação de linha: &lt;= ± 5 </w:t>
            </w:r>
            <w:proofErr w:type="spellStart"/>
            <w:r w:rsidRPr="00036FCD">
              <w:rPr>
                <w:rFonts w:ascii="Arial" w:hAnsi="Arial" w:cs="Arial"/>
                <w:sz w:val="16"/>
                <w:szCs w:val="16"/>
              </w:rPr>
              <w:t>mV</w:t>
            </w:r>
            <w:proofErr w:type="spellEnd"/>
            <w:r w:rsidRPr="00036FCD">
              <w:rPr>
                <w:rFonts w:ascii="Arial" w:hAnsi="Arial" w:cs="Arial"/>
                <w:sz w:val="16"/>
                <w:szCs w:val="16"/>
              </w:rPr>
              <w:t xml:space="preserve">; regulação de carga: &lt;= ± 3%+3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ripple</w:t>
            </w:r>
            <w:proofErr w:type="spellEnd"/>
            <w:r w:rsidRPr="00036FCD">
              <w:rPr>
                <w:rFonts w:ascii="Arial" w:hAnsi="Arial" w:cs="Arial"/>
                <w:sz w:val="16"/>
                <w:szCs w:val="16"/>
              </w:rPr>
              <w:t xml:space="preserve"> e ruído: &lt;= 2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rms</w:t>
            </w:r>
            <w:proofErr w:type="spellEnd"/>
            <w:r w:rsidRPr="00036FCD">
              <w:rPr>
                <w:rFonts w:ascii="Arial" w:hAnsi="Arial" w:cs="Arial"/>
                <w:sz w:val="16"/>
                <w:szCs w:val="16"/>
              </w:rPr>
              <w:t xml:space="preserve">; mostrador: digital de 3 dígitos; precisão: &lt;= ± (1.0%leit. + 2 </w:t>
            </w:r>
            <w:proofErr w:type="spellStart"/>
            <w:r w:rsidRPr="00036FCD">
              <w:rPr>
                <w:rFonts w:ascii="Arial" w:hAnsi="Arial" w:cs="Arial"/>
                <w:sz w:val="16"/>
                <w:szCs w:val="16"/>
              </w:rPr>
              <w:t>díg</w:t>
            </w:r>
            <w:proofErr w:type="spellEnd"/>
            <w:r w:rsidRPr="00036FCD">
              <w:rPr>
                <w:rFonts w:ascii="Arial" w:hAnsi="Arial" w:cs="Arial"/>
                <w:sz w:val="16"/>
                <w:szCs w:val="16"/>
              </w:rPr>
              <w:t xml:space="preserve">); resolução de tensão: 0.1 V; resolução de corrente: 0.01 A;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modo série: tensão: 0 ~ 64 V; corrente: 0 ~ 3 A; erro de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&lt;= 300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modo paralelo: tensão: </w:t>
            </w:r>
            <w:proofErr w:type="gramStart"/>
            <w:r w:rsidRPr="00036FCD">
              <w:rPr>
                <w:rFonts w:ascii="Arial" w:hAnsi="Arial" w:cs="Arial"/>
                <w:sz w:val="16"/>
                <w:szCs w:val="16"/>
              </w:rPr>
              <w:t>0</w:t>
            </w:r>
            <w:proofErr w:type="gramEnd"/>
            <w:r w:rsidRPr="00036FCD">
              <w:rPr>
                <w:rFonts w:ascii="Arial" w:hAnsi="Arial" w:cs="Arial"/>
                <w:sz w:val="16"/>
                <w:szCs w:val="16"/>
              </w:rPr>
              <w:t xml:space="preserve"> ~ 32 V; corrente: 0 ~ 6a; erro de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&lt;= 300 </w:t>
            </w:r>
            <w:proofErr w:type="spellStart"/>
            <w:r w:rsidRPr="00036FCD">
              <w:rPr>
                <w:rFonts w:ascii="Arial" w:hAnsi="Arial" w:cs="Arial"/>
                <w:sz w:val="16"/>
                <w:szCs w:val="16"/>
              </w:rPr>
              <w:t>mV</w:t>
            </w:r>
            <w:proofErr w:type="spellEnd"/>
            <w:r w:rsidRPr="00036FCD">
              <w:rPr>
                <w:rFonts w:ascii="Arial" w:hAnsi="Arial" w:cs="Arial"/>
                <w:sz w:val="16"/>
                <w:szCs w:val="16"/>
              </w:rPr>
              <w:t xml:space="preserve">; </w:t>
            </w:r>
            <w:proofErr w:type="spellStart"/>
            <w:r w:rsidRPr="00036FCD">
              <w:rPr>
                <w:rFonts w:ascii="Arial" w:hAnsi="Arial" w:cs="Arial"/>
                <w:sz w:val="16"/>
                <w:szCs w:val="16"/>
              </w:rPr>
              <w:t>outros:tempo</w:t>
            </w:r>
            <w:proofErr w:type="spellEnd"/>
            <w:r w:rsidRPr="00036FCD">
              <w:rPr>
                <w:rFonts w:ascii="Arial" w:hAnsi="Arial" w:cs="Arial"/>
                <w:sz w:val="16"/>
                <w:szCs w:val="16"/>
              </w:rPr>
              <w:t xml:space="preserve"> de recuperação p/ troca de cargas: 1ms.acessórios: manual de instruções (1 cópia); cabo de conexão banana/jacaré (2 pares); cabo de alimentação (1 peça). Garantia de 03 (três) anos. Certificado de calibração emitido por </w:t>
            </w:r>
            <w:proofErr w:type="gramStart"/>
            <w:r w:rsidRPr="00036FCD">
              <w:rPr>
                <w:rFonts w:ascii="Arial" w:hAnsi="Arial" w:cs="Arial"/>
                <w:sz w:val="16"/>
                <w:szCs w:val="16"/>
              </w:rPr>
              <w:t>laboratório de calibração acreditados na rede brasileira de calibração/RBC-INMETRO</w:t>
            </w:r>
            <w:proofErr w:type="gramEnd"/>
            <w:r w:rsidRPr="00036FCD">
              <w:rPr>
                <w:rFonts w:ascii="Arial" w:hAnsi="Arial" w:cs="Arial"/>
                <w:sz w:val="16"/>
                <w:szCs w:val="16"/>
              </w:rPr>
              <w:t>. CATMAT: 301035.</w:t>
            </w:r>
          </w:p>
        </w:tc>
      </w:tr>
      <w:tr w:rsidR="005712F2" w:rsidRPr="00036FCD" w14:paraId="03675C74" w14:textId="77777777" w:rsidTr="005712F2">
        <w:tc>
          <w:tcPr>
            <w:tcW w:w="0" w:type="auto"/>
            <w:vAlign w:val="center"/>
            <w:hideMark/>
          </w:tcPr>
          <w:p w14:paraId="47F4B4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11BFBAA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A5A167E" w14:textId="77777777" w:rsidTr="005712F2">
        <w:tc>
          <w:tcPr>
            <w:tcW w:w="0" w:type="auto"/>
            <w:vAlign w:val="center"/>
            <w:hideMark/>
          </w:tcPr>
          <w:p w14:paraId="2F5276D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09A56E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A9467A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r>
      <w:tr w:rsidR="005712F2" w:rsidRPr="00036FCD" w14:paraId="037C86CC" w14:textId="77777777" w:rsidTr="00036FCD">
        <w:tc>
          <w:tcPr>
            <w:tcW w:w="0" w:type="auto"/>
            <w:vAlign w:val="center"/>
            <w:hideMark/>
          </w:tcPr>
          <w:p w14:paraId="579BFA6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w:t>
            </w:r>
            <w:r w:rsidRPr="00036FCD">
              <w:rPr>
                <w:rFonts w:ascii="Arial" w:hAnsi="Arial" w:cs="Arial"/>
                <w:sz w:val="16"/>
                <w:szCs w:val="16"/>
              </w:rPr>
              <w:t>  </w:t>
            </w:r>
          </w:p>
        </w:tc>
        <w:tc>
          <w:tcPr>
            <w:tcW w:w="1779" w:type="dxa"/>
            <w:vAlign w:val="center"/>
            <w:hideMark/>
          </w:tcPr>
          <w:p w14:paraId="15E34C7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520800001056</w:t>
            </w:r>
          </w:p>
        </w:tc>
        <w:tc>
          <w:tcPr>
            <w:tcW w:w="2925" w:type="dxa"/>
            <w:vAlign w:val="center"/>
            <w:hideMark/>
          </w:tcPr>
          <w:p w14:paraId="4BF855E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FONTE DE ELETROFORESE 600 V</w:t>
            </w:r>
          </w:p>
        </w:tc>
        <w:tc>
          <w:tcPr>
            <w:tcW w:w="0" w:type="auto"/>
            <w:vAlign w:val="center"/>
            <w:hideMark/>
          </w:tcPr>
          <w:p w14:paraId="11046A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1715D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2526AB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78E270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113103F" w14:textId="77777777" w:rsidTr="005712F2">
        <w:tc>
          <w:tcPr>
            <w:tcW w:w="0" w:type="auto"/>
            <w:vAlign w:val="center"/>
            <w:hideMark/>
          </w:tcPr>
          <w:p w14:paraId="5B4C03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E33B7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Fonte de eletroforese com tensão de 0 a </w:t>
            </w:r>
            <w:proofErr w:type="gramStart"/>
            <w:r w:rsidRPr="00036FCD">
              <w:rPr>
                <w:rFonts w:ascii="Arial" w:hAnsi="Arial" w:cs="Arial"/>
                <w:sz w:val="16"/>
                <w:szCs w:val="16"/>
              </w:rPr>
              <w:t>600v</w:t>
            </w:r>
            <w:proofErr w:type="gramEnd"/>
            <w:r w:rsidRPr="00036FCD">
              <w:rPr>
                <w:rFonts w:ascii="Arial" w:hAnsi="Arial" w:cs="Arial"/>
                <w:sz w:val="16"/>
                <w:szCs w:val="16"/>
              </w:rPr>
              <w:t>; variação da tensão: ± 1%; corrente: até 500ma; potência: até 3.00w; precisão: ± 1.5% na escala total; saídas: para até 4 cubas; memória: até 10 programas; dimensões externas (</w:t>
            </w:r>
            <w:proofErr w:type="spellStart"/>
            <w:r w:rsidRPr="00036FCD">
              <w:rPr>
                <w:rFonts w:ascii="Arial" w:hAnsi="Arial" w:cs="Arial"/>
                <w:sz w:val="16"/>
                <w:szCs w:val="16"/>
              </w:rPr>
              <w:t>hxlxp</w:t>
            </w:r>
            <w:proofErr w:type="spellEnd"/>
            <w:r w:rsidRPr="00036FCD">
              <w:rPr>
                <w:rFonts w:ascii="Arial" w:hAnsi="Arial" w:cs="Arial"/>
                <w:sz w:val="16"/>
                <w:szCs w:val="16"/>
              </w:rPr>
              <w:t>): 11,5 x 26 x 27,5 cm; voltagem: 220v volts. Manual em português e garantia mínima de 12 meses. CATMAT: 330736.</w:t>
            </w:r>
          </w:p>
        </w:tc>
      </w:tr>
      <w:tr w:rsidR="005712F2" w:rsidRPr="00036FCD" w14:paraId="55044C97" w14:textId="77777777" w:rsidTr="005712F2">
        <w:tc>
          <w:tcPr>
            <w:tcW w:w="0" w:type="auto"/>
            <w:vAlign w:val="center"/>
            <w:hideMark/>
          </w:tcPr>
          <w:p w14:paraId="036338E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08B8F4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350C877" w14:textId="77777777" w:rsidTr="005712F2">
        <w:tc>
          <w:tcPr>
            <w:tcW w:w="0" w:type="auto"/>
            <w:vAlign w:val="center"/>
            <w:hideMark/>
          </w:tcPr>
          <w:p w14:paraId="20FB26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E09A0A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2654D3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8EF9091" w14:textId="77777777" w:rsidTr="00036FCD">
        <w:tc>
          <w:tcPr>
            <w:tcW w:w="0" w:type="auto"/>
            <w:vAlign w:val="center"/>
            <w:hideMark/>
          </w:tcPr>
          <w:p w14:paraId="6C9E60A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53</w:t>
            </w:r>
            <w:r w:rsidRPr="00036FCD">
              <w:rPr>
                <w:rFonts w:ascii="Arial" w:hAnsi="Arial" w:cs="Arial"/>
                <w:sz w:val="16"/>
                <w:szCs w:val="16"/>
              </w:rPr>
              <w:t>  </w:t>
            </w:r>
          </w:p>
        </w:tc>
        <w:tc>
          <w:tcPr>
            <w:tcW w:w="1779" w:type="dxa"/>
            <w:vAlign w:val="center"/>
            <w:hideMark/>
          </w:tcPr>
          <w:p w14:paraId="12EDCF6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5208000001624</w:t>
            </w:r>
          </w:p>
        </w:tc>
        <w:tc>
          <w:tcPr>
            <w:tcW w:w="2925" w:type="dxa"/>
            <w:vAlign w:val="center"/>
            <w:hideMark/>
          </w:tcPr>
          <w:p w14:paraId="4839ED2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FONTE DE SOLDA TIG AC/DC PULSADO</w:t>
            </w:r>
          </w:p>
        </w:tc>
        <w:tc>
          <w:tcPr>
            <w:tcW w:w="0" w:type="auto"/>
            <w:vAlign w:val="center"/>
            <w:hideMark/>
          </w:tcPr>
          <w:p w14:paraId="714B78A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760CB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576CD5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54E53C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E89325A" w14:textId="77777777" w:rsidTr="005712F2">
        <w:tc>
          <w:tcPr>
            <w:tcW w:w="0" w:type="auto"/>
            <w:vAlign w:val="center"/>
            <w:hideMark/>
          </w:tcPr>
          <w:p w14:paraId="0989DDC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90DB9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Máquina de Solda; Soldagem no modo TIG e TIG pulsado, em AC (corrente alternada) e DC (corrente contínua); </w:t>
            </w:r>
            <w:proofErr w:type="gramStart"/>
            <w:r w:rsidRPr="00036FCD">
              <w:rPr>
                <w:rFonts w:ascii="Arial" w:hAnsi="Arial" w:cs="Arial"/>
                <w:sz w:val="16"/>
                <w:szCs w:val="16"/>
              </w:rPr>
              <w:t>Permite</w:t>
            </w:r>
            <w:proofErr w:type="gramEnd"/>
            <w:r w:rsidRPr="00036FCD">
              <w:rPr>
                <w:rFonts w:ascii="Arial" w:hAnsi="Arial" w:cs="Arial"/>
                <w:sz w:val="16"/>
                <w:szCs w:val="16"/>
              </w:rPr>
              <w:t xml:space="preserve"> soldar no modo TIG e TIG pulsado os materiais: alumínio e suas ligas, ligas de magnésio, aço inoxidável, aço carbono, cobre. Permite soldar com todo tipo de eletrodo revestido; Recurso de alta frequência para abertura de </w:t>
            </w:r>
            <w:proofErr w:type="gramStart"/>
            <w:r w:rsidRPr="00036FCD">
              <w:rPr>
                <w:rFonts w:ascii="Arial" w:hAnsi="Arial" w:cs="Arial"/>
                <w:sz w:val="16"/>
                <w:szCs w:val="16"/>
              </w:rPr>
              <w:t>arco.</w:t>
            </w:r>
            <w:proofErr w:type="gramEnd"/>
            <w:r w:rsidRPr="00036FCD">
              <w:rPr>
                <w:rFonts w:ascii="Arial" w:hAnsi="Arial" w:cs="Arial"/>
                <w:sz w:val="16"/>
                <w:szCs w:val="16"/>
              </w:rPr>
              <w:t xml:space="preserve">Com controle de forma/balanço da onda AC. Equipamento com alimentação em 220V, ou bivolt, ou trifásico para rede 220V 50/60Hz. Faixa de Corrente: 5A a 200A (TIG) ou superior. Fator de trabalho (mínimo): 200A / 18,0V @ 20%. Classe de Proteção: IP23S ou superior. Atende às Normas técnicas: CSA E60974-1-00, IEC 60974-1. Fonte de soldagem com garantia de fabricante/fornecedor de, no mínimo, dois anos para manutenção e troca no Brasil e disponibilidade de peças de reposição para pronta entrega no Brasil; Recursos de abertura e interrupção do arco (liga-desliga do arco) em </w:t>
            </w:r>
            <w:proofErr w:type="gramStart"/>
            <w:r w:rsidRPr="00036FCD">
              <w:rPr>
                <w:rFonts w:ascii="Arial" w:hAnsi="Arial" w:cs="Arial"/>
                <w:sz w:val="16"/>
                <w:szCs w:val="16"/>
              </w:rPr>
              <w:t>2</w:t>
            </w:r>
            <w:proofErr w:type="gramEnd"/>
            <w:r w:rsidRPr="00036FCD">
              <w:rPr>
                <w:rFonts w:ascii="Arial" w:hAnsi="Arial" w:cs="Arial"/>
                <w:sz w:val="16"/>
                <w:szCs w:val="16"/>
              </w:rPr>
              <w:t xml:space="preserve"> tempos e 4 tempos; Com ajuste de tempo de </w:t>
            </w:r>
            <w:proofErr w:type="spellStart"/>
            <w:r w:rsidRPr="00036FCD">
              <w:rPr>
                <w:rFonts w:ascii="Arial" w:hAnsi="Arial" w:cs="Arial"/>
                <w:sz w:val="16"/>
                <w:szCs w:val="16"/>
              </w:rPr>
              <w:t>pré</w:t>
            </w:r>
            <w:proofErr w:type="spellEnd"/>
            <w:r w:rsidRPr="00036FCD">
              <w:rPr>
                <w:rFonts w:ascii="Arial" w:hAnsi="Arial" w:cs="Arial"/>
                <w:sz w:val="16"/>
                <w:szCs w:val="16"/>
              </w:rPr>
              <w:t xml:space="preserve"> e pós vazão do gás. Equipamento inclui, no mínimo, os seguintes acessórios/recursos: Carrinho para fonte; Tocha TIG com engate </w:t>
            </w:r>
            <w:proofErr w:type="gramStart"/>
            <w:r w:rsidRPr="00036FCD">
              <w:rPr>
                <w:rFonts w:ascii="Arial" w:hAnsi="Arial" w:cs="Arial"/>
                <w:sz w:val="16"/>
                <w:szCs w:val="16"/>
              </w:rPr>
              <w:t>13mm</w:t>
            </w:r>
            <w:proofErr w:type="gramEnd"/>
            <w:r w:rsidRPr="00036FCD">
              <w:rPr>
                <w:rFonts w:ascii="Arial" w:hAnsi="Arial" w:cs="Arial"/>
                <w:sz w:val="16"/>
                <w:szCs w:val="16"/>
              </w:rPr>
              <w:t xml:space="preserve"> - amperagem do cabo e engate compatíveis com o engate no equipamento e amperagem do equipamento), com cabos de no mínimo 3,5 metros de comprimento, com respectivos: bocais, pinças e bicos de contatos para eletrodos das diferentes bitolas de eletrodos TIG comerciais. Engates e faixa de </w:t>
            </w:r>
            <w:proofErr w:type="gramStart"/>
            <w:r w:rsidRPr="00036FCD">
              <w:rPr>
                <w:rFonts w:ascii="Arial" w:hAnsi="Arial" w:cs="Arial"/>
                <w:sz w:val="16"/>
                <w:szCs w:val="16"/>
              </w:rPr>
              <w:t>amperagem compatíveis com a fonte</w:t>
            </w:r>
            <w:proofErr w:type="gramEnd"/>
            <w:r w:rsidRPr="00036FCD">
              <w:rPr>
                <w:rFonts w:ascii="Arial" w:hAnsi="Arial" w:cs="Arial"/>
                <w:sz w:val="16"/>
                <w:szCs w:val="16"/>
              </w:rPr>
              <w:t xml:space="preserve">. Dispositivos de engate rápido pelo menos para o gás com cabo e botoeira para acionamento remoto; Cabo Terra </w:t>
            </w:r>
            <w:proofErr w:type="gramStart"/>
            <w:r w:rsidRPr="00036FCD">
              <w:rPr>
                <w:rFonts w:ascii="Arial" w:hAnsi="Arial" w:cs="Arial"/>
                <w:sz w:val="16"/>
                <w:szCs w:val="16"/>
              </w:rPr>
              <w:t>70mm</w:t>
            </w:r>
            <w:proofErr w:type="gramEnd"/>
            <w:r w:rsidRPr="00036FCD">
              <w:rPr>
                <w:rFonts w:ascii="Arial" w:hAnsi="Arial" w:cs="Arial"/>
                <w:sz w:val="16"/>
                <w:szCs w:val="16"/>
              </w:rPr>
              <w:t xml:space="preserve"> (mínimo), com Engate Macho-Garra de no mínimo 3,5 metros de comprimento, engates e faixa de amperagem compatível com o equipamento; Cabo e porta eletrodo de no mínimo 3,5 metros de comprimento, com engate 13mm (engates e faixa de amperagem compatíveis com a fonte), porta eletrodo com proteção compatível com a amperagem da máquina; Mangueira alimentação de gás de proteção com comprimento mínimo de 6m, para conexão do cilindro à máquina e conectores engate rápido, compatível com o equipamento; Manual de operação em português e/ou inglês. CATMAT: 287056.</w:t>
            </w:r>
          </w:p>
        </w:tc>
      </w:tr>
      <w:tr w:rsidR="005712F2" w:rsidRPr="00036FCD" w14:paraId="579FAD5E" w14:textId="77777777" w:rsidTr="005712F2">
        <w:tc>
          <w:tcPr>
            <w:tcW w:w="0" w:type="auto"/>
            <w:vAlign w:val="center"/>
            <w:hideMark/>
          </w:tcPr>
          <w:p w14:paraId="205D9F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2CD436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453EC28" w14:textId="77777777" w:rsidTr="005712F2">
        <w:tc>
          <w:tcPr>
            <w:tcW w:w="0" w:type="auto"/>
            <w:vAlign w:val="center"/>
            <w:hideMark/>
          </w:tcPr>
          <w:p w14:paraId="23CADF0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8DA7D9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10FC06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0923A6F" w14:textId="77777777" w:rsidTr="00036FCD">
        <w:tc>
          <w:tcPr>
            <w:tcW w:w="0" w:type="auto"/>
            <w:vAlign w:val="center"/>
            <w:hideMark/>
          </w:tcPr>
          <w:p w14:paraId="4F33E65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54</w:t>
            </w:r>
            <w:r w:rsidRPr="00036FCD">
              <w:rPr>
                <w:rFonts w:ascii="Arial" w:hAnsi="Arial" w:cs="Arial"/>
                <w:sz w:val="16"/>
                <w:szCs w:val="16"/>
              </w:rPr>
              <w:t>  </w:t>
            </w:r>
          </w:p>
        </w:tc>
        <w:tc>
          <w:tcPr>
            <w:tcW w:w="1779" w:type="dxa"/>
            <w:vAlign w:val="center"/>
            <w:hideMark/>
          </w:tcPr>
          <w:p w14:paraId="1519548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5208000001598</w:t>
            </w:r>
          </w:p>
        </w:tc>
        <w:tc>
          <w:tcPr>
            <w:tcW w:w="2925" w:type="dxa"/>
            <w:vAlign w:val="center"/>
            <w:hideMark/>
          </w:tcPr>
          <w:p w14:paraId="07CD8C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FONTE DE TENSÃO DC PROGRAMÁVEL </w:t>
            </w:r>
            <w:proofErr w:type="gramStart"/>
            <w:r w:rsidRPr="00036FCD">
              <w:rPr>
                <w:rFonts w:ascii="Arial" w:hAnsi="Arial" w:cs="Arial"/>
                <w:b/>
                <w:bCs/>
                <w:sz w:val="16"/>
                <w:szCs w:val="16"/>
              </w:rPr>
              <w:t>100W</w:t>
            </w:r>
            <w:proofErr w:type="gramEnd"/>
          </w:p>
        </w:tc>
        <w:tc>
          <w:tcPr>
            <w:tcW w:w="0" w:type="auto"/>
            <w:vAlign w:val="center"/>
            <w:hideMark/>
          </w:tcPr>
          <w:p w14:paraId="738483F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3DC8196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083BA4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88DBCD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D97A138" w14:textId="77777777" w:rsidTr="005712F2">
        <w:tc>
          <w:tcPr>
            <w:tcW w:w="0" w:type="auto"/>
            <w:vAlign w:val="center"/>
            <w:hideMark/>
          </w:tcPr>
          <w:p w14:paraId="54D85BE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B49E9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Fonte de Tensão DC Programável </w:t>
            </w:r>
            <w:proofErr w:type="gramStart"/>
            <w:r w:rsidRPr="00036FCD">
              <w:rPr>
                <w:rFonts w:ascii="Arial" w:hAnsi="Arial" w:cs="Arial"/>
                <w:sz w:val="16"/>
                <w:szCs w:val="16"/>
              </w:rPr>
              <w:t>100W</w:t>
            </w:r>
            <w:proofErr w:type="gramEnd"/>
            <w:r w:rsidRPr="00036FCD">
              <w:rPr>
                <w:rFonts w:ascii="Arial" w:hAnsi="Arial" w:cs="Arial"/>
                <w:sz w:val="16"/>
                <w:szCs w:val="16"/>
              </w:rPr>
              <w:t xml:space="preserve"> com 02 canais de saída, podendo cada uma ser ajustada de forma independente nos seguintes ranges: 0 a ±20V/2,5A com ajuste independente ou </w:t>
            </w:r>
            <w:proofErr w:type="spellStart"/>
            <w:r w:rsidRPr="00036FCD">
              <w:rPr>
                <w:rFonts w:ascii="Arial" w:hAnsi="Arial" w:cs="Arial"/>
                <w:sz w:val="16"/>
                <w:szCs w:val="16"/>
              </w:rPr>
              <w:t>tracking</w:t>
            </w:r>
            <w:proofErr w:type="spellEnd"/>
            <w:r w:rsidRPr="00036FCD">
              <w:rPr>
                <w:rFonts w:ascii="Arial" w:hAnsi="Arial" w:cs="Arial"/>
                <w:sz w:val="16"/>
                <w:szCs w:val="16"/>
              </w:rPr>
              <w:t xml:space="preserve"> e de 0 a 8V/ 5A; Potência: 100 watts; Mostrador digital de tensão e corrente; Operação em regimes de tensão constante ou corrente </w:t>
            </w:r>
            <w:r w:rsidRPr="00036FCD">
              <w:rPr>
                <w:rFonts w:ascii="Arial" w:hAnsi="Arial" w:cs="Arial"/>
                <w:sz w:val="16"/>
                <w:szCs w:val="16"/>
              </w:rPr>
              <w:lastRenderedPageBreak/>
              <w:t xml:space="preserve">constante; Regulação melhor do que 0,01% +3mV 0,01% +250uA; </w:t>
            </w:r>
            <w:proofErr w:type="spellStart"/>
            <w:r w:rsidRPr="00036FCD">
              <w:rPr>
                <w:rFonts w:ascii="Arial" w:hAnsi="Arial" w:cs="Arial"/>
                <w:sz w:val="16"/>
                <w:szCs w:val="16"/>
              </w:rPr>
              <w:t>Ripple</w:t>
            </w:r>
            <w:proofErr w:type="spellEnd"/>
            <w:r w:rsidRPr="00036FCD">
              <w:rPr>
                <w:rFonts w:ascii="Arial" w:hAnsi="Arial" w:cs="Arial"/>
                <w:sz w:val="16"/>
                <w:szCs w:val="16"/>
              </w:rPr>
              <w:t xml:space="preserve"> </w:t>
            </w:r>
            <w:proofErr w:type="spellStart"/>
            <w:r w:rsidRPr="00036FCD">
              <w:rPr>
                <w:rFonts w:ascii="Arial" w:hAnsi="Arial" w:cs="Arial"/>
                <w:sz w:val="16"/>
                <w:szCs w:val="16"/>
              </w:rPr>
              <w:t>and</w:t>
            </w:r>
            <w:proofErr w:type="spellEnd"/>
            <w:r w:rsidRPr="00036FCD">
              <w:rPr>
                <w:rFonts w:ascii="Arial" w:hAnsi="Arial" w:cs="Arial"/>
                <w:sz w:val="16"/>
                <w:szCs w:val="16"/>
              </w:rPr>
              <w:t xml:space="preserve"> </w:t>
            </w:r>
            <w:proofErr w:type="spellStart"/>
            <w:r w:rsidRPr="00036FCD">
              <w:rPr>
                <w:rFonts w:ascii="Arial" w:hAnsi="Arial" w:cs="Arial"/>
                <w:sz w:val="16"/>
                <w:szCs w:val="16"/>
              </w:rPr>
              <w:t>noise</w:t>
            </w:r>
            <w:proofErr w:type="spellEnd"/>
            <w:r w:rsidRPr="00036FCD">
              <w:rPr>
                <w:rFonts w:ascii="Arial" w:hAnsi="Arial" w:cs="Arial"/>
                <w:sz w:val="16"/>
                <w:szCs w:val="16"/>
              </w:rPr>
              <w:t xml:space="preserve"> (20 Hz </w:t>
            </w:r>
            <w:proofErr w:type="spellStart"/>
            <w:r w:rsidRPr="00036FCD">
              <w:rPr>
                <w:rFonts w:ascii="Arial" w:hAnsi="Arial" w:cs="Arial"/>
                <w:sz w:val="16"/>
                <w:szCs w:val="16"/>
              </w:rPr>
              <w:t>to</w:t>
            </w:r>
            <w:proofErr w:type="spellEnd"/>
            <w:r w:rsidRPr="00036FCD">
              <w:rPr>
                <w:rFonts w:ascii="Arial" w:hAnsi="Arial" w:cs="Arial"/>
                <w:sz w:val="16"/>
                <w:szCs w:val="16"/>
              </w:rPr>
              <w:t xml:space="preserve"> 20 MHz): &lt; 5 </w:t>
            </w:r>
            <w:proofErr w:type="spellStart"/>
            <w:r w:rsidRPr="00036FCD">
              <w:rPr>
                <w:rFonts w:ascii="Arial" w:hAnsi="Arial" w:cs="Arial"/>
                <w:sz w:val="16"/>
                <w:szCs w:val="16"/>
              </w:rPr>
              <w:t>mVpp</w:t>
            </w:r>
            <w:proofErr w:type="spellEnd"/>
            <w:r w:rsidRPr="00036FCD">
              <w:rPr>
                <w:rFonts w:ascii="Arial" w:hAnsi="Arial" w:cs="Arial"/>
                <w:sz w:val="16"/>
                <w:szCs w:val="16"/>
              </w:rPr>
              <w:t xml:space="preserve">/0.5 </w:t>
            </w:r>
            <w:proofErr w:type="spellStart"/>
            <w:r w:rsidRPr="00036FCD">
              <w:rPr>
                <w:rFonts w:ascii="Arial" w:hAnsi="Arial" w:cs="Arial"/>
                <w:sz w:val="16"/>
                <w:szCs w:val="16"/>
              </w:rPr>
              <w:t>mVrms</w:t>
            </w:r>
            <w:proofErr w:type="spellEnd"/>
            <w:r w:rsidRPr="00036FCD">
              <w:rPr>
                <w:rFonts w:ascii="Arial" w:hAnsi="Arial" w:cs="Arial"/>
                <w:sz w:val="16"/>
                <w:szCs w:val="16"/>
              </w:rPr>
              <w:t xml:space="preserve"> e &lt; 4 </w:t>
            </w:r>
            <w:proofErr w:type="spellStart"/>
            <w:r w:rsidRPr="00036FCD">
              <w:rPr>
                <w:rFonts w:ascii="Arial" w:hAnsi="Arial" w:cs="Arial"/>
                <w:sz w:val="16"/>
                <w:szCs w:val="16"/>
              </w:rPr>
              <w:t>mArms</w:t>
            </w:r>
            <w:proofErr w:type="spellEnd"/>
            <w:r w:rsidRPr="00036FCD">
              <w:rPr>
                <w:rFonts w:ascii="Arial" w:hAnsi="Arial" w:cs="Arial"/>
                <w:sz w:val="16"/>
                <w:szCs w:val="16"/>
              </w:rPr>
              <w:t xml:space="preserve"> interfaces </w:t>
            </w:r>
            <w:proofErr w:type="spellStart"/>
            <w:r w:rsidRPr="00036FCD">
              <w:rPr>
                <w:rFonts w:ascii="Arial" w:hAnsi="Arial" w:cs="Arial"/>
                <w:sz w:val="16"/>
                <w:szCs w:val="16"/>
              </w:rPr>
              <w:t>gpib</w:t>
            </w:r>
            <w:proofErr w:type="spellEnd"/>
            <w:r w:rsidRPr="00036FCD">
              <w:rPr>
                <w:rFonts w:ascii="Arial" w:hAnsi="Arial" w:cs="Arial"/>
                <w:sz w:val="16"/>
                <w:szCs w:val="16"/>
              </w:rPr>
              <w:t xml:space="preserve"> e rs-232c; Alimentação elétrica: 220VAC – 60Hz. Garantia mínima: 03 anos a contar a partir da entrega do produto. Similar ao Modelo E3648A da marca </w:t>
            </w:r>
            <w:proofErr w:type="spellStart"/>
            <w:r w:rsidRPr="00036FCD">
              <w:rPr>
                <w:rFonts w:ascii="Arial" w:hAnsi="Arial" w:cs="Arial"/>
                <w:sz w:val="16"/>
                <w:szCs w:val="16"/>
              </w:rPr>
              <w:t>Keysight</w:t>
            </w:r>
            <w:proofErr w:type="spellEnd"/>
            <w:r w:rsidRPr="00036FCD">
              <w:rPr>
                <w:rFonts w:ascii="Arial" w:hAnsi="Arial" w:cs="Arial"/>
                <w:sz w:val="16"/>
                <w:szCs w:val="16"/>
              </w:rPr>
              <w:t>. CATMAT: 345931.</w:t>
            </w:r>
          </w:p>
        </w:tc>
      </w:tr>
      <w:tr w:rsidR="005712F2" w:rsidRPr="00036FCD" w14:paraId="78C10BAA" w14:textId="77777777" w:rsidTr="005712F2">
        <w:tc>
          <w:tcPr>
            <w:tcW w:w="0" w:type="auto"/>
            <w:vAlign w:val="center"/>
            <w:hideMark/>
          </w:tcPr>
          <w:p w14:paraId="2D109A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70FEC46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A087647" w14:textId="77777777" w:rsidTr="005712F2">
        <w:tc>
          <w:tcPr>
            <w:tcW w:w="0" w:type="auto"/>
            <w:vAlign w:val="center"/>
            <w:hideMark/>
          </w:tcPr>
          <w:p w14:paraId="20E962C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347F6D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79494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F6A9459" w14:textId="77777777" w:rsidTr="00036FCD">
        <w:tc>
          <w:tcPr>
            <w:tcW w:w="0" w:type="auto"/>
            <w:vAlign w:val="center"/>
            <w:hideMark/>
          </w:tcPr>
          <w:p w14:paraId="6D1DCD8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55</w:t>
            </w:r>
            <w:r w:rsidRPr="00036FCD">
              <w:rPr>
                <w:rFonts w:ascii="Arial" w:hAnsi="Arial" w:cs="Arial"/>
                <w:sz w:val="16"/>
                <w:szCs w:val="16"/>
              </w:rPr>
              <w:t>  </w:t>
            </w:r>
          </w:p>
        </w:tc>
        <w:tc>
          <w:tcPr>
            <w:tcW w:w="1779" w:type="dxa"/>
            <w:vAlign w:val="center"/>
            <w:hideMark/>
          </w:tcPr>
          <w:p w14:paraId="2B62B26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520800000424</w:t>
            </w:r>
          </w:p>
        </w:tc>
        <w:tc>
          <w:tcPr>
            <w:tcW w:w="2925" w:type="dxa"/>
            <w:vAlign w:val="center"/>
            <w:hideMark/>
          </w:tcPr>
          <w:p w14:paraId="0461C9F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FORNO MUFLA</w:t>
            </w:r>
          </w:p>
        </w:tc>
        <w:tc>
          <w:tcPr>
            <w:tcW w:w="0" w:type="auto"/>
            <w:vAlign w:val="center"/>
            <w:hideMark/>
          </w:tcPr>
          <w:p w14:paraId="368CFDD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9F1F78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32B267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1323D6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1F4B1F1B" w14:textId="77777777" w:rsidTr="005712F2">
        <w:tc>
          <w:tcPr>
            <w:tcW w:w="0" w:type="auto"/>
            <w:vAlign w:val="center"/>
            <w:hideMark/>
          </w:tcPr>
          <w:p w14:paraId="36CA04C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F273C8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Confeccionada em chapa de aço tratada com revestimento em epóxi eletrostático, isolação por tijolos isolantes evitando o aquecimento da parte exterior;</w:t>
            </w:r>
            <w:r w:rsidRPr="00036FCD">
              <w:rPr>
                <w:rFonts w:ascii="Arial" w:hAnsi="Arial" w:cs="Arial"/>
                <w:sz w:val="16"/>
                <w:szCs w:val="16"/>
              </w:rPr>
              <w:br/>
              <w:t>Dimensões internas aproximadas de 24x19x15 cm; Temperatura de trabalho entre 25 – 1200ºC;</w:t>
            </w:r>
            <w:r w:rsidRPr="00036FCD">
              <w:rPr>
                <w:rFonts w:ascii="Arial" w:hAnsi="Arial" w:cs="Arial"/>
                <w:sz w:val="16"/>
                <w:szCs w:val="16"/>
              </w:rPr>
              <w:br/>
              <w:t xml:space="preserve">Resistências de fio </w:t>
            </w:r>
            <w:proofErr w:type="spellStart"/>
            <w:r w:rsidRPr="00036FCD">
              <w:rPr>
                <w:rFonts w:ascii="Arial" w:hAnsi="Arial" w:cs="Arial"/>
                <w:sz w:val="16"/>
                <w:szCs w:val="16"/>
              </w:rPr>
              <w:t>kanthal</w:t>
            </w:r>
            <w:proofErr w:type="spellEnd"/>
            <w:r w:rsidRPr="00036FCD">
              <w:rPr>
                <w:rFonts w:ascii="Arial" w:hAnsi="Arial" w:cs="Arial"/>
                <w:sz w:val="16"/>
                <w:szCs w:val="16"/>
              </w:rPr>
              <w:t xml:space="preserve"> embutidas em refratários de alta percentagem de alumina;</w:t>
            </w:r>
            <w:r w:rsidRPr="00036FCD">
              <w:rPr>
                <w:rFonts w:ascii="Arial" w:hAnsi="Arial" w:cs="Arial"/>
                <w:sz w:val="16"/>
                <w:szCs w:val="16"/>
              </w:rPr>
              <w:br/>
              <w:t xml:space="preserve">Controlador eletrônico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de temperatura com precisão de +/-7ºC, programável com as funções de 07 rampas e 07 patamares; Sensor de temperatura tipo K, alimentação de </w:t>
            </w:r>
            <w:proofErr w:type="gramStart"/>
            <w:r w:rsidRPr="00036FCD">
              <w:rPr>
                <w:rFonts w:ascii="Arial" w:hAnsi="Arial" w:cs="Arial"/>
                <w:sz w:val="16"/>
                <w:szCs w:val="16"/>
              </w:rPr>
              <w:t>220 volts monofásico</w:t>
            </w:r>
            <w:proofErr w:type="gramEnd"/>
            <w:r w:rsidRPr="00036FCD">
              <w:rPr>
                <w:rFonts w:ascii="Arial" w:hAnsi="Arial" w:cs="Arial"/>
                <w:sz w:val="16"/>
                <w:szCs w:val="16"/>
              </w:rPr>
              <w:t>; Garantia de 01 ano contra defeitos de fabricação. CATMAT: 138088.</w:t>
            </w:r>
          </w:p>
        </w:tc>
      </w:tr>
      <w:tr w:rsidR="005712F2" w:rsidRPr="00036FCD" w14:paraId="302890F2" w14:textId="77777777" w:rsidTr="005712F2">
        <w:tc>
          <w:tcPr>
            <w:tcW w:w="0" w:type="auto"/>
            <w:vAlign w:val="center"/>
            <w:hideMark/>
          </w:tcPr>
          <w:p w14:paraId="1FF50A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6A76DB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119CA2D4" w14:textId="77777777" w:rsidTr="005712F2">
        <w:tc>
          <w:tcPr>
            <w:tcW w:w="0" w:type="auto"/>
            <w:vAlign w:val="center"/>
            <w:hideMark/>
          </w:tcPr>
          <w:p w14:paraId="1F4D65B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744C4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2437F41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047523FD" w14:textId="77777777" w:rsidTr="00036FCD">
        <w:tc>
          <w:tcPr>
            <w:tcW w:w="0" w:type="auto"/>
            <w:vAlign w:val="center"/>
            <w:hideMark/>
          </w:tcPr>
          <w:p w14:paraId="09C0DFF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56</w:t>
            </w:r>
            <w:r w:rsidRPr="00036FCD">
              <w:rPr>
                <w:rFonts w:ascii="Arial" w:hAnsi="Arial" w:cs="Arial"/>
                <w:sz w:val="16"/>
                <w:szCs w:val="16"/>
              </w:rPr>
              <w:t>  </w:t>
            </w:r>
          </w:p>
        </w:tc>
        <w:tc>
          <w:tcPr>
            <w:tcW w:w="1779" w:type="dxa"/>
            <w:vAlign w:val="center"/>
            <w:hideMark/>
          </w:tcPr>
          <w:p w14:paraId="475D25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5208000001582</w:t>
            </w:r>
          </w:p>
        </w:tc>
        <w:tc>
          <w:tcPr>
            <w:tcW w:w="2925" w:type="dxa"/>
            <w:vAlign w:val="center"/>
            <w:hideMark/>
          </w:tcPr>
          <w:p w14:paraId="5B691C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KIT - MICROSCÓPIO METALOGRAFICO TRINOCULAR</w:t>
            </w:r>
          </w:p>
        </w:tc>
        <w:tc>
          <w:tcPr>
            <w:tcW w:w="0" w:type="auto"/>
            <w:vAlign w:val="center"/>
            <w:hideMark/>
          </w:tcPr>
          <w:p w14:paraId="6A6D8D5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KIT</w:t>
            </w:r>
          </w:p>
        </w:tc>
        <w:tc>
          <w:tcPr>
            <w:tcW w:w="0" w:type="auto"/>
            <w:vAlign w:val="center"/>
            <w:hideMark/>
          </w:tcPr>
          <w:p w14:paraId="07D4A8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044501E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6667A7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00C4F72" w14:textId="77777777" w:rsidTr="005712F2">
        <w:tc>
          <w:tcPr>
            <w:tcW w:w="0" w:type="auto"/>
            <w:vAlign w:val="center"/>
            <w:hideMark/>
          </w:tcPr>
          <w:p w14:paraId="1CF264F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A176F0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Kit Microscópio </w:t>
            </w:r>
            <w:proofErr w:type="spellStart"/>
            <w:r w:rsidRPr="00036FCD">
              <w:rPr>
                <w:rFonts w:ascii="Arial" w:hAnsi="Arial" w:cs="Arial"/>
                <w:sz w:val="16"/>
                <w:szCs w:val="16"/>
              </w:rPr>
              <w:t>Metalográfico</w:t>
            </w:r>
            <w:proofErr w:type="spellEnd"/>
            <w:r w:rsidRPr="00036FCD">
              <w:rPr>
                <w:rFonts w:ascii="Arial" w:hAnsi="Arial" w:cs="Arial"/>
                <w:sz w:val="16"/>
                <w:szCs w:val="16"/>
              </w:rPr>
              <w:t xml:space="preserve"> </w:t>
            </w:r>
            <w:proofErr w:type="spellStart"/>
            <w:r w:rsidRPr="00036FCD">
              <w:rPr>
                <w:rFonts w:ascii="Arial" w:hAnsi="Arial" w:cs="Arial"/>
                <w:sz w:val="16"/>
                <w:szCs w:val="16"/>
              </w:rPr>
              <w:t>Trinocular</w:t>
            </w:r>
            <w:proofErr w:type="spellEnd"/>
            <w:r w:rsidRPr="00036FCD">
              <w:rPr>
                <w:rFonts w:ascii="Arial" w:hAnsi="Arial" w:cs="Arial"/>
                <w:sz w:val="16"/>
                <w:szCs w:val="16"/>
              </w:rPr>
              <w:t xml:space="preserve">; Com Sistema Digital de Imagens e Software Completo para Medição, Calibração de Cores, Documentação, </w:t>
            </w:r>
            <w:proofErr w:type="gramStart"/>
            <w:r w:rsidRPr="00036FCD">
              <w:rPr>
                <w:rFonts w:ascii="Arial" w:hAnsi="Arial" w:cs="Arial"/>
                <w:sz w:val="16"/>
                <w:szCs w:val="16"/>
              </w:rPr>
              <w:t>Captura,</w:t>
            </w:r>
            <w:proofErr w:type="gramEnd"/>
            <w:r w:rsidRPr="00036FCD">
              <w:rPr>
                <w:rFonts w:ascii="Arial" w:hAnsi="Arial" w:cs="Arial"/>
                <w:sz w:val="16"/>
                <w:szCs w:val="16"/>
              </w:rPr>
              <w:t xml:space="preserve"> Edição. Tubo </w:t>
            </w:r>
            <w:proofErr w:type="spellStart"/>
            <w:r w:rsidRPr="00036FCD">
              <w:rPr>
                <w:rFonts w:ascii="Arial" w:hAnsi="Arial" w:cs="Arial"/>
                <w:sz w:val="16"/>
                <w:szCs w:val="16"/>
              </w:rPr>
              <w:t>Siedentopf</w:t>
            </w:r>
            <w:proofErr w:type="spellEnd"/>
            <w:r w:rsidRPr="00036FCD">
              <w:rPr>
                <w:rFonts w:ascii="Arial" w:hAnsi="Arial" w:cs="Arial"/>
                <w:sz w:val="16"/>
                <w:szCs w:val="16"/>
              </w:rPr>
              <w:t xml:space="preserve"> </w:t>
            </w:r>
            <w:proofErr w:type="spellStart"/>
            <w:r w:rsidRPr="00036FCD">
              <w:rPr>
                <w:rFonts w:ascii="Arial" w:hAnsi="Arial" w:cs="Arial"/>
                <w:sz w:val="16"/>
                <w:szCs w:val="16"/>
              </w:rPr>
              <w:t>Trinocular</w:t>
            </w:r>
            <w:proofErr w:type="spellEnd"/>
            <w:r w:rsidRPr="00036FCD">
              <w:rPr>
                <w:rFonts w:ascii="Arial" w:hAnsi="Arial" w:cs="Arial"/>
                <w:sz w:val="16"/>
                <w:szCs w:val="16"/>
              </w:rPr>
              <w:t xml:space="preserve"> c/ </w:t>
            </w:r>
            <w:proofErr w:type="spellStart"/>
            <w:r w:rsidRPr="00036FCD">
              <w:rPr>
                <w:rFonts w:ascii="Arial" w:hAnsi="Arial" w:cs="Arial"/>
                <w:sz w:val="16"/>
                <w:szCs w:val="16"/>
              </w:rPr>
              <w:t>adp</w:t>
            </w:r>
            <w:proofErr w:type="spellEnd"/>
            <w:r w:rsidRPr="00036FCD">
              <w:rPr>
                <w:rFonts w:ascii="Arial" w:hAnsi="Arial" w:cs="Arial"/>
                <w:sz w:val="16"/>
                <w:szCs w:val="16"/>
              </w:rPr>
              <w:t xml:space="preserve">. </w:t>
            </w:r>
            <w:proofErr w:type="gramStart"/>
            <w:r w:rsidRPr="00036FCD">
              <w:rPr>
                <w:rFonts w:ascii="Arial" w:hAnsi="Arial" w:cs="Arial"/>
                <w:sz w:val="16"/>
                <w:szCs w:val="16"/>
              </w:rPr>
              <w:t>para</w:t>
            </w:r>
            <w:proofErr w:type="gramEnd"/>
            <w:r w:rsidRPr="00036FCD">
              <w:rPr>
                <w:rFonts w:ascii="Arial" w:hAnsi="Arial" w:cs="Arial"/>
                <w:sz w:val="16"/>
                <w:szCs w:val="16"/>
              </w:rPr>
              <w:t xml:space="preserve"> câmera de vídeo Ajuste </w:t>
            </w:r>
            <w:proofErr w:type="spellStart"/>
            <w:r w:rsidRPr="00036FCD">
              <w:rPr>
                <w:rFonts w:ascii="Arial" w:hAnsi="Arial" w:cs="Arial"/>
                <w:sz w:val="16"/>
                <w:szCs w:val="16"/>
              </w:rPr>
              <w:t>interpupilar</w:t>
            </w:r>
            <w:proofErr w:type="spellEnd"/>
            <w:r w:rsidRPr="00036FCD">
              <w:rPr>
                <w:rFonts w:ascii="Arial" w:hAnsi="Arial" w:cs="Arial"/>
                <w:sz w:val="16"/>
                <w:szCs w:val="16"/>
              </w:rPr>
              <w:t xml:space="preserve"> 53mm-75mm , Ajuste de dioptria no ocular. Tubo Inclinado 30 G, com </w:t>
            </w:r>
            <w:proofErr w:type="spellStart"/>
            <w:r w:rsidRPr="00036FCD">
              <w:rPr>
                <w:rFonts w:ascii="Arial" w:hAnsi="Arial" w:cs="Arial"/>
                <w:sz w:val="16"/>
                <w:szCs w:val="16"/>
              </w:rPr>
              <w:t>analizador</w:t>
            </w:r>
            <w:proofErr w:type="spellEnd"/>
            <w:r w:rsidRPr="00036FCD">
              <w:rPr>
                <w:rFonts w:ascii="Arial" w:hAnsi="Arial" w:cs="Arial"/>
                <w:sz w:val="16"/>
                <w:szCs w:val="16"/>
              </w:rPr>
              <w:t>, rotação 360º com pino de trava. Aumento 50x ~ 800X. Ocular: WF 10X (</w:t>
            </w:r>
            <w:proofErr w:type="gramStart"/>
            <w:r w:rsidRPr="00036FCD">
              <w:rPr>
                <w:rFonts w:ascii="Arial" w:hAnsi="Arial" w:cs="Arial"/>
                <w:sz w:val="16"/>
                <w:szCs w:val="16"/>
              </w:rPr>
              <w:t>18mm</w:t>
            </w:r>
            <w:proofErr w:type="gramEnd"/>
            <w:r w:rsidRPr="00036FCD">
              <w:rPr>
                <w:rFonts w:ascii="Arial" w:hAnsi="Arial" w:cs="Arial"/>
                <w:sz w:val="16"/>
                <w:szCs w:val="16"/>
              </w:rPr>
              <w:t xml:space="preserve">). Objetivas de </w:t>
            </w:r>
            <w:proofErr w:type="spellStart"/>
            <w:r w:rsidRPr="00036FCD">
              <w:rPr>
                <w:rFonts w:ascii="Arial" w:hAnsi="Arial" w:cs="Arial"/>
                <w:sz w:val="16"/>
                <w:szCs w:val="16"/>
              </w:rPr>
              <w:t>planacromáticas</w:t>
            </w:r>
            <w:proofErr w:type="spellEnd"/>
            <w:r w:rsidRPr="00036FCD">
              <w:rPr>
                <w:rFonts w:ascii="Arial" w:hAnsi="Arial" w:cs="Arial"/>
                <w:sz w:val="16"/>
                <w:szCs w:val="16"/>
              </w:rPr>
              <w:t>: PL5X/0.12-</w:t>
            </w:r>
            <w:proofErr w:type="gramStart"/>
            <w:r w:rsidRPr="00036FCD">
              <w:rPr>
                <w:rFonts w:ascii="Arial" w:hAnsi="Arial" w:cs="Arial"/>
                <w:sz w:val="16"/>
                <w:szCs w:val="16"/>
              </w:rPr>
              <w:t>18.3 ,</w:t>
            </w:r>
            <w:proofErr w:type="gramEnd"/>
            <w:r w:rsidRPr="00036FCD">
              <w:rPr>
                <w:rFonts w:ascii="Arial" w:hAnsi="Arial" w:cs="Arial"/>
                <w:sz w:val="16"/>
                <w:szCs w:val="16"/>
              </w:rPr>
              <w:t xml:space="preserve"> PLL10X/0.25-8.9, PLL20X/0.4-8.7, PLL40X/0.6-3.7, PLL80X/0.8 (R, seco). Luz </w:t>
            </w:r>
            <w:proofErr w:type="spellStart"/>
            <w:r w:rsidRPr="00036FCD">
              <w:rPr>
                <w:rFonts w:ascii="Arial" w:hAnsi="Arial" w:cs="Arial"/>
                <w:sz w:val="16"/>
                <w:szCs w:val="16"/>
              </w:rPr>
              <w:t>reflectida</w:t>
            </w:r>
            <w:proofErr w:type="spellEnd"/>
            <w:r w:rsidRPr="00036FCD">
              <w:rPr>
                <w:rFonts w:ascii="Arial" w:hAnsi="Arial" w:cs="Arial"/>
                <w:sz w:val="16"/>
                <w:szCs w:val="16"/>
              </w:rPr>
              <w:t xml:space="preserve"> </w:t>
            </w:r>
            <w:proofErr w:type="spellStart"/>
            <w:r w:rsidRPr="00036FCD">
              <w:rPr>
                <w:rFonts w:ascii="Arial" w:hAnsi="Arial" w:cs="Arial"/>
                <w:sz w:val="16"/>
                <w:szCs w:val="16"/>
              </w:rPr>
              <w:t>halogêna</w:t>
            </w:r>
            <w:proofErr w:type="spellEnd"/>
            <w:r w:rsidRPr="00036FCD">
              <w:rPr>
                <w:rFonts w:ascii="Arial" w:hAnsi="Arial" w:cs="Arial"/>
                <w:sz w:val="16"/>
                <w:szCs w:val="16"/>
              </w:rPr>
              <w:t xml:space="preserve"> </w:t>
            </w:r>
            <w:proofErr w:type="gramStart"/>
            <w:r w:rsidRPr="00036FCD">
              <w:rPr>
                <w:rFonts w:ascii="Arial" w:hAnsi="Arial" w:cs="Arial"/>
                <w:sz w:val="16"/>
                <w:szCs w:val="16"/>
              </w:rPr>
              <w:t>20W</w:t>
            </w:r>
            <w:proofErr w:type="gramEnd"/>
            <w:r w:rsidRPr="00036FCD">
              <w:rPr>
                <w:rFonts w:ascii="Arial" w:hAnsi="Arial" w:cs="Arial"/>
                <w:sz w:val="16"/>
                <w:szCs w:val="16"/>
              </w:rPr>
              <w:t xml:space="preserve">, Platina mecânica com grande área 250x230mm, Movimento153 X 153mm. Revolver para </w:t>
            </w:r>
            <w:proofErr w:type="gramStart"/>
            <w:r w:rsidRPr="00036FCD">
              <w:rPr>
                <w:rFonts w:ascii="Arial" w:hAnsi="Arial" w:cs="Arial"/>
                <w:sz w:val="16"/>
                <w:szCs w:val="16"/>
              </w:rPr>
              <w:t>5</w:t>
            </w:r>
            <w:proofErr w:type="gramEnd"/>
            <w:r w:rsidRPr="00036FCD">
              <w:rPr>
                <w:rFonts w:ascii="Arial" w:hAnsi="Arial" w:cs="Arial"/>
                <w:sz w:val="16"/>
                <w:szCs w:val="16"/>
              </w:rPr>
              <w:t xml:space="preserve"> Objetivas. Focalização: Micrométrico com curso de 0,002mm por divisão. Macro e Micro conjugado em botões bilaterais, Tensor acoplado e parada automática. Iluminação: Vertical </w:t>
            </w:r>
            <w:proofErr w:type="spellStart"/>
            <w:r w:rsidRPr="00036FCD">
              <w:rPr>
                <w:rFonts w:ascii="Arial" w:hAnsi="Arial" w:cs="Arial"/>
                <w:sz w:val="16"/>
                <w:szCs w:val="16"/>
              </w:rPr>
              <w:t>iluminacao</w:t>
            </w:r>
            <w:proofErr w:type="spellEnd"/>
            <w:r w:rsidRPr="00036FCD">
              <w:rPr>
                <w:rFonts w:ascii="Arial" w:hAnsi="Arial" w:cs="Arial"/>
                <w:sz w:val="16"/>
                <w:szCs w:val="16"/>
              </w:rPr>
              <w:t xml:space="preserve"> 6v20w </w:t>
            </w:r>
            <w:proofErr w:type="spellStart"/>
            <w:r w:rsidRPr="00036FCD">
              <w:rPr>
                <w:rFonts w:ascii="Arial" w:hAnsi="Arial" w:cs="Arial"/>
                <w:sz w:val="16"/>
                <w:szCs w:val="16"/>
              </w:rPr>
              <w:t>halógena</w:t>
            </w:r>
            <w:proofErr w:type="spellEnd"/>
            <w:r w:rsidRPr="00036FCD">
              <w:rPr>
                <w:rFonts w:ascii="Arial" w:hAnsi="Arial" w:cs="Arial"/>
                <w:sz w:val="16"/>
                <w:szCs w:val="16"/>
              </w:rPr>
              <w:t xml:space="preserve">, Ajuste de </w:t>
            </w:r>
            <w:proofErr w:type="gramStart"/>
            <w:r w:rsidRPr="00036FCD">
              <w:rPr>
                <w:rFonts w:ascii="Arial" w:hAnsi="Arial" w:cs="Arial"/>
                <w:sz w:val="16"/>
                <w:szCs w:val="16"/>
              </w:rPr>
              <w:t>intensidade ,</w:t>
            </w:r>
            <w:proofErr w:type="gramEnd"/>
            <w:r w:rsidRPr="00036FCD">
              <w:rPr>
                <w:rFonts w:ascii="Arial" w:hAnsi="Arial" w:cs="Arial"/>
                <w:sz w:val="16"/>
                <w:szCs w:val="16"/>
              </w:rPr>
              <w:t xml:space="preserve"> com sistema de polarização. Tensão de entrada: </w:t>
            </w:r>
            <w:proofErr w:type="gramStart"/>
            <w:r w:rsidRPr="00036FCD">
              <w:rPr>
                <w:rFonts w:ascii="Arial" w:hAnsi="Arial" w:cs="Arial"/>
                <w:sz w:val="16"/>
                <w:szCs w:val="16"/>
              </w:rPr>
              <w:t>110V</w:t>
            </w:r>
            <w:proofErr w:type="gramEnd"/>
            <w:r w:rsidRPr="00036FCD">
              <w:rPr>
                <w:rFonts w:ascii="Arial" w:hAnsi="Arial" w:cs="Arial"/>
                <w:sz w:val="16"/>
                <w:szCs w:val="16"/>
              </w:rPr>
              <w:t xml:space="preserve"> Embalagem: Caixa de papelão e isopor. Microscópio </w:t>
            </w:r>
            <w:proofErr w:type="spellStart"/>
            <w:r w:rsidRPr="00036FCD">
              <w:rPr>
                <w:rFonts w:ascii="Arial" w:hAnsi="Arial" w:cs="Arial"/>
                <w:sz w:val="16"/>
                <w:szCs w:val="16"/>
              </w:rPr>
              <w:t>Metalográfico</w:t>
            </w:r>
            <w:proofErr w:type="spellEnd"/>
            <w:r w:rsidRPr="00036FCD">
              <w:rPr>
                <w:rFonts w:ascii="Arial" w:hAnsi="Arial" w:cs="Arial"/>
                <w:sz w:val="16"/>
                <w:szCs w:val="16"/>
              </w:rPr>
              <w:t xml:space="preserve"> Polarizado, especialmente desenvolvido para viabilizar análises complexas, uso em plásticos, amostras de metais e controle de qualidade em geral. Peso: 24,178 kg. Acompanha Câmera digital </w:t>
            </w:r>
            <w:proofErr w:type="spellStart"/>
            <w:r w:rsidRPr="00036FCD">
              <w:rPr>
                <w:rFonts w:ascii="Arial" w:hAnsi="Arial" w:cs="Arial"/>
                <w:sz w:val="16"/>
                <w:szCs w:val="16"/>
              </w:rPr>
              <w:t>laborana</w:t>
            </w:r>
            <w:proofErr w:type="spellEnd"/>
            <w:r w:rsidRPr="00036FCD">
              <w:rPr>
                <w:rFonts w:ascii="Arial" w:hAnsi="Arial" w:cs="Arial"/>
                <w:sz w:val="16"/>
                <w:szCs w:val="16"/>
              </w:rPr>
              <w:t xml:space="preserve"> colorida 5.0 MP com software, lente redução e lâmina padrão. Software, Câmera CMOS Digital Colorida, 5.0 MP, com software para captura e análise de imagens e saída USB para uso em conjunto com microscópios ou </w:t>
            </w:r>
            <w:proofErr w:type="spellStart"/>
            <w:r w:rsidRPr="00036FCD">
              <w:rPr>
                <w:rFonts w:ascii="Arial" w:hAnsi="Arial" w:cs="Arial"/>
                <w:sz w:val="16"/>
                <w:szCs w:val="16"/>
              </w:rPr>
              <w:t>estereomicroscópios</w:t>
            </w:r>
            <w:proofErr w:type="spellEnd"/>
            <w:r w:rsidRPr="00036FCD">
              <w:rPr>
                <w:rFonts w:ascii="Arial" w:hAnsi="Arial" w:cs="Arial"/>
                <w:sz w:val="16"/>
                <w:szCs w:val="16"/>
              </w:rPr>
              <w:t xml:space="preserve"> de diversas marcas existentes no mercado (uso universal); ESPECIFICAÇÕES: Resolução: 5.0 megapixels (5.000 pixels); Sensor: </w:t>
            </w:r>
            <w:proofErr w:type="spellStart"/>
            <w:r w:rsidRPr="00036FCD">
              <w:rPr>
                <w:rFonts w:ascii="Arial" w:hAnsi="Arial" w:cs="Arial"/>
                <w:sz w:val="16"/>
                <w:szCs w:val="16"/>
              </w:rPr>
              <w:t>Micron</w:t>
            </w:r>
            <w:proofErr w:type="spellEnd"/>
            <w:r w:rsidRPr="00036FCD">
              <w:rPr>
                <w:rFonts w:ascii="Arial" w:hAnsi="Arial" w:cs="Arial"/>
                <w:sz w:val="16"/>
                <w:szCs w:val="16"/>
              </w:rPr>
              <w:t>, MT9P031; Tamanho do Sensor: 1/2.5</w:t>
            </w:r>
            <w:proofErr w:type="gramStart"/>
            <w:r w:rsidRPr="00036FCD">
              <w:rPr>
                <w:rFonts w:ascii="Arial" w:hAnsi="Arial" w:cs="Arial"/>
                <w:sz w:val="16"/>
                <w:szCs w:val="16"/>
              </w:rPr>
              <w:t>";</w:t>
            </w:r>
            <w:proofErr w:type="gramEnd"/>
            <w:r w:rsidRPr="00036FCD">
              <w:rPr>
                <w:rFonts w:ascii="Arial" w:hAnsi="Arial" w:cs="Arial"/>
                <w:sz w:val="16"/>
                <w:szCs w:val="16"/>
              </w:rPr>
              <w:t xml:space="preserve">Tamanho do Pixel: 2.2 x 2.2 </w:t>
            </w:r>
            <w:proofErr w:type="spellStart"/>
            <w:r w:rsidRPr="00036FCD">
              <w:rPr>
                <w:rFonts w:ascii="Arial" w:hAnsi="Arial" w:cs="Arial"/>
                <w:sz w:val="16"/>
                <w:szCs w:val="16"/>
              </w:rPr>
              <w:t>um;Resolução</w:t>
            </w:r>
            <w:proofErr w:type="spellEnd"/>
            <w:r w:rsidRPr="00036FCD">
              <w:rPr>
                <w:rFonts w:ascii="Arial" w:hAnsi="Arial" w:cs="Arial"/>
                <w:sz w:val="16"/>
                <w:szCs w:val="16"/>
              </w:rPr>
              <w:t xml:space="preserve"> Máxima (H x V): 2592 X 1944; Modo de digitalização: Progressivo; Controle da exposição: Manual / Automático; Tempo de exposição: 1ms-0.8s; Balanço do branco: Manual / Automático; Compatível com Sistemas Operacionais: Windows / Linux / MAC; Interface: USB2.0; Dimensões: 65 x 86 x 37mm (profundidade x largura x altura); Peso: 220g. O conjunto é composto por: 01 câmera </w:t>
            </w:r>
            <w:proofErr w:type="spellStart"/>
            <w:r w:rsidRPr="00036FCD">
              <w:rPr>
                <w:rFonts w:ascii="Arial" w:hAnsi="Arial" w:cs="Arial"/>
                <w:sz w:val="16"/>
                <w:szCs w:val="16"/>
              </w:rPr>
              <w:t>cmos</w:t>
            </w:r>
            <w:proofErr w:type="spellEnd"/>
            <w:r w:rsidRPr="00036FCD">
              <w:rPr>
                <w:rFonts w:ascii="Arial" w:hAnsi="Arial" w:cs="Arial"/>
                <w:sz w:val="16"/>
                <w:szCs w:val="16"/>
              </w:rPr>
              <w:t xml:space="preserve"> 5.0mp (megapixels); 01 manual de instruções; 01 adaptador ;01 lamina para calibração; 01 cabo </w:t>
            </w:r>
            <w:proofErr w:type="spellStart"/>
            <w:r w:rsidRPr="00036FCD">
              <w:rPr>
                <w:rFonts w:ascii="Arial" w:hAnsi="Arial" w:cs="Arial"/>
                <w:sz w:val="16"/>
                <w:szCs w:val="16"/>
              </w:rPr>
              <w:t>usb</w:t>
            </w:r>
            <w:proofErr w:type="spellEnd"/>
            <w:r w:rsidRPr="00036FCD">
              <w:rPr>
                <w:rFonts w:ascii="Arial" w:hAnsi="Arial" w:cs="Arial"/>
                <w:sz w:val="16"/>
                <w:szCs w:val="16"/>
              </w:rPr>
              <w:t>; 01 software para captura e processamento de imagens. CATMAT: 287182.</w:t>
            </w:r>
          </w:p>
        </w:tc>
      </w:tr>
      <w:tr w:rsidR="005712F2" w:rsidRPr="00036FCD" w14:paraId="1E3E8AFC" w14:textId="77777777" w:rsidTr="005712F2">
        <w:tc>
          <w:tcPr>
            <w:tcW w:w="0" w:type="auto"/>
            <w:vAlign w:val="center"/>
            <w:hideMark/>
          </w:tcPr>
          <w:p w14:paraId="435076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0D8F51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C06C43C" w14:textId="77777777" w:rsidTr="005712F2">
        <w:tc>
          <w:tcPr>
            <w:tcW w:w="0" w:type="auto"/>
            <w:vAlign w:val="center"/>
            <w:hideMark/>
          </w:tcPr>
          <w:p w14:paraId="606698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AE3FA0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6FBFC3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44C241E" w14:textId="77777777" w:rsidTr="00036FCD">
        <w:tc>
          <w:tcPr>
            <w:tcW w:w="0" w:type="auto"/>
            <w:vAlign w:val="center"/>
            <w:hideMark/>
          </w:tcPr>
          <w:p w14:paraId="55250B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57</w:t>
            </w:r>
            <w:r w:rsidRPr="00036FCD">
              <w:rPr>
                <w:rFonts w:ascii="Arial" w:hAnsi="Arial" w:cs="Arial"/>
                <w:sz w:val="16"/>
                <w:szCs w:val="16"/>
              </w:rPr>
              <w:t>  </w:t>
            </w:r>
          </w:p>
        </w:tc>
        <w:tc>
          <w:tcPr>
            <w:tcW w:w="1779" w:type="dxa"/>
            <w:vAlign w:val="center"/>
            <w:hideMark/>
          </w:tcPr>
          <w:p w14:paraId="0938764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5208000001614</w:t>
            </w:r>
          </w:p>
        </w:tc>
        <w:tc>
          <w:tcPr>
            <w:tcW w:w="2925" w:type="dxa"/>
            <w:vAlign w:val="center"/>
            <w:hideMark/>
          </w:tcPr>
          <w:p w14:paraId="561DCCF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KIT BRAÇO ROBÓTICO</w:t>
            </w:r>
          </w:p>
        </w:tc>
        <w:tc>
          <w:tcPr>
            <w:tcW w:w="0" w:type="auto"/>
            <w:vAlign w:val="center"/>
            <w:hideMark/>
          </w:tcPr>
          <w:p w14:paraId="504D1DC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KIT</w:t>
            </w:r>
          </w:p>
        </w:tc>
        <w:tc>
          <w:tcPr>
            <w:tcW w:w="0" w:type="auto"/>
            <w:vAlign w:val="center"/>
            <w:hideMark/>
          </w:tcPr>
          <w:p w14:paraId="397B89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c>
          <w:tcPr>
            <w:tcW w:w="0" w:type="auto"/>
            <w:vAlign w:val="center"/>
            <w:hideMark/>
          </w:tcPr>
          <w:p w14:paraId="534D13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EF97D6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r>
      <w:tr w:rsidR="005712F2" w:rsidRPr="00036FCD" w14:paraId="7AD7F63D" w14:textId="77777777" w:rsidTr="005712F2">
        <w:tc>
          <w:tcPr>
            <w:tcW w:w="0" w:type="auto"/>
            <w:vAlign w:val="center"/>
            <w:hideMark/>
          </w:tcPr>
          <w:p w14:paraId="081274F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71E921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Kit braço robótico em acrílico com no mínimo 4 graus de liberdade, giro lateral, elevação e controle de garra. Articulações movimentadas por no mínimo </w:t>
            </w:r>
            <w:proofErr w:type="gramStart"/>
            <w:r w:rsidRPr="00036FCD">
              <w:rPr>
                <w:rFonts w:ascii="Arial" w:hAnsi="Arial" w:cs="Arial"/>
                <w:sz w:val="16"/>
                <w:szCs w:val="16"/>
              </w:rPr>
              <w:t>4</w:t>
            </w:r>
            <w:proofErr w:type="gramEnd"/>
            <w:r w:rsidRPr="00036FCD">
              <w:rPr>
                <w:rFonts w:ascii="Arial" w:hAnsi="Arial" w:cs="Arial"/>
                <w:sz w:val="16"/>
                <w:szCs w:val="16"/>
              </w:rPr>
              <w:t xml:space="preserve"> servo motor. </w:t>
            </w:r>
            <w:proofErr w:type="spellStart"/>
            <w:r w:rsidRPr="00036FCD">
              <w:rPr>
                <w:rFonts w:ascii="Arial" w:hAnsi="Arial" w:cs="Arial"/>
                <w:sz w:val="16"/>
                <w:szCs w:val="16"/>
              </w:rPr>
              <w:t>Arduino</w:t>
            </w:r>
            <w:proofErr w:type="spellEnd"/>
            <w:r w:rsidRPr="00036FCD">
              <w:rPr>
                <w:rFonts w:ascii="Arial" w:hAnsi="Arial" w:cs="Arial"/>
                <w:sz w:val="16"/>
                <w:szCs w:val="16"/>
              </w:rPr>
              <w:t xml:space="preserve"> Sensor </w:t>
            </w:r>
            <w:proofErr w:type="spellStart"/>
            <w:r w:rsidRPr="00036FCD">
              <w:rPr>
                <w:rFonts w:ascii="Arial" w:hAnsi="Arial" w:cs="Arial"/>
                <w:sz w:val="16"/>
                <w:szCs w:val="16"/>
              </w:rPr>
              <w:t>Shield</w:t>
            </w:r>
            <w:proofErr w:type="spellEnd"/>
            <w:r w:rsidRPr="00036FCD">
              <w:rPr>
                <w:rFonts w:ascii="Arial" w:hAnsi="Arial" w:cs="Arial"/>
                <w:sz w:val="16"/>
                <w:szCs w:val="16"/>
              </w:rPr>
              <w:t xml:space="preserve"> </w:t>
            </w:r>
            <w:proofErr w:type="gramStart"/>
            <w:r w:rsidRPr="00036FCD">
              <w:rPr>
                <w:rFonts w:ascii="Arial" w:hAnsi="Arial" w:cs="Arial"/>
                <w:sz w:val="16"/>
                <w:szCs w:val="16"/>
              </w:rPr>
              <w:t>v5.</w:t>
            </w:r>
            <w:proofErr w:type="gramEnd"/>
            <w:r w:rsidRPr="00036FCD">
              <w:rPr>
                <w:rFonts w:ascii="Arial" w:hAnsi="Arial" w:cs="Arial"/>
                <w:sz w:val="16"/>
                <w:szCs w:val="16"/>
              </w:rPr>
              <w:t>0, fonte de alimentação de 5V e 5A, Placa UNO R3 ou semelhante, joystick analógico, kit de jumpers, conjunto de parafusos para montagem, cabo USB A/B. CATMAT: 442556.</w:t>
            </w:r>
          </w:p>
        </w:tc>
      </w:tr>
      <w:tr w:rsidR="005712F2" w:rsidRPr="00036FCD" w14:paraId="5FB1EB6D" w14:textId="77777777" w:rsidTr="005712F2">
        <w:tc>
          <w:tcPr>
            <w:tcW w:w="0" w:type="auto"/>
            <w:vAlign w:val="center"/>
            <w:hideMark/>
          </w:tcPr>
          <w:p w14:paraId="4A0E799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85BAAB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7CB0711" w14:textId="77777777" w:rsidTr="005712F2">
        <w:tc>
          <w:tcPr>
            <w:tcW w:w="0" w:type="auto"/>
            <w:vAlign w:val="center"/>
            <w:hideMark/>
          </w:tcPr>
          <w:p w14:paraId="47A19B7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DD659D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3420BC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10</w:t>
            </w:r>
          </w:p>
        </w:tc>
      </w:tr>
      <w:tr w:rsidR="005712F2" w:rsidRPr="00036FCD" w14:paraId="0C805C52" w14:textId="77777777" w:rsidTr="00036FCD">
        <w:tc>
          <w:tcPr>
            <w:tcW w:w="0" w:type="auto"/>
            <w:vAlign w:val="center"/>
            <w:hideMark/>
          </w:tcPr>
          <w:p w14:paraId="569F8C0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lastRenderedPageBreak/>
              <w:t>58</w:t>
            </w:r>
            <w:r w:rsidRPr="00036FCD">
              <w:rPr>
                <w:rFonts w:ascii="Arial" w:hAnsi="Arial" w:cs="Arial"/>
                <w:sz w:val="16"/>
                <w:szCs w:val="16"/>
              </w:rPr>
              <w:t>  </w:t>
            </w:r>
          </w:p>
        </w:tc>
        <w:tc>
          <w:tcPr>
            <w:tcW w:w="1779" w:type="dxa"/>
            <w:vAlign w:val="center"/>
            <w:hideMark/>
          </w:tcPr>
          <w:p w14:paraId="41CCF53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520800001011</w:t>
            </w:r>
          </w:p>
        </w:tc>
        <w:tc>
          <w:tcPr>
            <w:tcW w:w="2925" w:type="dxa"/>
            <w:vAlign w:val="center"/>
            <w:hideMark/>
          </w:tcPr>
          <w:p w14:paraId="6EE809A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KIT DE DESENVOLVIMENTO PARA DISPOSITIVOS FPGA</w:t>
            </w:r>
          </w:p>
        </w:tc>
        <w:tc>
          <w:tcPr>
            <w:tcW w:w="0" w:type="auto"/>
            <w:vAlign w:val="center"/>
            <w:hideMark/>
          </w:tcPr>
          <w:p w14:paraId="56C85C1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F8185D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c>
          <w:tcPr>
            <w:tcW w:w="0" w:type="auto"/>
            <w:vAlign w:val="center"/>
            <w:hideMark/>
          </w:tcPr>
          <w:p w14:paraId="06F87EB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6231F9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58A83D55" w14:textId="77777777" w:rsidTr="005712F2">
        <w:tc>
          <w:tcPr>
            <w:tcW w:w="0" w:type="auto"/>
            <w:vAlign w:val="center"/>
            <w:hideMark/>
          </w:tcPr>
          <w:p w14:paraId="3362758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344922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kit de desenvolvimento para dispositivos FPGA baseado em dispositivo </w:t>
            </w:r>
            <w:proofErr w:type="spellStart"/>
            <w:r w:rsidRPr="00036FCD">
              <w:rPr>
                <w:rFonts w:ascii="Arial" w:hAnsi="Arial" w:cs="Arial"/>
                <w:sz w:val="16"/>
                <w:szCs w:val="16"/>
              </w:rPr>
              <w:t>Cyclone</w:t>
            </w:r>
            <w:proofErr w:type="spellEnd"/>
            <w:r w:rsidRPr="00036FCD">
              <w:rPr>
                <w:rFonts w:ascii="Arial" w:hAnsi="Arial" w:cs="Arial"/>
                <w:sz w:val="16"/>
                <w:szCs w:val="16"/>
              </w:rPr>
              <w:t xml:space="preserve"> IV EP4CE115 contendo: 114480 elementos lógicos, 3888 </w:t>
            </w:r>
            <w:proofErr w:type="spellStart"/>
            <w:r w:rsidRPr="00036FCD">
              <w:rPr>
                <w:rFonts w:ascii="Arial" w:hAnsi="Arial" w:cs="Arial"/>
                <w:sz w:val="16"/>
                <w:szCs w:val="16"/>
              </w:rPr>
              <w:t>kbits</w:t>
            </w:r>
            <w:proofErr w:type="spellEnd"/>
            <w:r w:rsidRPr="00036FCD">
              <w:rPr>
                <w:rFonts w:ascii="Arial" w:hAnsi="Arial" w:cs="Arial"/>
                <w:sz w:val="16"/>
                <w:szCs w:val="16"/>
              </w:rPr>
              <w:t xml:space="preserve"> de memória embutida, 266 multiplicadores 18x18, </w:t>
            </w:r>
            <w:proofErr w:type="gramStart"/>
            <w:r w:rsidRPr="00036FCD">
              <w:rPr>
                <w:rFonts w:ascii="Arial" w:hAnsi="Arial" w:cs="Arial"/>
                <w:sz w:val="16"/>
                <w:szCs w:val="16"/>
              </w:rPr>
              <w:t>4</w:t>
            </w:r>
            <w:proofErr w:type="gramEnd"/>
            <w:r w:rsidRPr="00036FCD">
              <w:rPr>
                <w:rFonts w:ascii="Arial" w:hAnsi="Arial" w:cs="Arial"/>
                <w:sz w:val="16"/>
                <w:szCs w:val="16"/>
              </w:rPr>
              <w:t xml:space="preserve"> </w:t>
            </w:r>
            <w:proofErr w:type="spellStart"/>
            <w:r w:rsidRPr="00036FCD">
              <w:rPr>
                <w:rFonts w:ascii="Arial" w:hAnsi="Arial" w:cs="Arial"/>
                <w:sz w:val="16"/>
                <w:szCs w:val="16"/>
              </w:rPr>
              <w:t>plls</w:t>
            </w:r>
            <w:proofErr w:type="spellEnd"/>
            <w:r w:rsidRPr="00036FCD">
              <w:rPr>
                <w:rFonts w:ascii="Arial" w:hAnsi="Arial" w:cs="Arial"/>
                <w:sz w:val="16"/>
                <w:szCs w:val="16"/>
              </w:rPr>
              <w:t xml:space="preserve"> de propósito geral, 528 vias de i/o. O kit possui circuito USB-BLASTER, suporte a configuração JTAG e AS, 128 MB (32 MB x 32 bits) de memória SDRAM, </w:t>
            </w:r>
            <w:proofErr w:type="gramStart"/>
            <w:r w:rsidRPr="00036FCD">
              <w:rPr>
                <w:rFonts w:ascii="Arial" w:hAnsi="Arial" w:cs="Arial"/>
                <w:sz w:val="16"/>
                <w:szCs w:val="16"/>
              </w:rPr>
              <w:t>2</w:t>
            </w:r>
            <w:proofErr w:type="gramEnd"/>
            <w:r w:rsidRPr="00036FCD">
              <w:rPr>
                <w:rFonts w:ascii="Arial" w:hAnsi="Arial" w:cs="Arial"/>
                <w:sz w:val="16"/>
                <w:szCs w:val="16"/>
              </w:rPr>
              <w:t xml:space="preserve"> MB (1 MB x 16 bits) de memória SRAM, 8 MB (4 MB x 16 bits) de memória flash e 32kbit de memória EEPROM, 18 chaves e 4 </w:t>
            </w:r>
            <w:proofErr w:type="spellStart"/>
            <w:r w:rsidRPr="00036FCD">
              <w:rPr>
                <w:rFonts w:ascii="Arial" w:hAnsi="Arial" w:cs="Arial"/>
                <w:sz w:val="16"/>
                <w:szCs w:val="16"/>
              </w:rPr>
              <w:t>push-buttons</w:t>
            </w:r>
            <w:proofErr w:type="spellEnd"/>
            <w:r w:rsidRPr="00036FCD">
              <w:rPr>
                <w:rFonts w:ascii="Arial" w:hAnsi="Arial" w:cs="Arial"/>
                <w:sz w:val="16"/>
                <w:szCs w:val="16"/>
              </w:rPr>
              <w:t xml:space="preserve">, 18 </w:t>
            </w:r>
            <w:proofErr w:type="spellStart"/>
            <w:r w:rsidRPr="00036FCD">
              <w:rPr>
                <w:rFonts w:ascii="Arial" w:hAnsi="Arial" w:cs="Arial"/>
                <w:sz w:val="16"/>
                <w:szCs w:val="16"/>
              </w:rPr>
              <w:t>LEDs</w:t>
            </w:r>
            <w:proofErr w:type="spellEnd"/>
            <w:r w:rsidRPr="00036FCD">
              <w:rPr>
                <w:rFonts w:ascii="Arial" w:hAnsi="Arial" w:cs="Arial"/>
                <w:sz w:val="16"/>
                <w:szCs w:val="16"/>
              </w:rPr>
              <w:t xml:space="preserve"> vermelhos e 9 verdes, 8 displays de 7 segmentos, display LCD 16x2, 3 entradas de osciladores de </w:t>
            </w:r>
            <w:proofErr w:type="spellStart"/>
            <w:r w:rsidRPr="00036FCD">
              <w:rPr>
                <w:rFonts w:ascii="Arial" w:hAnsi="Arial" w:cs="Arial"/>
                <w:sz w:val="16"/>
                <w:szCs w:val="16"/>
              </w:rPr>
              <w:t>clock</w:t>
            </w:r>
            <w:proofErr w:type="spellEnd"/>
            <w:r w:rsidRPr="00036FCD">
              <w:rPr>
                <w:rFonts w:ascii="Arial" w:hAnsi="Arial" w:cs="Arial"/>
                <w:sz w:val="16"/>
                <w:szCs w:val="16"/>
              </w:rPr>
              <w:t xml:space="preserve"> de 50 MHz, conectores SMA, 2 portas gigabit ethernet, suporte a interfaces USB 2.0 modos host e </w:t>
            </w:r>
            <w:proofErr w:type="spellStart"/>
            <w:r w:rsidRPr="00036FCD">
              <w:rPr>
                <w:rFonts w:ascii="Arial" w:hAnsi="Arial" w:cs="Arial"/>
                <w:sz w:val="16"/>
                <w:szCs w:val="16"/>
              </w:rPr>
              <w:t>device</w:t>
            </w:r>
            <w:proofErr w:type="spellEnd"/>
            <w:r w:rsidRPr="00036FCD">
              <w:rPr>
                <w:rFonts w:ascii="Arial" w:hAnsi="Arial" w:cs="Arial"/>
                <w:sz w:val="16"/>
                <w:szCs w:val="16"/>
              </w:rPr>
              <w:t xml:space="preserve"> </w:t>
            </w:r>
            <w:proofErr w:type="spellStart"/>
            <w:r w:rsidRPr="00036FCD">
              <w:rPr>
                <w:rFonts w:ascii="Arial" w:hAnsi="Arial" w:cs="Arial"/>
                <w:sz w:val="16"/>
                <w:szCs w:val="16"/>
              </w:rPr>
              <w:t>controller</w:t>
            </w:r>
            <w:proofErr w:type="spellEnd"/>
            <w:r w:rsidRPr="00036FCD">
              <w:rPr>
                <w:rFonts w:ascii="Arial" w:hAnsi="Arial" w:cs="Arial"/>
                <w:sz w:val="16"/>
                <w:szCs w:val="16"/>
              </w:rPr>
              <w:t xml:space="preserve"> com drivers para computadores PC, porta de expansão de 40 pinos com tensões configuráveis de 3.3 V/2.5 V/1.8 V/1.5 V, conector de saída VGA, conector serial DB-9, conector PS/2, módulo receptor infravermelho, com conector de expansão padrão HSMC, software de operação com drivers, fonte de alimentação, cabo USB, controle remoto.</w:t>
            </w:r>
            <w:r w:rsidRPr="00036FCD">
              <w:rPr>
                <w:rFonts w:ascii="Arial" w:hAnsi="Arial" w:cs="Arial"/>
                <w:sz w:val="16"/>
                <w:szCs w:val="16"/>
              </w:rPr>
              <w:br/>
              <w:t>A aceitabilidade da proposta de fornecimento do kit de desenvolvimento para dispositivos FPGA será efetuada após verificação do catálogo do produto ofertado constando tipo, modelo, fabricante e contendo as características técnicas do mesmo, inclusive ilustrado com fotos, para melhor análise por parte da equipe de apoio técnico que assessora o pregoeiro. Não serão admitidas fotos meramente ilustrativas como forma de apresentação de catálogos. Garantia mínima do fabricante de 12 (doze) meses contados da data de fornecimento com cobertura em território nacional. CATMAT: 391035.</w:t>
            </w:r>
          </w:p>
        </w:tc>
      </w:tr>
      <w:tr w:rsidR="005712F2" w:rsidRPr="00036FCD" w14:paraId="6680359D" w14:textId="77777777" w:rsidTr="005712F2">
        <w:tc>
          <w:tcPr>
            <w:tcW w:w="0" w:type="auto"/>
            <w:vAlign w:val="center"/>
            <w:hideMark/>
          </w:tcPr>
          <w:p w14:paraId="4945CB2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59093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96718D9" w14:textId="77777777" w:rsidTr="005712F2">
        <w:tc>
          <w:tcPr>
            <w:tcW w:w="0" w:type="auto"/>
            <w:vAlign w:val="center"/>
            <w:hideMark/>
          </w:tcPr>
          <w:p w14:paraId="5F95A93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0B89936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7E78F0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6B3DF64E" w14:textId="77777777" w:rsidTr="00036FCD">
        <w:tc>
          <w:tcPr>
            <w:tcW w:w="0" w:type="auto"/>
            <w:vAlign w:val="center"/>
            <w:hideMark/>
          </w:tcPr>
          <w:p w14:paraId="4C4766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59</w:t>
            </w:r>
            <w:r w:rsidRPr="00036FCD">
              <w:rPr>
                <w:rFonts w:ascii="Arial" w:hAnsi="Arial" w:cs="Arial"/>
                <w:sz w:val="16"/>
                <w:szCs w:val="16"/>
              </w:rPr>
              <w:t>  </w:t>
            </w:r>
          </w:p>
        </w:tc>
        <w:tc>
          <w:tcPr>
            <w:tcW w:w="1779" w:type="dxa"/>
            <w:vAlign w:val="center"/>
            <w:hideMark/>
          </w:tcPr>
          <w:p w14:paraId="6A2AC73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520800000804</w:t>
            </w:r>
          </w:p>
        </w:tc>
        <w:tc>
          <w:tcPr>
            <w:tcW w:w="2925" w:type="dxa"/>
            <w:vAlign w:val="center"/>
            <w:hideMark/>
          </w:tcPr>
          <w:p w14:paraId="062A8A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KIT DIDÁTICO PARA PRÁTICAS COM MICROCONTROLADOR PIC</w:t>
            </w:r>
          </w:p>
        </w:tc>
        <w:tc>
          <w:tcPr>
            <w:tcW w:w="0" w:type="auto"/>
            <w:vAlign w:val="center"/>
            <w:hideMark/>
          </w:tcPr>
          <w:p w14:paraId="290FA5A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85262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c>
          <w:tcPr>
            <w:tcW w:w="0" w:type="auto"/>
            <w:vAlign w:val="center"/>
            <w:hideMark/>
          </w:tcPr>
          <w:p w14:paraId="6B9279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D58303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7BF8D2B0" w14:textId="77777777" w:rsidTr="005712F2">
        <w:tc>
          <w:tcPr>
            <w:tcW w:w="0" w:type="auto"/>
            <w:vAlign w:val="center"/>
            <w:hideMark/>
          </w:tcPr>
          <w:p w14:paraId="431F103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9BCD30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Kit didático para práticas com </w:t>
            </w:r>
            <w:proofErr w:type="spellStart"/>
            <w:r w:rsidRPr="00036FCD">
              <w:rPr>
                <w:rFonts w:ascii="Arial" w:hAnsi="Arial" w:cs="Arial"/>
                <w:sz w:val="16"/>
                <w:szCs w:val="16"/>
              </w:rPr>
              <w:t>microcontrolador</w:t>
            </w:r>
            <w:proofErr w:type="spellEnd"/>
            <w:r w:rsidRPr="00036FCD">
              <w:rPr>
                <w:rFonts w:ascii="Arial" w:hAnsi="Arial" w:cs="Arial"/>
                <w:sz w:val="16"/>
                <w:szCs w:val="16"/>
              </w:rPr>
              <w:t xml:space="preserve"> PIC; contém </w:t>
            </w:r>
            <w:proofErr w:type="gramStart"/>
            <w:r w:rsidRPr="00036FCD">
              <w:rPr>
                <w:rFonts w:ascii="Arial" w:hAnsi="Arial" w:cs="Arial"/>
                <w:sz w:val="16"/>
                <w:szCs w:val="16"/>
              </w:rPr>
              <w:t>1</w:t>
            </w:r>
            <w:proofErr w:type="gramEnd"/>
            <w:r w:rsidRPr="00036FCD">
              <w:rPr>
                <w:rFonts w:ascii="Arial" w:hAnsi="Arial" w:cs="Arial"/>
                <w:sz w:val="16"/>
                <w:szCs w:val="16"/>
              </w:rPr>
              <w:t xml:space="preserve"> (uma) placa controladora baseada em PIC18F, 1 (um) </w:t>
            </w:r>
            <w:proofErr w:type="spellStart"/>
            <w:r w:rsidRPr="00036FCD">
              <w:rPr>
                <w:rFonts w:ascii="Arial" w:hAnsi="Arial" w:cs="Arial"/>
                <w:sz w:val="16"/>
                <w:szCs w:val="16"/>
              </w:rPr>
              <w:t>microcontrolador</w:t>
            </w:r>
            <w:proofErr w:type="spellEnd"/>
            <w:r w:rsidRPr="00036FCD">
              <w:rPr>
                <w:rFonts w:ascii="Arial" w:hAnsi="Arial" w:cs="Arial"/>
                <w:sz w:val="16"/>
                <w:szCs w:val="16"/>
              </w:rPr>
              <w:t xml:space="preserve"> PIC18F4550 USB 2.0, 1 (um) LCD 16 x 2 c/ </w:t>
            </w:r>
            <w:proofErr w:type="spellStart"/>
            <w:r w:rsidRPr="00036FCD">
              <w:rPr>
                <w:rFonts w:ascii="Arial" w:hAnsi="Arial" w:cs="Arial"/>
                <w:sz w:val="16"/>
                <w:szCs w:val="16"/>
              </w:rPr>
              <w:t>backlight</w:t>
            </w:r>
            <w:proofErr w:type="spellEnd"/>
            <w:r w:rsidRPr="00036FCD">
              <w:rPr>
                <w:rFonts w:ascii="Arial" w:hAnsi="Arial" w:cs="Arial"/>
                <w:sz w:val="16"/>
                <w:szCs w:val="16"/>
              </w:rPr>
              <w:t xml:space="preserve">, 1 (uma) fonte 12 V/500 </w:t>
            </w:r>
            <w:proofErr w:type="spellStart"/>
            <w:r w:rsidRPr="00036FCD">
              <w:rPr>
                <w:rFonts w:ascii="Arial" w:hAnsi="Arial" w:cs="Arial"/>
                <w:sz w:val="16"/>
                <w:szCs w:val="16"/>
              </w:rPr>
              <w:t>mA</w:t>
            </w:r>
            <w:proofErr w:type="spellEnd"/>
            <w:r w:rsidRPr="00036FCD">
              <w:rPr>
                <w:rFonts w:ascii="Arial" w:hAnsi="Arial" w:cs="Arial"/>
                <w:sz w:val="16"/>
                <w:szCs w:val="16"/>
              </w:rPr>
              <w:t xml:space="preserve">, 1 (um) cabo de gravação / serial, 1 CD com programas e exemplos em linguagem C e Basic. Características técnicas: displays LCD alfanumérico 16x2, </w:t>
            </w:r>
            <w:proofErr w:type="gramStart"/>
            <w:r w:rsidRPr="00036FCD">
              <w:rPr>
                <w:rFonts w:ascii="Arial" w:hAnsi="Arial" w:cs="Arial"/>
                <w:sz w:val="16"/>
                <w:szCs w:val="16"/>
              </w:rPr>
              <w:t>4</w:t>
            </w:r>
            <w:proofErr w:type="gramEnd"/>
            <w:r w:rsidRPr="00036FCD">
              <w:rPr>
                <w:rFonts w:ascii="Arial" w:hAnsi="Arial" w:cs="Arial"/>
                <w:sz w:val="16"/>
                <w:szCs w:val="16"/>
              </w:rPr>
              <w:t xml:space="preserve"> displays de 7 segmentos, matriz de teclado com 12 teclas, 16 </w:t>
            </w:r>
            <w:proofErr w:type="spellStart"/>
            <w:r w:rsidRPr="00036FCD">
              <w:rPr>
                <w:rFonts w:ascii="Arial" w:hAnsi="Arial" w:cs="Arial"/>
                <w:sz w:val="16"/>
                <w:szCs w:val="16"/>
              </w:rPr>
              <w:t>LEDs</w:t>
            </w:r>
            <w:proofErr w:type="spellEnd"/>
            <w:r w:rsidRPr="00036FCD">
              <w:rPr>
                <w:rFonts w:ascii="Arial" w:hAnsi="Arial" w:cs="Arial"/>
                <w:sz w:val="16"/>
                <w:szCs w:val="16"/>
              </w:rPr>
              <w:t>, 2 relés na/</w:t>
            </w:r>
            <w:proofErr w:type="spellStart"/>
            <w:r w:rsidRPr="00036FCD">
              <w:rPr>
                <w:rFonts w:ascii="Arial" w:hAnsi="Arial" w:cs="Arial"/>
                <w:sz w:val="16"/>
                <w:szCs w:val="16"/>
              </w:rPr>
              <w:t>nf</w:t>
            </w:r>
            <w:proofErr w:type="spellEnd"/>
            <w:r w:rsidRPr="00036FCD">
              <w:rPr>
                <w:rFonts w:ascii="Arial" w:hAnsi="Arial" w:cs="Arial"/>
                <w:sz w:val="16"/>
                <w:szCs w:val="16"/>
              </w:rPr>
              <w:t xml:space="preserve">, RTC - relógio de tempo real com bateria, canal serial RS232, canal o rs485, canal USB 2.0, canal PS/2, canal de comunicação RS485, canal de gravação ICSP (conector para modo </w:t>
            </w:r>
            <w:proofErr w:type="spellStart"/>
            <w:r w:rsidRPr="00036FCD">
              <w:rPr>
                <w:rFonts w:ascii="Arial" w:hAnsi="Arial" w:cs="Arial"/>
                <w:sz w:val="16"/>
                <w:szCs w:val="16"/>
              </w:rPr>
              <w:t>Debugger</w:t>
            </w:r>
            <w:proofErr w:type="spellEnd"/>
            <w:r w:rsidRPr="00036FCD">
              <w:rPr>
                <w:rFonts w:ascii="Arial" w:hAnsi="Arial" w:cs="Arial"/>
                <w:sz w:val="16"/>
                <w:szCs w:val="16"/>
              </w:rPr>
              <w:t xml:space="preserve"> e ICD2), aquecedor via PWM, sensor de temperatura LM35,regulador de tensão, acionamento de </w:t>
            </w:r>
            <w:proofErr w:type="spellStart"/>
            <w:r w:rsidRPr="00036FCD">
              <w:rPr>
                <w:rFonts w:ascii="Arial" w:hAnsi="Arial" w:cs="Arial"/>
                <w:sz w:val="16"/>
                <w:szCs w:val="16"/>
              </w:rPr>
              <w:t>buzzer</w:t>
            </w:r>
            <w:proofErr w:type="spellEnd"/>
            <w:r w:rsidRPr="00036FCD">
              <w:rPr>
                <w:rFonts w:ascii="Arial" w:hAnsi="Arial" w:cs="Arial"/>
                <w:sz w:val="16"/>
                <w:szCs w:val="16"/>
              </w:rPr>
              <w:t xml:space="preserve">, ventoinha acionada por PWM, contador RPM, memória serial E2PROM via I2C, 2 </w:t>
            </w:r>
            <w:proofErr w:type="spellStart"/>
            <w:r w:rsidRPr="00036FCD">
              <w:rPr>
                <w:rFonts w:ascii="Arial" w:hAnsi="Arial" w:cs="Arial"/>
                <w:sz w:val="16"/>
                <w:szCs w:val="16"/>
              </w:rPr>
              <w:t>trimpots</w:t>
            </w:r>
            <w:proofErr w:type="spellEnd"/>
            <w:r w:rsidRPr="00036FCD">
              <w:rPr>
                <w:rFonts w:ascii="Arial" w:hAnsi="Arial" w:cs="Arial"/>
                <w:sz w:val="16"/>
                <w:szCs w:val="16"/>
              </w:rPr>
              <w:t xml:space="preserve">, chave LOAD/RUN para gravação ISP (gravação no próprio circuito),chave DIP seletora de funções, </w:t>
            </w:r>
            <w:proofErr w:type="spellStart"/>
            <w:r w:rsidRPr="00036FCD">
              <w:rPr>
                <w:rFonts w:ascii="Arial" w:hAnsi="Arial" w:cs="Arial"/>
                <w:sz w:val="16"/>
                <w:szCs w:val="16"/>
              </w:rPr>
              <w:t>microcontrolador</w:t>
            </w:r>
            <w:proofErr w:type="spellEnd"/>
            <w:r w:rsidRPr="00036FCD">
              <w:rPr>
                <w:rFonts w:ascii="Arial" w:hAnsi="Arial" w:cs="Arial"/>
                <w:sz w:val="16"/>
                <w:szCs w:val="16"/>
              </w:rPr>
              <w:t xml:space="preserve"> PIC18F452 DIP com 32 </w:t>
            </w:r>
            <w:proofErr w:type="spellStart"/>
            <w:r w:rsidRPr="00036FCD">
              <w:rPr>
                <w:rFonts w:ascii="Arial" w:hAnsi="Arial" w:cs="Arial"/>
                <w:sz w:val="16"/>
                <w:szCs w:val="16"/>
              </w:rPr>
              <w:t>Kbyte</w:t>
            </w:r>
            <w:proofErr w:type="spellEnd"/>
            <w:r w:rsidRPr="00036FCD">
              <w:rPr>
                <w:rFonts w:ascii="Arial" w:hAnsi="Arial" w:cs="Arial"/>
                <w:sz w:val="16"/>
                <w:szCs w:val="16"/>
              </w:rPr>
              <w:t xml:space="preserve"> de flash, acesso a todas as portas de expansão do </w:t>
            </w:r>
            <w:proofErr w:type="spellStart"/>
            <w:r w:rsidRPr="00036FCD">
              <w:rPr>
                <w:rFonts w:ascii="Arial" w:hAnsi="Arial" w:cs="Arial"/>
                <w:sz w:val="16"/>
                <w:szCs w:val="16"/>
              </w:rPr>
              <w:t>microcontrolador</w:t>
            </w:r>
            <w:proofErr w:type="spellEnd"/>
            <w:r w:rsidRPr="00036FCD">
              <w:rPr>
                <w:rFonts w:ascii="Arial" w:hAnsi="Arial" w:cs="Arial"/>
                <w:sz w:val="16"/>
                <w:szCs w:val="16"/>
              </w:rPr>
              <w:t xml:space="preserve"> PIC, 7 teclas de acesso direto ao pino, sendo que 3 teclas dessas simulam a interrupções externa INT0, INT1 e INT2 do PIC, suporte para displays LCD gráficos 128 x 64 controlador KS107/108, suporte para displays LCD gráficos 128x64 controlador T6963C, suporta os PIC18F4XXXX, PIC18F2XX0 e os PIC16F873/876 de 28 pinos. Garantia mínima do fabricante de 12 (doze) meses contados da data de fornecimento com cobertura em território nacional. CATMAT: 106364.</w:t>
            </w:r>
          </w:p>
        </w:tc>
      </w:tr>
      <w:tr w:rsidR="005712F2" w:rsidRPr="00036FCD" w14:paraId="7B0339F1" w14:textId="77777777" w:rsidTr="005712F2">
        <w:tc>
          <w:tcPr>
            <w:tcW w:w="0" w:type="auto"/>
            <w:vAlign w:val="center"/>
            <w:hideMark/>
          </w:tcPr>
          <w:p w14:paraId="13B7A2A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6E785C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A45831E" w14:textId="77777777" w:rsidTr="005712F2">
        <w:tc>
          <w:tcPr>
            <w:tcW w:w="0" w:type="auto"/>
            <w:vAlign w:val="center"/>
            <w:hideMark/>
          </w:tcPr>
          <w:p w14:paraId="45D2C3E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1B2E17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6807CE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5</w:t>
            </w:r>
            <w:proofErr w:type="gramEnd"/>
          </w:p>
        </w:tc>
      </w:tr>
      <w:tr w:rsidR="005712F2" w:rsidRPr="00036FCD" w14:paraId="608F6056" w14:textId="77777777" w:rsidTr="00036FCD">
        <w:tc>
          <w:tcPr>
            <w:tcW w:w="0" w:type="auto"/>
            <w:vAlign w:val="center"/>
            <w:hideMark/>
          </w:tcPr>
          <w:p w14:paraId="2945116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60</w:t>
            </w:r>
            <w:r w:rsidRPr="00036FCD">
              <w:rPr>
                <w:rFonts w:ascii="Arial" w:hAnsi="Arial" w:cs="Arial"/>
                <w:sz w:val="16"/>
                <w:szCs w:val="16"/>
              </w:rPr>
              <w:t>  </w:t>
            </w:r>
          </w:p>
        </w:tc>
        <w:tc>
          <w:tcPr>
            <w:tcW w:w="1779" w:type="dxa"/>
            <w:vAlign w:val="center"/>
            <w:hideMark/>
          </w:tcPr>
          <w:p w14:paraId="59BA079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520800000791</w:t>
            </w:r>
          </w:p>
        </w:tc>
        <w:tc>
          <w:tcPr>
            <w:tcW w:w="2925" w:type="dxa"/>
            <w:vAlign w:val="center"/>
            <w:hideMark/>
          </w:tcPr>
          <w:p w14:paraId="50C318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MANTA AQUECEDORA - 500 ML</w:t>
            </w:r>
          </w:p>
        </w:tc>
        <w:tc>
          <w:tcPr>
            <w:tcW w:w="0" w:type="auto"/>
            <w:vAlign w:val="center"/>
            <w:hideMark/>
          </w:tcPr>
          <w:p w14:paraId="6799949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09E5E4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c>
          <w:tcPr>
            <w:tcW w:w="0" w:type="auto"/>
            <w:vAlign w:val="center"/>
            <w:hideMark/>
          </w:tcPr>
          <w:p w14:paraId="5372806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AB5EE9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51E3CD46" w14:textId="77777777" w:rsidTr="005712F2">
        <w:tc>
          <w:tcPr>
            <w:tcW w:w="0" w:type="auto"/>
            <w:vAlign w:val="center"/>
            <w:hideMark/>
          </w:tcPr>
          <w:p w14:paraId="776FAD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26543B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Manta aquecedora para balões de fundo redondo; Temperatura máxima: 300 °C; elemento de aquecimento com substituição; Material: tecido de fibra de vidro </w:t>
            </w:r>
            <w:proofErr w:type="spellStart"/>
            <w:r w:rsidRPr="00036FCD">
              <w:rPr>
                <w:rFonts w:ascii="Arial" w:hAnsi="Arial" w:cs="Arial"/>
                <w:sz w:val="16"/>
                <w:szCs w:val="16"/>
              </w:rPr>
              <w:t>anti-inflamável</w:t>
            </w:r>
            <w:proofErr w:type="spellEnd"/>
            <w:r w:rsidRPr="00036FCD">
              <w:rPr>
                <w:rFonts w:ascii="Arial" w:hAnsi="Arial" w:cs="Arial"/>
                <w:sz w:val="16"/>
                <w:szCs w:val="16"/>
              </w:rPr>
              <w:t xml:space="preserve"> com aquecimento no interior do tecido podendo alcançar até 500 °C; Calota externa em chapa de alumínio com revestimento em epóxi eletrostático, resistente a produtos químicos corrosivos; controle eletrônico de potência; isolamento térmico; distribuição homogênea do calor; Voltagem 220 V; Cabo </w:t>
            </w:r>
            <w:proofErr w:type="spellStart"/>
            <w:r w:rsidRPr="00036FCD">
              <w:rPr>
                <w:rFonts w:ascii="Arial" w:hAnsi="Arial" w:cs="Arial"/>
                <w:sz w:val="16"/>
                <w:szCs w:val="16"/>
              </w:rPr>
              <w:t>trifilar</w:t>
            </w:r>
            <w:proofErr w:type="spellEnd"/>
            <w:r w:rsidRPr="00036FCD">
              <w:rPr>
                <w:rFonts w:ascii="Arial" w:hAnsi="Arial" w:cs="Arial"/>
                <w:sz w:val="16"/>
                <w:szCs w:val="16"/>
              </w:rPr>
              <w:t xml:space="preserve"> incluindo fio terra. Dimensões aproximadas (L x P x A): 190 x 225 x 128 </w:t>
            </w:r>
            <w:proofErr w:type="spellStart"/>
            <w:r w:rsidRPr="00036FCD">
              <w:rPr>
                <w:rFonts w:ascii="Arial" w:hAnsi="Arial" w:cs="Arial"/>
                <w:sz w:val="16"/>
                <w:szCs w:val="16"/>
              </w:rPr>
              <w:t>mm.</w:t>
            </w:r>
            <w:proofErr w:type="spellEnd"/>
            <w:r w:rsidRPr="00036FCD">
              <w:rPr>
                <w:rFonts w:ascii="Arial" w:hAnsi="Arial" w:cs="Arial"/>
                <w:sz w:val="16"/>
                <w:szCs w:val="16"/>
              </w:rPr>
              <w:t xml:space="preserve"> Capacidade 500 ml; Potência mínima de 200 W. CATMAT: 416187.</w:t>
            </w:r>
          </w:p>
        </w:tc>
      </w:tr>
      <w:tr w:rsidR="005712F2" w:rsidRPr="00036FCD" w14:paraId="03E5DFFA" w14:textId="77777777" w:rsidTr="005712F2">
        <w:tc>
          <w:tcPr>
            <w:tcW w:w="0" w:type="auto"/>
            <w:vAlign w:val="center"/>
            <w:hideMark/>
          </w:tcPr>
          <w:p w14:paraId="2B46D1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6E756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4158B1EB" w14:textId="77777777" w:rsidTr="005712F2">
        <w:tc>
          <w:tcPr>
            <w:tcW w:w="0" w:type="auto"/>
            <w:vAlign w:val="center"/>
            <w:hideMark/>
          </w:tcPr>
          <w:p w14:paraId="24CE28C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400160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25A681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4</w:t>
            </w:r>
            <w:proofErr w:type="gramEnd"/>
          </w:p>
        </w:tc>
      </w:tr>
      <w:tr w:rsidR="005712F2" w:rsidRPr="00036FCD" w14:paraId="6FB856B0" w14:textId="77777777" w:rsidTr="00036FCD">
        <w:tc>
          <w:tcPr>
            <w:tcW w:w="0" w:type="auto"/>
            <w:vAlign w:val="center"/>
            <w:hideMark/>
          </w:tcPr>
          <w:p w14:paraId="08622B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61</w:t>
            </w:r>
            <w:r w:rsidRPr="00036FCD">
              <w:rPr>
                <w:rFonts w:ascii="Arial" w:hAnsi="Arial" w:cs="Arial"/>
                <w:sz w:val="16"/>
                <w:szCs w:val="16"/>
              </w:rPr>
              <w:t>  </w:t>
            </w:r>
          </w:p>
        </w:tc>
        <w:tc>
          <w:tcPr>
            <w:tcW w:w="1779" w:type="dxa"/>
            <w:vAlign w:val="center"/>
            <w:hideMark/>
          </w:tcPr>
          <w:p w14:paraId="3927E84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520800000762</w:t>
            </w:r>
          </w:p>
        </w:tc>
        <w:tc>
          <w:tcPr>
            <w:tcW w:w="2925" w:type="dxa"/>
            <w:vAlign w:val="center"/>
            <w:hideMark/>
          </w:tcPr>
          <w:p w14:paraId="4B05FDA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MANTA AQUECEDORA 1000 ML COM REGULADOR DE TEMPERATURA</w:t>
            </w:r>
          </w:p>
        </w:tc>
        <w:tc>
          <w:tcPr>
            <w:tcW w:w="0" w:type="auto"/>
            <w:vAlign w:val="center"/>
            <w:hideMark/>
          </w:tcPr>
          <w:p w14:paraId="3FE0A2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7CE54E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319B7A9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34BA721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26D7ECE7" w14:textId="77777777" w:rsidTr="005712F2">
        <w:tc>
          <w:tcPr>
            <w:tcW w:w="0" w:type="auto"/>
            <w:vAlign w:val="center"/>
            <w:hideMark/>
          </w:tcPr>
          <w:p w14:paraId="0DE298D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490D85E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Características Gerais: manta aquecedora com regulador de temperatura; 1000 ml; equipamento especialmente indicado para aquecimento com segurança de líquidos, inflamáveis, corrosivos ou solventes; corpo em alumínio pintado a pó, com alta resistência química. Isolação com lã de vidro. Temperatura máxima no ninho em torno de 500 °C. Dimensões aproximadas: Diâmetro 245 mm x altura 133 mm; Regulador de temperatura eletrônico com referência de 1 a 10; cabo de força com aterramento conforme padrão ABNT. Alimentação: 220 volts. Potência mínima 315 W. Similar ao modelo 13040 da marca WEA. CATMAT: 416189.</w:t>
            </w:r>
          </w:p>
        </w:tc>
      </w:tr>
      <w:tr w:rsidR="005712F2" w:rsidRPr="00036FCD" w14:paraId="30663DFA" w14:textId="77777777" w:rsidTr="005712F2">
        <w:tc>
          <w:tcPr>
            <w:tcW w:w="0" w:type="auto"/>
            <w:vAlign w:val="center"/>
            <w:hideMark/>
          </w:tcPr>
          <w:p w14:paraId="44A833E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3DC2AE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C41367F" w14:textId="77777777" w:rsidTr="005712F2">
        <w:tc>
          <w:tcPr>
            <w:tcW w:w="0" w:type="auto"/>
            <w:vAlign w:val="center"/>
            <w:hideMark/>
          </w:tcPr>
          <w:p w14:paraId="5D646EC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70FB4CD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3BEDD6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52166A91" w14:textId="77777777" w:rsidTr="00036FCD">
        <w:tc>
          <w:tcPr>
            <w:tcW w:w="0" w:type="auto"/>
            <w:vAlign w:val="center"/>
            <w:hideMark/>
          </w:tcPr>
          <w:p w14:paraId="05D1AD3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62</w:t>
            </w:r>
            <w:r w:rsidRPr="00036FCD">
              <w:rPr>
                <w:rFonts w:ascii="Arial" w:hAnsi="Arial" w:cs="Arial"/>
                <w:sz w:val="16"/>
                <w:szCs w:val="16"/>
              </w:rPr>
              <w:t>  </w:t>
            </w:r>
          </w:p>
        </w:tc>
        <w:tc>
          <w:tcPr>
            <w:tcW w:w="1779" w:type="dxa"/>
            <w:vAlign w:val="center"/>
            <w:hideMark/>
          </w:tcPr>
          <w:p w14:paraId="57EDF7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520800001232</w:t>
            </w:r>
          </w:p>
        </w:tc>
        <w:tc>
          <w:tcPr>
            <w:tcW w:w="2925" w:type="dxa"/>
            <w:vAlign w:val="center"/>
            <w:hideMark/>
          </w:tcPr>
          <w:p w14:paraId="5F38487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MESA AGITADORA ORBITAL 7,5KG </w:t>
            </w:r>
            <w:proofErr w:type="gramStart"/>
            <w:r w:rsidRPr="00036FCD">
              <w:rPr>
                <w:rFonts w:ascii="Arial" w:hAnsi="Arial" w:cs="Arial"/>
                <w:b/>
                <w:bCs/>
                <w:sz w:val="16"/>
                <w:szCs w:val="16"/>
              </w:rPr>
              <w:t>220V</w:t>
            </w:r>
            <w:proofErr w:type="gramEnd"/>
            <w:r w:rsidRPr="00036FCD">
              <w:rPr>
                <w:rFonts w:ascii="Arial" w:hAnsi="Arial" w:cs="Arial"/>
                <w:b/>
                <w:bCs/>
                <w:sz w:val="16"/>
                <w:szCs w:val="16"/>
              </w:rPr>
              <w:t xml:space="preserve"> 500RPM</w:t>
            </w:r>
          </w:p>
        </w:tc>
        <w:tc>
          <w:tcPr>
            <w:tcW w:w="0" w:type="auto"/>
            <w:vAlign w:val="center"/>
            <w:hideMark/>
          </w:tcPr>
          <w:p w14:paraId="0D41ADB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BB30CB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0EFAC4C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55B13E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80EA092" w14:textId="77777777" w:rsidTr="005712F2">
        <w:tc>
          <w:tcPr>
            <w:tcW w:w="0" w:type="auto"/>
            <w:vAlign w:val="center"/>
            <w:hideMark/>
          </w:tcPr>
          <w:p w14:paraId="41030F9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D7B23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Mesa agitadora; Tipo de movimento: orbital, Diâmetro de órbita: 10 mm; Peso máximo permitido 7,5 Kg; potência do motor 45 / 10 W; Tempo de trabalho permitido 100 %; Variação de velocidade 20 – 500 </w:t>
            </w:r>
            <w:proofErr w:type="gramStart"/>
            <w:r w:rsidRPr="00036FCD">
              <w:rPr>
                <w:rFonts w:ascii="Arial" w:hAnsi="Arial" w:cs="Arial"/>
                <w:sz w:val="16"/>
                <w:szCs w:val="16"/>
              </w:rPr>
              <w:t>rpm</w:t>
            </w:r>
            <w:proofErr w:type="gramEnd"/>
            <w:r w:rsidRPr="00036FCD">
              <w:rPr>
                <w:rFonts w:ascii="Arial" w:hAnsi="Arial" w:cs="Arial"/>
                <w:sz w:val="16"/>
                <w:szCs w:val="16"/>
              </w:rPr>
              <w:t xml:space="preserve">; display de velocidade Led </w:t>
            </w:r>
            <w:proofErr w:type="spellStart"/>
            <w:r w:rsidRPr="00036FCD">
              <w:rPr>
                <w:rFonts w:ascii="Arial" w:hAnsi="Arial" w:cs="Arial"/>
                <w:sz w:val="16"/>
                <w:szCs w:val="16"/>
              </w:rPr>
              <w:t>Line</w:t>
            </w:r>
            <w:proofErr w:type="spellEnd"/>
            <w:r w:rsidRPr="00036FCD">
              <w:rPr>
                <w:rFonts w:ascii="Arial" w:hAnsi="Arial" w:cs="Arial"/>
                <w:sz w:val="16"/>
                <w:szCs w:val="16"/>
              </w:rPr>
              <w:t>, timer 5 – 50 min; dimensões do equipamento 360 x 98 x 420 mm; Peso do equipamento 8,5 Kg; Voltagem 220V; Garantia: 1 Ano; Acessório Incluso: Plataforma Universal modelo AS 260.1. Embalagem Peça. CATMAT: 150942.</w:t>
            </w:r>
          </w:p>
        </w:tc>
      </w:tr>
      <w:tr w:rsidR="005712F2" w:rsidRPr="00036FCD" w14:paraId="1EB8B1D1" w14:textId="77777777" w:rsidTr="005712F2">
        <w:tc>
          <w:tcPr>
            <w:tcW w:w="0" w:type="auto"/>
            <w:vAlign w:val="center"/>
            <w:hideMark/>
          </w:tcPr>
          <w:p w14:paraId="1432F98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29B668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5C1E33D3" w14:textId="77777777" w:rsidTr="005712F2">
        <w:tc>
          <w:tcPr>
            <w:tcW w:w="0" w:type="auto"/>
            <w:vAlign w:val="center"/>
            <w:hideMark/>
          </w:tcPr>
          <w:p w14:paraId="2E8A6CE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0F81B45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DEF305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49D2BAA" w14:textId="77777777" w:rsidTr="00036FCD">
        <w:tc>
          <w:tcPr>
            <w:tcW w:w="0" w:type="auto"/>
            <w:vAlign w:val="center"/>
            <w:hideMark/>
          </w:tcPr>
          <w:p w14:paraId="7166212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63</w:t>
            </w:r>
            <w:r w:rsidRPr="00036FCD">
              <w:rPr>
                <w:rFonts w:ascii="Arial" w:hAnsi="Arial" w:cs="Arial"/>
                <w:sz w:val="16"/>
                <w:szCs w:val="16"/>
              </w:rPr>
              <w:t>  </w:t>
            </w:r>
          </w:p>
        </w:tc>
        <w:tc>
          <w:tcPr>
            <w:tcW w:w="1779" w:type="dxa"/>
            <w:vAlign w:val="center"/>
            <w:hideMark/>
          </w:tcPr>
          <w:p w14:paraId="7612974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5208000001474</w:t>
            </w:r>
          </w:p>
        </w:tc>
        <w:tc>
          <w:tcPr>
            <w:tcW w:w="2925" w:type="dxa"/>
            <w:vAlign w:val="center"/>
            <w:hideMark/>
          </w:tcPr>
          <w:p w14:paraId="42417A8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MICROPIPETA MONOCANAL DE VOLUME VARIÁVEL - 1 A 10 ML</w:t>
            </w:r>
          </w:p>
        </w:tc>
        <w:tc>
          <w:tcPr>
            <w:tcW w:w="0" w:type="auto"/>
            <w:vAlign w:val="center"/>
            <w:hideMark/>
          </w:tcPr>
          <w:p w14:paraId="65070FE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AFA9A0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9</w:t>
            </w:r>
            <w:proofErr w:type="gramEnd"/>
          </w:p>
        </w:tc>
        <w:tc>
          <w:tcPr>
            <w:tcW w:w="0" w:type="auto"/>
            <w:vAlign w:val="center"/>
            <w:hideMark/>
          </w:tcPr>
          <w:p w14:paraId="5AF357A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4476977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9</w:t>
            </w:r>
            <w:proofErr w:type="gramEnd"/>
          </w:p>
        </w:tc>
      </w:tr>
      <w:tr w:rsidR="005712F2" w:rsidRPr="00036FCD" w14:paraId="3A5A3E8B" w14:textId="77777777" w:rsidTr="005712F2">
        <w:tc>
          <w:tcPr>
            <w:tcW w:w="0" w:type="auto"/>
            <w:vAlign w:val="center"/>
            <w:hideMark/>
          </w:tcPr>
          <w:p w14:paraId="6CA0C92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F5210C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spellStart"/>
            <w:r w:rsidRPr="00036FCD">
              <w:rPr>
                <w:rFonts w:ascii="Arial" w:hAnsi="Arial" w:cs="Arial"/>
                <w:sz w:val="16"/>
                <w:szCs w:val="16"/>
              </w:rPr>
              <w:t>Caarcterísticas</w:t>
            </w:r>
            <w:proofErr w:type="spellEnd"/>
            <w:r w:rsidRPr="00036FCD">
              <w:rPr>
                <w:rFonts w:ascii="Arial" w:hAnsi="Arial" w:cs="Arial"/>
                <w:sz w:val="16"/>
                <w:szCs w:val="16"/>
              </w:rPr>
              <w:t xml:space="preserve"> Gerais: Micropipeta </w:t>
            </w:r>
            <w:proofErr w:type="spellStart"/>
            <w:r w:rsidRPr="00036FCD">
              <w:rPr>
                <w:rFonts w:ascii="Arial" w:hAnsi="Arial" w:cs="Arial"/>
                <w:sz w:val="16"/>
                <w:szCs w:val="16"/>
              </w:rPr>
              <w:t>monocanal</w:t>
            </w:r>
            <w:proofErr w:type="spellEnd"/>
            <w:r w:rsidRPr="00036FCD">
              <w:rPr>
                <w:rFonts w:ascii="Arial" w:hAnsi="Arial" w:cs="Arial"/>
                <w:sz w:val="16"/>
                <w:szCs w:val="16"/>
              </w:rPr>
              <w:t xml:space="preserve"> de volume variável de 1.000 a </w:t>
            </w:r>
            <w:proofErr w:type="gramStart"/>
            <w:r w:rsidRPr="00036FCD">
              <w:rPr>
                <w:rFonts w:ascii="Arial" w:hAnsi="Arial" w:cs="Arial"/>
                <w:sz w:val="16"/>
                <w:szCs w:val="16"/>
              </w:rPr>
              <w:t>10.000 micro</w:t>
            </w:r>
            <w:proofErr w:type="gramEnd"/>
            <w:r w:rsidRPr="00036FCD">
              <w:rPr>
                <w:rFonts w:ascii="Arial" w:hAnsi="Arial" w:cs="Arial"/>
                <w:sz w:val="16"/>
                <w:szCs w:val="16"/>
              </w:rPr>
              <w:t xml:space="preserve"> litros (igual 1 a 10 </w:t>
            </w:r>
            <w:proofErr w:type="spellStart"/>
            <w:r w:rsidRPr="00036FCD">
              <w:rPr>
                <w:rFonts w:ascii="Arial" w:hAnsi="Arial" w:cs="Arial"/>
                <w:sz w:val="16"/>
                <w:szCs w:val="16"/>
              </w:rPr>
              <w:t>mL</w:t>
            </w:r>
            <w:proofErr w:type="spellEnd"/>
            <w:r w:rsidRPr="00036FCD">
              <w:rPr>
                <w:rFonts w:ascii="Arial" w:hAnsi="Arial" w:cs="Arial"/>
                <w:sz w:val="16"/>
                <w:szCs w:val="16"/>
              </w:rPr>
              <w:t xml:space="preserve">), com divisão de 10 microlitros; Corpo em PBT, base em PVDF e pistão em aço inox. Devem ser manuseáveis com uma só mão, podendo ser esterilizadas em autoclave. Possuir a técnica de calibração, com ajuste sem auxílio de ferramentas e mudanças na configuração de fábrica </w:t>
            </w:r>
            <w:proofErr w:type="gramStart"/>
            <w:r w:rsidRPr="00036FCD">
              <w:rPr>
                <w:rFonts w:ascii="Arial" w:hAnsi="Arial" w:cs="Arial"/>
                <w:sz w:val="16"/>
                <w:szCs w:val="16"/>
              </w:rPr>
              <w:t>são</w:t>
            </w:r>
            <w:proofErr w:type="gramEnd"/>
            <w:r w:rsidRPr="00036FCD">
              <w:rPr>
                <w:rFonts w:ascii="Arial" w:hAnsi="Arial" w:cs="Arial"/>
                <w:sz w:val="16"/>
                <w:szCs w:val="16"/>
              </w:rPr>
              <w:t xml:space="preserve"> vistas exteriormente. Possuir comando amplo e central de </w:t>
            </w:r>
            <w:proofErr w:type="spellStart"/>
            <w:r w:rsidRPr="00036FCD">
              <w:rPr>
                <w:rFonts w:ascii="Arial" w:hAnsi="Arial" w:cs="Arial"/>
                <w:sz w:val="16"/>
                <w:szCs w:val="16"/>
              </w:rPr>
              <w:t>pipetagem</w:t>
            </w:r>
            <w:proofErr w:type="spellEnd"/>
            <w:r w:rsidRPr="00036FCD">
              <w:rPr>
                <w:rFonts w:ascii="Arial" w:hAnsi="Arial" w:cs="Arial"/>
                <w:sz w:val="16"/>
                <w:szCs w:val="16"/>
              </w:rPr>
              <w:t xml:space="preserve"> com </w:t>
            </w:r>
            <w:proofErr w:type="spellStart"/>
            <w:r w:rsidRPr="00036FCD">
              <w:rPr>
                <w:rFonts w:ascii="Arial" w:hAnsi="Arial" w:cs="Arial"/>
                <w:sz w:val="16"/>
                <w:szCs w:val="16"/>
              </w:rPr>
              <w:t>expulsor</w:t>
            </w:r>
            <w:proofErr w:type="spellEnd"/>
            <w:r w:rsidRPr="00036FCD">
              <w:rPr>
                <w:rFonts w:ascii="Arial" w:hAnsi="Arial" w:cs="Arial"/>
                <w:sz w:val="16"/>
                <w:szCs w:val="16"/>
              </w:rPr>
              <w:t xml:space="preserve"> separado. Indicação de volume de </w:t>
            </w:r>
            <w:proofErr w:type="gramStart"/>
            <w:r w:rsidRPr="00036FCD">
              <w:rPr>
                <w:rFonts w:ascii="Arial" w:hAnsi="Arial" w:cs="Arial"/>
                <w:sz w:val="16"/>
                <w:szCs w:val="16"/>
              </w:rPr>
              <w:t>4</w:t>
            </w:r>
            <w:proofErr w:type="gramEnd"/>
            <w:r w:rsidRPr="00036FCD">
              <w:rPr>
                <w:rFonts w:ascii="Arial" w:hAnsi="Arial" w:cs="Arial"/>
                <w:sz w:val="16"/>
                <w:szCs w:val="16"/>
              </w:rPr>
              <w:t xml:space="preserve"> dígitos visíveis. Êmbolo e </w:t>
            </w:r>
            <w:proofErr w:type="spellStart"/>
            <w:r w:rsidRPr="00036FCD">
              <w:rPr>
                <w:rFonts w:ascii="Arial" w:hAnsi="Arial" w:cs="Arial"/>
                <w:sz w:val="16"/>
                <w:szCs w:val="16"/>
              </w:rPr>
              <w:t>expulsor</w:t>
            </w:r>
            <w:proofErr w:type="spellEnd"/>
            <w:r w:rsidRPr="00036FCD">
              <w:rPr>
                <w:rFonts w:ascii="Arial" w:hAnsi="Arial" w:cs="Arial"/>
                <w:sz w:val="16"/>
                <w:szCs w:val="16"/>
              </w:rPr>
              <w:t xml:space="preserve"> resistentes à corrosão. Movimento de apenas 12,5 mm para reduzir o risco de LER (Lesão por Esforço Repetitivo). Proteção contra troca de volume com trava que previne o ajuste involuntário do volume. Adaptável para destros e canhotos. Similar à micropipeta ‘</w:t>
            </w:r>
            <w:proofErr w:type="spellStart"/>
            <w:r w:rsidRPr="00036FCD">
              <w:rPr>
                <w:rFonts w:ascii="Arial" w:hAnsi="Arial" w:cs="Arial"/>
                <w:sz w:val="16"/>
                <w:szCs w:val="16"/>
              </w:rPr>
              <w:t>Transferpette</w:t>
            </w:r>
            <w:proofErr w:type="spellEnd"/>
            <w:r w:rsidRPr="00036FCD">
              <w:rPr>
                <w:rFonts w:ascii="Arial" w:hAnsi="Arial" w:cs="Arial"/>
                <w:sz w:val="16"/>
                <w:szCs w:val="16"/>
              </w:rPr>
              <w:t xml:space="preserve"> S 1-10 </w:t>
            </w:r>
            <w:proofErr w:type="spellStart"/>
            <w:r w:rsidRPr="00036FCD">
              <w:rPr>
                <w:rFonts w:ascii="Arial" w:hAnsi="Arial" w:cs="Arial"/>
                <w:sz w:val="16"/>
                <w:szCs w:val="16"/>
              </w:rPr>
              <w:t>mL</w:t>
            </w:r>
            <w:proofErr w:type="spellEnd"/>
            <w:r w:rsidRPr="00036FCD">
              <w:rPr>
                <w:rFonts w:ascii="Arial" w:hAnsi="Arial" w:cs="Arial"/>
                <w:sz w:val="16"/>
                <w:szCs w:val="16"/>
              </w:rPr>
              <w:t>’ da marca Brand. CATMAT: 408627.</w:t>
            </w:r>
          </w:p>
        </w:tc>
      </w:tr>
      <w:tr w:rsidR="005712F2" w:rsidRPr="00036FCD" w14:paraId="6A2F1B7B" w14:textId="77777777" w:rsidTr="005712F2">
        <w:tc>
          <w:tcPr>
            <w:tcW w:w="0" w:type="auto"/>
            <w:vAlign w:val="center"/>
            <w:hideMark/>
          </w:tcPr>
          <w:p w14:paraId="331E206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5CDFB5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96A5B90" w14:textId="77777777" w:rsidTr="005712F2">
        <w:tc>
          <w:tcPr>
            <w:tcW w:w="0" w:type="auto"/>
            <w:vAlign w:val="center"/>
            <w:hideMark/>
          </w:tcPr>
          <w:p w14:paraId="2C3E1B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5ABDAC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CF40B8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9</w:t>
            </w:r>
            <w:proofErr w:type="gramEnd"/>
          </w:p>
        </w:tc>
      </w:tr>
      <w:tr w:rsidR="005712F2" w:rsidRPr="00036FCD" w14:paraId="5098F054" w14:textId="77777777" w:rsidTr="00036FCD">
        <w:tc>
          <w:tcPr>
            <w:tcW w:w="0" w:type="auto"/>
            <w:vAlign w:val="center"/>
            <w:hideMark/>
          </w:tcPr>
          <w:p w14:paraId="76C07C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64</w:t>
            </w:r>
            <w:r w:rsidRPr="00036FCD">
              <w:rPr>
                <w:rFonts w:ascii="Arial" w:hAnsi="Arial" w:cs="Arial"/>
                <w:sz w:val="16"/>
                <w:szCs w:val="16"/>
              </w:rPr>
              <w:t>  </w:t>
            </w:r>
          </w:p>
        </w:tc>
        <w:tc>
          <w:tcPr>
            <w:tcW w:w="1779" w:type="dxa"/>
            <w:vAlign w:val="center"/>
            <w:hideMark/>
          </w:tcPr>
          <w:p w14:paraId="5169E87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5208000001370</w:t>
            </w:r>
          </w:p>
        </w:tc>
        <w:tc>
          <w:tcPr>
            <w:tcW w:w="2925" w:type="dxa"/>
            <w:vAlign w:val="center"/>
            <w:hideMark/>
          </w:tcPr>
          <w:p w14:paraId="6708677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MICROPIPETA MONOCANAL DE VOLUME VARIÁVEL DE 0,5 A 5 ML</w:t>
            </w:r>
          </w:p>
        </w:tc>
        <w:tc>
          <w:tcPr>
            <w:tcW w:w="0" w:type="auto"/>
            <w:vAlign w:val="center"/>
            <w:hideMark/>
          </w:tcPr>
          <w:p w14:paraId="4875FD3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180480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1570F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63EB2FE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618CF7D" w14:textId="77777777" w:rsidTr="005712F2">
        <w:tc>
          <w:tcPr>
            <w:tcW w:w="0" w:type="auto"/>
            <w:vAlign w:val="center"/>
            <w:hideMark/>
          </w:tcPr>
          <w:p w14:paraId="1648B0B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DAF38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micropipeta </w:t>
            </w:r>
            <w:proofErr w:type="spellStart"/>
            <w:r w:rsidRPr="00036FCD">
              <w:rPr>
                <w:rFonts w:ascii="Arial" w:hAnsi="Arial" w:cs="Arial"/>
                <w:sz w:val="16"/>
                <w:szCs w:val="16"/>
              </w:rPr>
              <w:t>monocanal</w:t>
            </w:r>
            <w:proofErr w:type="spellEnd"/>
            <w:r w:rsidRPr="00036FCD">
              <w:rPr>
                <w:rFonts w:ascii="Arial" w:hAnsi="Arial" w:cs="Arial"/>
                <w:sz w:val="16"/>
                <w:szCs w:val="16"/>
              </w:rPr>
              <w:t xml:space="preserve">, utiliza ponteira incolor modelo 0,5-5 ml volume: 500-5000 (microlitro) (= 0,5-5 ml); divisão: 10 </w:t>
            </w:r>
            <w:proofErr w:type="spellStart"/>
            <w:r w:rsidRPr="00036FCD">
              <w:rPr>
                <w:rFonts w:ascii="Arial" w:hAnsi="Arial" w:cs="Arial"/>
                <w:sz w:val="16"/>
                <w:szCs w:val="16"/>
              </w:rPr>
              <w:t>ul</w:t>
            </w:r>
            <w:proofErr w:type="spellEnd"/>
            <w:r w:rsidRPr="00036FCD">
              <w:rPr>
                <w:rFonts w:ascii="Arial" w:hAnsi="Arial" w:cs="Arial"/>
                <w:sz w:val="16"/>
                <w:szCs w:val="16"/>
              </w:rPr>
              <w:t xml:space="preserve"> (microlitro) (= 0,01 ml); exatidão: 30 </w:t>
            </w:r>
            <w:proofErr w:type="spellStart"/>
            <w:r w:rsidRPr="00036FCD">
              <w:rPr>
                <w:rFonts w:ascii="Arial" w:hAnsi="Arial" w:cs="Arial"/>
                <w:sz w:val="16"/>
                <w:szCs w:val="16"/>
              </w:rPr>
              <w:t>ul</w:t>
            </w:r>
            <w:proofErr w:type="spellEnd"/>
            <w:r w:rsidRPr="00036FCD">
              <w:rPr>
                <w:rFonts w:ascii="Arial" w:hAnsi="Arial" w:cs="Arial"/>
                <w:sz w:val="16"/>
                <w:szCs w:val="16"/>
              </w:rPr>
              <w:t xml:space="preserve"> (microlitro) (= 0,030 ml) - forma ergonômica</w:t>
            </w:r>
            <w:proofErr w:type="gramStart"/>
            <w:r w:rsidRPr="00036FCD">
              <w:rPr>
                <w:rFonts w:ascii="Arial" w:hAnsi="Arial" w:cs="Arial"/>
                <w:sz w:val="16"/>
                <w:szCs w:val="16"/>
              </w:rPr>
              <w:t>, se adapta</w:t>
            </w:r>
            <w:proofErr w:type="gramEnd"/>
            <w:r w:rsidRPr="00036FCD">
              <w:rPr>
                <w:rFonts w:ascii="Arial" w:hAnsi="Arial" w:cs="Arial"/>
                <w:sz w:val="16"/>
                <w:szCs w:val="16"/>
              </w:rPr>
              <w:t xml:space="preserve"> perfeitamente a mão; possui pistão em teflon, filtro em </w:t>
            </w:r>
            <w:proofErr w:type="spellStart"/>
            <w:r w:rsidRPr="00036FCD">
              <w:rPr>
                <w:rFonts w:ascii="Arial" w:hAnsi="Arial" w:cs="Arial"/>
                <w:sz w:val="16"/>
                <w:szCs w:val="16"/>
              </w:rPr>
              <w:t>polipropileno;reduzidas</w:t>
            </w:r>
            <w:proofErr w:type="spellEnd"/>
            <w:r w:rsidRPr="00036FCD">
              <w:rPr>
                <w:rFonts w:ascii="Arial" w:hAnsi="Arial" w:cs="Arial"/>
                <w:sz w:val="16"/>
                <w:szCs w:val="16"/>
              </w:rPr>
              <w:t xml:space="preserve"> forças de acionamento (</w:t>
            </w:r>
            <w:proofErr w:type="spellStart"/>
            <w:r w:rsidRPr="00036FCD">
              <w:rPr>
                <w:rFonts w:ascii="Arial" w:hAnsi="Arial" w:cs="Arial"/>
                <w:sz w:val="16"/>
                <w:szCs w:val="16"/>
              </w:rPr>
              <w:t>pipetagem</w:t>
            </w:r>
            <w:proofErr w:type="spellEnd"/>
            <w:r w:rsidRPr="00036FCD">
              <w:rPr>
                <w:rFonts w:ascii="Arial" w:hAnsi="Arial" w:cs="Arial"/>
                <w:sz w:val="16"/>
                <w:szCs w:val="16"/>
              </w:rPr>
              <w:t xml:space="preserve">, ajuste de volume e expulsão de ponteiras); parte </w:t>
            </w:r>
            <w:proofErr w:type="spellStart"/>
            <w:r w:rsidRPr="00036FCD">
              <w:rPr>
                <w:rFonts w:ascii="Arial" w:hAnsi="Arial" w:cs="Arial"/>
                <w:sz w:val="16"/>
                <w:szCs w:val="16"/>
              </w:rPr>
              <w:t>dosificadora</w:t>
            </w:r>
            <w:proofErr w:type="spellEnd"/>
            <w:r w:rsidRPr="00036FCD">
              <w:rPr>
                <w:rFonts w:ascii="Arial" w:hAnsi="Arial" w:cs="Arial"/>
                <w:sz w:val="16"/>
                <w:szCs w:val="16"/>
              </w:rPr>
              <w:t xml:space="preserve"> (</w:t>
            </w:r>
            <w:proofErr w:type="spellStart"/>
            <w:r w:rsidRPr="00036FCD">
              <w:rPr>
                <w:rFonts w:ascii="Arial" w:hAnsi="Arial" w:cs="Arial"/>
                <w:sz w:val="16"/>
                <w:szCs w:val="16"/>
              </w:rPr>
              <w:t>vástago</w:t>
            </w:r>
            <w:proofErr w:type="spellEnd"/>
            <w:r w:rsidRPr="00036FCD">
              <w:rPr>
                <w:rFonts w:ascii="Arial" w:hAnsi="Arial" w:cs="Arial"/>
                <w:sz w:val="16"/>
                <w:szCs w:val="16"/>
              </w:rPr>
              <w:t xml:space="preserve"> e êmbolo) </w:t>
            </w:r>
            <w:proofErr w:type="spellStart"/>
            <w:r w:rsidRPr="00036FCD">
              <w:rPr>
                <w:rFonts w:ascii="Arial" w:hAnsi="Arial" w:cs="Arial"/>
                <w:sz w:val="16"/>
                <w:szCs w:val="16"/>
              </w:rPr>
              <w:t>autoclavável</w:t>
            </w:r>
            <w:proofErr w:type="spellEnd"/>
            <w:r w:rsidRPr="00036FCD">
              <w:rPr>
                <w:rFonts w:ascii="Arial" w:hAnsi="Arial" w:cs="Arial"/>
                <w:sz w:val="16"/>
                <w:szCs w:val="16"/>
              </w:rPr>
              <w:t xml:space="preserve">; adapta ponteiras de tamanho padrão de mercado. </w:t>
            </w:r>
            <w:proofErr w:type="spellStart"/>
            <w:r w:rsidRPr="00036FCD">
              <w:rPr>
                <w:rFonts w:ascii="Arial" w:hAnsi="Arial" w:cs="Arial"/>
                <w:sz w:val="16"/>
                <w:szCs w:val="16"/>
              </w:rPr>
              <w:t>Easy</w:t>
            </w:r>
            <w:proofErr w:type="spellEnd"/>
            <w:r w:rsidRPr="00036FCD">
              <w:rPr>
                <w:rFonts w:ascii="Arial" w:hAnsi="Arial" w:cs="Arial"/>
                <w:sz w:val="16"/>
                <w:szCs w:val="16"/>
              </w:rPr>
              <w:t xml:space="preserve"> </w:t>
            </w:r>
            <w:proofErr w:type="spellStart"/>
            <w:r w:rsidRPr="00036FCD">
              <w:rPr>
                <w:rFonts w:ascii="Arial" w:hAnsi="Arial" w:cs="Arial"/>
                <w:sz w:val="16"/>
                <w:szCs w:val="16"/>
              </w:rPr>
              <w:t>calibration</w:t>
            </w:r>
            <w:proofErr w:type="spellEnd"/>
            <w:r w:rsidRPr="00036FCD">
              <w:rPr>
                <w:rFonts w:ascii="Arial" w:hAnsi="Arial" w:cs="Arial"/>
                <w:sz w:val="16"/>
                <w:szCs w:val="16"/>
              </w:rPr>
              <w:t xml:space="preserve">, calibração pode ser feita pelo usuário. Acessório: suporte para pipetas. Semelhante </w:t>
            </w:r>
            <w:proofErr w:type="gramStart"/>
            <w:r w:rsidRPr="00036FCD">
              <w:rPr>
                <w:rFonts w:ascii="Arial" w:hAnsi="Arial" w:cs="Arial"/>
                <w:sz w:val="16"/>
                <w:szCs w:val="16"/>
              </w:rPr>
              <w:t>a</w:t>
            </w:r>
            <w:proofErr w:type="gramEnd"/>
            <w:r w:rsidRPr="00036FCD">
              <w:rPr>
                <w:rFonts w:ascii="Arial" w:hAnsi="Arial" w:cs="Arial"/>
                <w:sz w:val="16"/>
                <w:szCs w:val="16"/>
              </w:rPr>
              <w:t xml:space="preserve"> marca </w:t>
            </w:r>
            <w:proofErr w:type="spellStart"/>
            <w:r w:rsidRPr="00036FCD">
              <w:rPr>
                <w:rFonts w:ascii="Arial" w:hAnsi="Arial" w:cs="Arial"/>
                <w:sz w:val="16"/>
                <w:szCs w:val="16"/>
              </w:rPr>
              <w:t>Transferpette</w:t>
            </w:r>
            <w:proofErr w:type="spellEnd"/>
            <w:r w:rsidRPr="00036FCD">
              <w:rPr>
                <w:rFonts w:ascii="Arial" w:hAnsi="Arial" w:cs="Arial"/>
                <w:sz w:val="16"/>
                <w:szCs w:val="16"/>
              </w:rPr>
              <w:t xml:space="preserve"> Brand. CATMAT: 408631.</w:t>
            </w:r>
          </w:p>
        </w:tc>
      </w:tr>
      <w:tr w:rsidR="005712F2" w:rsidRPr="00036FCD" w14:paraId="0290A0C0" w14:textId="77777777" w:rsidTr="005712F2">
        <w:tc>
          <w:tcPr>
            <w:tcW w:w="0" w:type="auto"/>
            <w:vAlign w:val="center"/>
            <w:hideMark/>
          </w:tcPr>
          <w:p w14:paraId="40DCC1A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FFE1C4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4F317EF" w14:textId="77777777" w:rsidTr="005712F2">
        <w:tc>
          <w:tcPr>
            <w:tcW w:w="0" w:type="auto"/>
            <w:vAlign w:val="center"/>
            <w:hideMark/>
          </w:tcPr>
          <w:p w14:paraId="0173931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9DE625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36FD95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7CC8FBA" w14:textId="77777777" w:rsidTr="00036FCD">
        <w:tc>
          <w:tcPr>
            <w:tcW w:w="0" w:type="auto"/>
            <w:vAlign w:val="center"/>
            <w:hideMark/>
          </w:tcPr>
          <w:p w14:paraId="10E360C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65</w:t>
            </w:r>
            <w:r w:rsidRPr="00036FCD">
              <w:rPr>
                <w:rFonts w:ascii="Arial" w:hAnsi="Arial" w:cs="Arial"/>
                <w:sz w:val="16"/>
                <w:szCs w:val="16"/>
              </w:rPr>
              <w:t>  </w:t>
            </w:r>
          </w:p>
        </w:tc>
        <w:tc>
          <w:tcPr>
            <w:tcW w:w="1779" w:type="dxa"/>
            <w:vAlign w:val="center"/>
            <w:hideMark/>
          </w:tcPr>
          <w:p w14:paraId="7E04DA2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5208000001420</w:t>
            </w:r>
          </w:p>
        </w:tc>
        <w:tc>
          <w:tcPr>
            <w:tcW w:w="2925" w:type="dxa"/>
            <w:vAlign w:val="center"/>
            <w:hideMark/>
          </w:tcPr>
          <w:p w14:paraId="1B311F6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MICROSCÓPIO BIOLÓGICO BINOCULAR - ILUMINAÇÃO TRANSMITIDA DE 30 W</w:t>
            </w:r>
          </w:p>
        </w:tc>
        <w:tc>
          <w:tcPr>
            <w:tcW w:w="0" w:type="auto"/>
            <w:vAlign w:val="center"/>
            <w:hideMark/>
          </w:tcPr>
          <w:p w14:paraId="468E45D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5B198B3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c>
          <w:tcPr>
            <w:tcW w:w="0" w:type="auto"/>
            <w:vAlign w:val="center"/>
            <w:hideMark/>
          </w:tcPr>
          <w:p w14:paraId="7DFE957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AB90A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r>
      <w:tr w:rsidR="005712F2" w:rsidRPr="00036FCD" w14:paraId="365B191B" w14:textId="77777777" w:rsidTr="005712F2">
        <w:tc>
          <w:tcPr>
            <w:tcW w:w="0" w:type="auto"/>
            <w:vAlign w:val="center"/>
            <w:hideMark/>
          </w:tcPr>
          <w:p w14:paraId="1DB29A0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7CCC98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Microscópio biológico binocular; Com iluminação transmitida de </w:t>
            </w:r>
            <w:proofErr w:type="gramStart"/>
            <w:r w:rsidRPr="00036FCD">
              <w:rPr>
                <w:rFonts w:ascii="Arial" w:hAnsi="Arial" w:cs="Arial"/>
                <w:sz w:val="16"/>
                <w:szCs w:val="16"/>
              </w:rPr>
              <w:t>30w</w:t>
            </w:r>
            <w:proofErr w:type="gramEnd"/>
            <w:r w:rsidRPr="00036FCD">
              <w:rPr>
                <w:rFonts w:ascii="Arial" w:hAnsi="Arial" w:cs="Arial"/>
                <w:sz w:val="16"/>
                <w:szCs w:val="16"/>
              </w:rPr>
              <w:t xml:space="preserve"> e </w:t>
            </w:r>
            <w:proofErr w:type="spellStart"/>
            <w:r w:rsidRPr="00036FCD">
              <w:rPr>
                <w:rFonts w:ascii="Arial" w:hAnsi="Arial" w:cs="Arial"/>
                <w:sz w:val="16"/>
                <w:szCs w:val="16"/>
              </w:rPr>
              <w:t>led</w:t>
            </w:r>
            <w:proofErr w:type="spellEnd"/>
            <w:r w:rsidRPr="00036FCD">
              <w:rPr>
                <w:rFonts w:ascii="Arial" w:hAnsi="Arial" w:cs="Arial"/>
                <w:sz w:val="16"/>
                <w:szCs w:val="16"/>
              </w:rPr>
              <w:t xml:space="preserve"> para campo claro; Com seta indicadora; Com estativa mecânica à direita, campo 20 e desenho ergonômico; Luz transmitida com sistema ótico de correção infinita (ICS); Estativa e todas as engrenagens em metal; Tubo binocular com inclinação de 30º entre a linha </w:t>
            </w:r>
            <w:r w:rsidRPr="00036FCD">
              <w:rPr>
                <w:rFonts w:ascii="Arial" w:hAnsi="Arial" w:cs="Arial"/>
                <w:sz w:val="16"/>
                <w:szCs w:val="16"/>
              </w:rPr>
              <w:lastRenderedPageBreak/>
              <w:t xml:space="preserve">de visão do observador e o plano horizontal; Rotação de 360º em torno do eixo vertical; Par de oculares focalizáveis 10x/20 Br. com tratamento </w:t>
            </w:r>
            <w:proofErr w:type="spellStart"/>
            <w:r w:rsidRPr="00036FCD">
              <w:rPr>
                <w:rFonts w:ascii="Arial" w:hAnsi="Arial" w:cs="Arial"/>
                <w:sz w:val="16"/>
                <w:szCs w:val="16"/>
              </w:rPr>
              <w:t>antifungo</w:t>
            </w:r>
            <w:proofErr w:type="spellEnd"/>
            <w:r w:rsidRPr="00036FCD">
              <w:rPr>
                <w:rFonts w:ascii="Arial" w:hAnsi="Arial" w:cs="Arial"/>
                <w:sz w:val="16"/>
                <w:szCs w:val="16"/>
              </w:rPr>
              <w:t xml:space="preserve">; Opção de trava por parafusos; Ponteiro em uma das oculares; Distância </w:t>
            </w:r>
            <w:proofErr w:type="spellStart"/>
            <w:r w:rsidRPr="00036FCD">
              <w:rPr>
                <w:rFonts w:ascii="Arial" w:hAnsi="Arial" w:cs="Arial"/>
                <w:sz w:val="16"/>
                <w:szCs w:val="16"/>
              </w:rPr>
              <w:t>interpupilar</w:t>
            </w:r>
            <w:proofErr w:type="spellEnd"/>
            <w:r w:rsidRPr="00036FCD">
              <w:rPr>
                <w:rFonts w:ascii="Arial" w:hAnsi="Arial" w:cs="Arial"/>
                <w:sz w:val="16"/>
                <w:szCs w:val="16"/>
              </w:rPr>
              <w:t xml:space="preserve"> de 48 a 75 mm; Revólver reverso com espaço para quatro objetivas; Conjunto de objetivas planas-acromáticas: Objetiva </w:t>
            </w:r>
            <w:proofErr w:type="spellStart"/>
            <w:r w:rsidRPr="00036FCD">
              <w:rPr>
                <w:rFonts w:ascii="Arial" w:hAnsi="Arial" w:cs="Arial"/>
                <w:sz w:val="16"/>
                <w:szCs w:val="16"/>
              </w:rPr>
              <w:t>Plan-Achromat</w:t>
            </w:r>
            <w:proofErr w:type="spellEnd"/>
            <w:r w:rsidRPr="00036FCD">
              <w:rPr>
                <w:rFonts w:ascii="Arial" w:hAnsi="Arial" w:cs="Arial"/>
                <w:sz w:val="16"/>
                <w:szCs w:val="16"/>
              </w:rPr>
              <w:t xml:space="preserve"> 4x/0,10; Objetiva </w:t>
            </w:r>
            <w:proofErr w:type="spellStart"/>
            <w:r w:rsidRPr="00036FCD">
              <w:rPr>
                <w:rFonts w:ascii="Arial" w:hAnsi="Arial" w:cs="Arial"/>
                <w:sz w:val="16"/>
                <w:szCs w:val="16"/>
              </w:rPr>
              <w:t>Plan-Achromat</w:t>
            </w:r>
            <w:proofErr w:type="spellEnd"/>
            <w:r w:rsidRPr="00036FCD">
              <w:rPr>
                <w:rFonts w:ascii="Arial" w:hAnsi="Arial" w:cs="Arial"/>
                <w:sz w:val="16"/>
                <w:szCs w:val="16"/>
              </w:rPr>
              <w:t xml:space="preserve"> 10x/0,25; Objetiva </w:t>
            </w:r>
            <w:proofErr w:type="spellStart"/>
            <w:r w:rsidRPr="00036FCD">
              <w:rPr>
                <w:rFonts w:ascii="Arial" w:hAnsi="Arial" w:cs="Arial"/>
                <w:sz w:val="16"/>
                <w:szCs w:val="16"/>
              </w:rPr>
              <w:t>Plan-Achromat</w:t>
            </w:r>
            <w:proofErr w:type="spellEnd"/>
            <w:r w:rsidRPr="00036FCD">
              <w:rPr>
                <w:rFonts w:ascii="Arial" w:hAnsi="Arial" w:cs="Arial"/>
                <w:sz w:val="16"/>
                <w:szCs w:val="16"/>
              </w:rPr>
              <w:t xml:space="preserve"> 40x/0,65 retrátil; Objetiva </w:t>
            </w:r>
            <w:proofErr w:type="spellStart"/>
            <w:r w:rsidRPr="00036FCD">
              <w:rPr>
                <w:rFonts w:ascii="Arial" w:hAnsi="Arial" w:cs="Arial"/>
                <w:sz w:val="16"/>
                <w:szCs w:val="16"/>
              </w:rPr>
              <w:t>Plan-Achromat</w:t>
            </w:r>
            <w:proofErr w:type="spellEnd"/>
            <w:r w:rsidRPr="00036FCD">
              <w:rPr>
                <w:rFonts w:ascii="Arial" w:hAnsi="Arial" w:cs="Arial"/>
                <w:sz w:val="16"/>
                <w:szCs w:val="16"/>
              </w:rPr>
              <w:t xml:space="preserve"> 100x/1,25 retrátil - imersão a óleo; Botão bilateral para focalizações macrométrica e micrométrica e escala micrométrica à esquerda; ajuste grosso de 4 mm por volta e ajuste fino de 0,3 mm por volta; deslocamento total de 15 mm; Platina mecânica com dimensões 140 x 135 mm; Serão aceitos microscópios com variação da platina em até 5% do especificado; Acionamento à direita e porta-objeto; </w:t>
            </w:r>
            <w:proofErr w:type="spellStart"/>
            <w:r w:rsidRPr="00036FCD">
              <w:rPr>
                <w:rFonts w:ascii="Arial" w:hAnsi="Arial" w:cs="Arial"/>
                <w:sz w:val="16"/>
                <w:szCs w:val="16"/>
              </w:rPr>
              <w:t>Charriot</w:t>
            </w:r>
            <w:proofErr w:type="spellEnd"/>
            <w:r w:rsidRPr="00036FCD">
              <w:rPr>
                <w:rFonts w:ascii="Arial" w:hAnsi="Arial" w:cs="Arial"/>
                <w:sz w:val="16"/>
                <w:szCs w:val="16"/>
              </w:rPr>
              <w:t xml:space="preserve"> com movimento XY graduado e limitador do movimento Z, evitando quebra de lâminas; deslocamento total de 75 mm no eixo X e 30 mm no eixo Y; Condensador móvel tipo Abbe N.A. 0,9/1,25; diafragma íris; compartimento para adaptar futuramente, </w:t>
            </w:r>
            <w:proofErr w:type="spellStart"/>
            <w:r w:rsidRPr="00036FCD">
              <w:rPr>
                <w:rFonts w:ascii="Arial" w:hAnsi="Arial" w:cs="Arial"/>
                <w:sz w:val="16"/>
                <w:szCs w:val="16"/>
              </w:rPr>
              <w:t>aneis</w:t>
            </w:r>
            <w:proofErr w:type="spellEnd"/>
            <w:r w:rsidRPr="00036FCD">
              <w:rPr>
                <w:rFonts w:ascii="Arial" w:hAnsi="Arial" w:cs="Arial"/>
                <w:sz w:val="16"/>
                <w:szCs w:val="16"/>
              </w:rPr>
              <w:t xml:space="preserve"> de fase e de campo escuro; Ajuste de iluminação segundo </w:t>
            </w:r>
            <w:proofErr w:type="spellStart"/>
            <w:r w:rsidRPr="00036FCD">
              <w:rPr>
                <w:rFonts w:ascii="Arial" w:hAnsi="Arial" w:cs="Arial"/>
                <w:sz w:val="16"/>
                <w:szCs w:val="16"/>
              </w:rPr>
              <w:t>Koehler</w:t>
            </w:r>
            <w:proofErr w:type="spellEnd"/>
            <w:r w:rsidRPr="00036FCD">
              <w:rPr>
                <w:rFonts w:ascii="Arial" w:hAnsi="Arial" w:cs="Arial"/>
                <w:sz w:val="16"/>
                <w:szCs w:val="16"/>
              </w:rPr>
              <w:t xml:space="preserve"> com diafragma íris; Controle de intensidade luminosa incorporado ao microscópio e acoplado à função liga/desliga, que obriga a redução da intensidade antes do desligamento, prolongando a vida útil do LED ou da lâmpada; Duas opções de iluminação já inclusas: LED 3200 K e lâmpada </w:t>
            </w:r>
            <w:proofErr w:type="spellStart"/>
            <w:r w:rsidRPr="00036FCD">
              <w:rPr>
                <w:rFonts w:ascii="Arial" w:hAnsi="Arial" w:cs="Arial"/>
                <w:sz w:val="16"/>
                <w:szCs w:val="16"/>
              </w:rPr>
              <w:t>halógena</w:t>
            </w:r>
            <w:proofErr w:type="spellEnd"/>
            <w:r w:rsidRPr="00036FCD">
              <w:rPr>
                <w:rFonts w:ascii="Arial" w:hAnsi="Arial" w:cs="Arial"/>
                <w:sz w:val="16"/>
                <w:szCs w:val="16"/>
              </w:rPr>
              <w:t xml:space="preserve"> 6 V / 30 W </w:t>
            </w:r>
            <w:proofErr w:type="spellStart"/>
            <w:r w:rsidRPr="00036FCD">
              <w:rPr>
                <w:rFonts w:ascii="Arial" w:hAnsi="Arial" w:cs="Arial"/>
                <w:sz w:val="16"/>
                <w:szCs w:val="16"/>
              </w:rPr>
              <w:t>pré</w:t>
            </w:r>
            <w:proofErr w:type="spellEnd"/>
            <w:r w:rsidRPr="00036FCD">
              <w:rPr>
                <w:rFonts w:ascii="Arial" w:hAnsi="Arial" w:cs="Arial"/>
                <w:sz w:val="16"/>
                <w:szCs w:val="16"/>
              </w:rPr>
              <w:t xml:space="preserve">-centralizados; Controle de intensidade luminosa e sistema de troca de LED/lâmpada protegido por parafusos; Escalas em </w:t>
            </w:r>
            <w:proofErr w:type="spellStart"/>
            <w:r w:rsidRPr="00036FCD">
              <w:rPr>
                <w:rFonts w:ascii="Arial" w:hAnsi="Arial" w:cs="Arial"/>
                <w:sz w:val="16"/>
                <w:szCs w:val="16"/>
              </w:rPr>
              <w:t>LEDs</w:t>
            </w:r>
            <w:proofErr w:type="spellEnd"/>
            <w:r w:rsidRPr="00036FCD">
              <w:rPr>
                <w:rFonts w:ascii="Arial" w:hAnsi="Arial" w:cs="Arial"/>
                <w:sz w:val="16"/>
                <w:szCs w:val="16"/>
              </w:rPr>
              <w:t xml:space="preserve"> nas laterais, indicadoras de </w:t>
            </w:r>
            <w:proofErr w:type="gramStart"/>
            <w:r w:rsidRPr="00036FCD">
              <w:rPr>
                <w:rFonts w:ascii="Arial" w:hAnsi="Arial" w:cs="Arial"/>
                <w:sz w:val="16"/>
                <w:szCs w:val="16"/>
              </w:rPr>
              <w:t>intensidade</w:t>
            </w:r>
            <w:proofErr w:type="gramEnd"/>
            <w:r w:rsidRPr="00036FCD">
              <w:rPr>
                <w:rFonts w:ascii="Arial" w:hAnsi="Arial" w:cs="Arial"/>
                <w:sz w:val="16"/>
                <w:szCs w:val="16"/>
              </w:rPr>
              <w:t xml:space="preserve"> luminosa, que facilita observar à distância, se o microscópio foi deixado ligado; Fonte de 100...240 V AC / 50...60 Hz / 30 VA; Com tomada de três pinos (bivolt automático); Tratamento </w:t>
            </w:r>
            <w:proofErr w:type="spellStart"/>
            <w:r w:rsidRPr="00036FCD">
              <w:rPr>
                <w:rFonts w:ascii="Arial" w:hAnsi="Arial" w:cs="Arial"/>
                <w:sz w:val="16"/>
                <w:szCs w:val="16"/>
              </w:rPr>
              <w:t>antifungo</w:t>
            </w:r>
            <w:proofErr w:type="spellEnd"/>
            <w:r w:rsidRPr="00036FCD">
              <w:rPr>
                <w:rFonts w:ascii="Arial" w:hAnsi="Arial" w:cs="Arial"/>
                <w:sz w:val="16"/>
                <w:szCs w:val="16"/>
              </w:rPr>
              <w:t xml:space="preserve"> nas oculares, tubo e objetivas; Compartimento de LED e lâmpada </w:t>
            </w:r>
            <w:proofErr w:type="spellStart"/>
            <w:r w:rsidRPr="00036FCD">
              <w:rPr>
                <w:rFonts w:ascii="Arial" w:hAnsi="Arial" w:cs="Arial"/>
                <w:sz w:val="16"/>
                <w:szCs w:val="16"/>
              </w:rPr>
              <w:t>halógena</w:t>
            </w:r>
            <w:proofErr w:type="spellEnd"/>
            <w:r w:rsidRPr="00036FCD">
              <w:rPr>
                <w:rFonts w:ascii="Arial" w:hAnsi="Arial" w:cs="Arial"/>
                <w:sz w:val="16"/>
                <w:szCs w:val="16"/>
              </w:rPr>
              <w:t xml:space="preserve">; Opção de futuramente acoplar componentes para contraste de fase, campo escuro e fluorescência. Acompanham: Capa protetora; Frasco de </w:t>
            </w:r>
            <w:proofErr w:type="gramStart"/>
            <w:r w:rsidRPr="00036FCD">
              <w:rPr>
                <w:rFonts w:ascii="Arial" w:hAnsi="Arial" w:cs="Arial"/>
                <w:sz w:val="16"/>
                <w:szCs w:val="16"/>
              </w:rPr>
              <w:t>5</w:t>
            </w:r>
            <w:proofErr w:type="gramEnd"/>
            <w:r w:rsidRPr="00036FCD">
              <w:rPr>
                <w:rFonts w:ascii="Arial" w:hAnsi="Arial" w:cs="Arial"/>
                <w:sz w:val="16"/>
                <w:szCs w:val="16"/>
              </w:rPr>
              <w:t xml:space="preserve"> ml de óleo de imersão; Filtros coloridos azul (luz do dia), verde e amarelo; Lâmpada reserva; Manual de Operações em Português. Garantia: 12 (doze) meses a contar da data de entrega definitiva. Similar ao modelo PRIMO STAR DA MARCA CARL ZEISS. CATMAT: 196910.</w:t>
            </w:r>
          </w:p>
        </w:tc>
      </w:tr>
      <w:tr w:rsidR="005712F2" w:rsidRPr="00036FCD" w14:paraId="20E2A623" w14:textId="77777777" w:rsidTr="005712F2">
        <w:tc>
          <w:tcPr>
            <w:tcW w:w="0" w:type="auto"/>
            <w:vAlign w:val="center"/>
            <w:hideMark/>
          </w:tcPr>
          <w:p w14:paraId="5FDEDFF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6"/>
            <w:vAlign w:val="center"/>
            <w:hideMark/>
          </w:tcPr>
          <w:p w14:paraId="0443320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BA32B79" w14:textId="77777777" w:rsidTr="005712F2">
        <w:tc>
          <w:tcPr>
            <w:tcW w:w="0" w:type="auto"/>
            <w:vAlign w:val="center"/>
            <w:hideMark/>
          </w:tcPr>
          <w:p w14:paraId="320C48A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C4C3AD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37ADDF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13</w:t>
            </w:r>
          </w:p>
        </w:tc>
      </w:tr>
      <w:tr w:rsidR="005712F2" w:rsidRPr="00036FCD" w14:paraId="01DD31FB" w14:textId="77777777" w:rsidTr="00036FCD">
        <w:tc>
          <w:tcPr>
            <w:tcW w:w="0" w:type="auto"/>
            <w:vAlign w:val="center"/>
            <w:hideMark/>
          </w:tcPr>
          <w:p w14:paraId="3CCAEE7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66</w:t>
            </w:r>
            <w:r w:rsidRPr="00036FCD">
              <w:rPr>
                <w:rFonts w:ascii="Arial" w:hAnsi="Arial" w:cs="Arial"/>
                <w:sz w:val="16"/>
                <w:szCs w:val="16"/>
              </w:rPr>
              <w:t>  </w:t>
            </w:r>
          </w:p>
        </w:tc>
        <w:tc>
          <w:tcPr>
            <w:tcW w:w="1779" w:type="dxa"/>
            <w:vAlign w:val="center"/>
            <w:hideMark/>
          </w:tcPr>
          <w:p w14:paraId="502BE4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5208000001583</w:t>
            </w:r>
          </w:p>
        </w:tc>
        <w:tc>
          <w:tcPr>
            <w:tcW w:w="2925" w:type="dxa"/>
            <w:vAlign w:val="center"/>
            <w:hideMark/>
          </w:tcPr>
          <w:p w14:paraId="3EF2EA6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NEBULIZADOR</w:t>
            </w:r>
          </w:p>
        </w:tc>
        <w:tc>
          <w:tcPr>
            <w:tcW w:w="0" w:type="auto"/>
            <w:vAlign w:val="center"/>
            <w:hideMark/>
          </w:tcPr>
          <w:p w14:paraId="0817065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65A6BA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c>
          <w:tcPr>
            <w:tcW w:w="0" w:type="auto"/>
            <w:vAlign w:val="center"/>
            <w:hideMark/>
          </w:tcPr>
          <w:p w14:paraId="05DFD24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693096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2D5E34F0" w14:textId="77777777" w:rsidTr="005712F2">
        <w:tc>
          <w:tcPr>
            <w:tcW w:w="0" w:type="auto"/>
            <w:vAlign w:val="center"/>
            <w:hideMark/>
          </w:tcPr>
          <w:p w14:paraId="1DD3111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542C3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Aparelho nebulizador de ar-comprimido; máscara adulto e </w:t>
            </w:r>
            <w:proofErr w:type="gramStart"/>
            <w:r w:rsidRPr="00036FCD">
              <w:rPr>
                <w:rFonts w:ascii="Arial" w:hAnsi="Arial" w:cs="Arial"/>
                <w:sz w:val="16"/>
                <w:szCs w:val="16"/>
              </w:rPr>
              <w:t>infantil ;</w:t>
            </w:r>
            <w:proofErr w:type="gramEnd"/>
            <w:r w:rsidRPr="00036FCD">
              <w:rPr>
                <w:rFonts w:ascii="Arial" w:hAnsi="Arial" w:cs="Arial"/>
                <w:sz w:val="16"/>
                <w:szCs w:val="16"/>
              </w:rPr>
              <w:t xml:space="preserve"> consumo de energia 80 W ou menos; registro na ANVISA; frequência 60Hz; sistema de pistão; velocidade de nebulização 0,15 à 0,25 ml/mim; pressão 15,5 PSI. CATMAT: 415929.</w:t>
            </w:r>
          </w:p>
        </w:tc>
      </w:tr>
      <w:tr w:rsidR="005712F2" w:rsidRPr="00036FCD" w14:paraId="06DCCC6F" w14:textId="77777777" w:rsidTr="005712F2">
        <w:tc>
          <w:tcPr>
            <w:tcW w:w="0" w:type="auto"/>
            <w:vAlign w:val="center"/>
            <w:hideMark/>
          </w:tcPr>
          <w:p w14:paraId="1221AE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31222B1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396157B8" w14:textId="77777777" w:rsidTr="005712F2">
        <w:tc>
          <w:tcPr>
            <w:tcW w:w="0" w:type="auto"/>
            <w:vAlign w:val="center"/>
            <w:hideMark/>
          </w:tcPr>
          <w:p w14:paraId="5F9B6A1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6841847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483A5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2</w:t>
            </w:r>
            <w:proofErr w:type="gramEnd"/>
          </w:p>
        </w:tc>
      </w:tr>
      <w:tr w:rsidR="005712F2" w:rsidRPr="00036FCD" w14:paraId="7B4FCE63" w14:textId="77777777" w:rsidTr="00036FCD">
        <w:tc>
          <w:tcPr>
            <w:tcW w:w="0" w:type="auto"/>
            <w:vAlign w:val="center"/>
            <w:hideMark/>
          </w:tcPr>
          <w:p w14:paraId="449F655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67</w:t>
            </w:r>
            <w:r w:rsidRPr="00036FCD">
              <w:rPr>
                <w:rFonts w:ascii="Arial" w:hAnsi="Arial" w:cs="Arial"/>
                <w:sz w:val="16"/>
                <w:szCs w:val="16"/>
              </w:rPr>
              <w:t>  </w:t>
            </w:r>
          </w:p>
        </w:tc>
        <w:tc>
          <w:tcPr>
            <w:tcW w:w="1779" w:type="dxa"/>
            <w:vAlign w:val="center"/>
            <w:hideMark/>
          </w:tcPr>
          <w:p w14:paraId="3200332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520800001331</w:t>
            </w:r>
          </w:p>
        </w:tc>
        <w:tc>
          <w:tcPr>
            <w:tcW w:w="2925" w:type="dxa"/>
            <w:vAlign w:val="center"/>
            <w:hideMark/>
          </w:tcPr>
          <w:p w14:paraId="4CB6D92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NEGATOSCÓPIO COM </w:t>
            </w:r>
            <w:proofErr w:type="gramStart"/>
            <w:r w:rsidRPr="00036FCD">
              <w:rPr>
                <w:rFonts w:ascii="Arial" w:hAnsi="Arial" w:cs="Arial"/>
                <w:b/>
                <w:bCs/>
                <w:sz w:val="16"/>
                <w:szCs w:val="16"/>
              </w:rPr>
              <w:t>1</w:t>
            </w:r>
            <w:proofErr w:type="gramEnd"/>
            <w:r w:rsidRPr="00036FCD">
              <w:rPr>
                <w:rFonts w:ascii="Arial" w:hAnsi="Arial" w:cs="Arial"/>
                <w:b/>
                <w:bCs/>
                <w:sz w:val="16"/>
                <w:szCs w:val="16"/>
              </w:rPr>
              <w:t xml:space="preserve"> CORPO PARA PAREDE</w:t>
            </w:r>
          </w:p>
        </w:tc>
        <w:tc>
          <w:tcPr>
            <w:tcW w:w="0" w:type="auto"/>
            <w:vAlign w:val="center"/>
            <w:hideMark/>
          </w:tcPr>
          <w:p w14:paraId="1DB658C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779BF4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4AC354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D85A67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394EE80" w14:textId="77777777" w:rsidTr="005712F2">
        <w:tc>
          <w:tcPr>
            <w:tcW w:w="0" w:type="auto"/>
            <w:vAlign w:val="center"/>
            <w:hideMark/>
          </w:tcPr>
          <w:p w14:paraId="3FAD9DC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28AD83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w:t>
            </w:r>
            <w:proofErr w:type="spellStart"/>
            <w:r w:rsidRPr="00036FCD">
              <w:rPr>
                <w:rFonts w:ascii="Arial" w:hAnsi="Arial" w:cs="Arial"/>
                <w:sz w:val="16"/>
                <w:szCs w:val="16"/>
              </w:rPr>
              <w:t>Negatoscópio</w:t>
            </w:r>
            <w:proofErr w:type="spellEnd"/>
            <w:r w:rsidRPr="00036FCD">
              <w:rPr>
                <w:rFonts w:ascii="Arial" w:hAnsi="Arial" w:cs="Arial"/>
                <w:sz w:val="16"/>
                <w:szCs w:val="16"/>
              </w:rPr>
              <w:t xml:space="preserve"> com </w:t>
            </w:r>
            <w:proofErr w:type="gramStart"/>
            <w:r w:rsidRPr="00036FCD">
              <w:rPr>
                <w:rFonts w:ascii="Arial" w:hAnsi="Arial" w:cs="Arial"/>
                <w:sz w:val="16"/>
                <w:szCs w:val="16"/>
              </w:rPr>
              <w:t>1</w:t>
            </w:r>
            <w:proofErr w:type="gramEnd"/>
            <w:r w:rsidRPr="00036FCD">
              <w:rPr>
                <w:rFonts w:ascii="Arial" w:hAnsi="Arial" w:cs="Arial"/>
                <w:sz w:val="16"/>
                <w:szCs w:val="16"/>
              </w:rPr>
              <w:t xml:space="preserve"> corpo para parede; chapa de aço com tratamento </w:t>
            </w:r>
            <w:proofErr w:type="spellStart"/>
            <w:r w:rsidRPr="00036FCD">
              <w:rPr>
                <w:rFonts w:ascii="Arial" w:hAnsi="Arial" w:cs="Arial"/>
                <w:sz w:val="16"/>
                <w:szCs w:val="16"/>
              </w:rPr>
              <w:t>antiferruginoso</w:t>
            </w:r>
            <w:proofErr w:type="spellEnd"/>
            <w:r w:rsidRPr="00036FCD">
              <w:rPr>
                <w:rFonts w:ascii="Arial" w:hAnsi="Arial" w:cs="Arial"/>
                <w:sz w:val="16"/>
                <w:szCs w:val="16"/>
              </w:rPr>
              <w:t>; com frente em acrílico leitoso; Em 220 volts, cabo de alimentação de energia 1.10mts. Dimensão 0.37×0.48 cm. CATMAT: 397633.</w:t>
            </w:r>
          </w:p>
        </w:tc>
      </w:tr>
      <w:tr w:rsidR="005712F2" w:rsidRPr="00036FCD" w14:paraId="092F0E72" w14:textId="77777777" w:rsidTr="005712F2">
        <w:tc>
          <w:tcPr>
            <w:tcW w:w="0" w:type="auto"/>
            <w:vAlign w:val="center"/>
            <w:hideMark/>
          </w:tcPr>
          <w:p w14:paraId="238E736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2AEE0B2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363B479" w14:textId="77777777" w:rsidTr="005712F2">
        <w:tc>
          <w:tcPr>
            <w:tcW w:w="0" w:type="auto"/>
            <w:vAlign w:val="center"/>
            <w:hideMark/>
          </w:tcPr>
          <w:p w14:paraId="6D49EA2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47A7CF1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0BC0ED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9A82E3F" w14:textId="77777777" w:rsidTr="00036FCD">
        <w:tc>
          <w:tcPr>
            <w:tcW w:w="0" w:type="auto"/>
            <w:vAlign w:val="center"/>
            <w:hideMark/>
          </w:tcPr>
          <w:p w14:paraId="77BFA3A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68</w:t>
            </w:r>
            <w:r w:rsidRPr="00036FCD">
              <w:rPr>
                <w:rFonts w:ascii="Arial" w:hAnsi="Arial" w:cs="Arial"/>
                <w:sz w:val="16"/>
                <w:szCs w:val="16"/>
              </w:rPr>
              <w:t>  </w:t>
            </w:r>
          </w:p>
        </w:tc>
        <w:tc>
          <w:tcPr>
            <w:tcW w:w="1779" w:type="dxa"/>
            <w:vAlign w:val="center"/>
            <w:hideMark/>
          </w:tcPr>
          <w:p w14:paraId="0DF7249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520800000765</w:t>
            </w:r>
          </w:p>
        </w:tc>
        <w:tc>
          <w:tcPr>
            <w:tcW w:w="2925" w:type="dxa"/>
            <w:vAlign w:val="center"/>
            <w:hideMark/>
          </w:tcPr>
          <w:p w14:paraId="5D42F7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OSMOSE REVERSA COM VAZÃO DE 10 LITROS/HORA</w:t>
            </w:r>
          </w:p>
        </w:tc>
        <w:tc>
          <w:tcPr>
            <w:tcW w:w="0" w:type="auto"/>
            <w:vAlign w:val="center"/>
            <w:hideMark/>
          </w:tcPr>
          <w:p w14:paraId="6D23190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6851D0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6BB87C5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1F88441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691746D" w14:textId="77777777" w:rsidTr="005712F2">
        <w:tc>
          <w:tcPr>
            <w:tcW w:w="0" w:type="auto"/>
            <w:vAlign w:val="center"/>
            <w:hideMark/>
          </w:tcPr>
          <w:p w14:paraId="5402FA3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1459C7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purificador de água por osmose reversa; com vazão de 10 litros/hora, com 04 estágios de filtração: filtro polipropileno; filtro; carvão ativado; membrana TFC; leito misto polidor. Acompanha itens de série: carenagem protetora; válvula </w:t>
            </w:r>
            <w:proofErr w:type="spellStart"/>
            <w:r w:rsidRPr="00036FCD">
              <w:rPr>
                <w:rFonts w:ascii="Arial" w:hAnsi="Arial" w:cs="Arial"/>
                <w:sz w:val="16"/>
                <w:szCs w:val="16"/>
              </w:rPr>
              <w:t>solenóide</w:t>
            </w:r>
            <w:proofErr w:type="spellEnd"/>
            <w:r w:rsidRPr="00036FCD">
              <w:rPr>
                <w:rFonts w:ascii="Arial" w:hAnsi="Arial" w:cs="Arial"/>
                <w:sz w:val="16"/>
                <w:szCs w:val="16"/>
              </w:rPr>
              <w:t xml:space="preserve"> de entrada; </w:t>
            </w:r>
            <w:proofErr w:type="spellStart"/>
            <w:r w:rsidRPr="00036FCD">
              <w:rPr>
                <w:rFonts w:ascii="Arial" w:hAnsi="Arial" w:cs="Arial"/>
                <w:sz w:val="16"/>
                <w:szCs w:val="16"/>
              </w:rPr>
              <w:t>pressostato</w:t>
            </w:r>
            <w:proofErr w:type="spellEnd"/>
            <w:r w:rsidRPr="00036FCD">
              <w:rPr>
                <w:rFonts w:ascii="Arial" w:hAnsi="Arial" w:cs="Arial"/>
                <w:sz w:val="16"/>
                <w:szCs w:val="16"/>
              </w:rPr>
              <w:t xml:space="preserve"> de baixa pressão; </w:t>
            </w:r>
            <w:proofErr w:type="spellStart"/>
            <w:r w:rsidRPr="00036FCD">
              <w:rPr>
                <w:rFonts w:ascii="Arial" w:hAnsi="Arial" w:cs="Arial"/>
                <w:sz w:val="16"/>
                <w:szCs w:val="16"/>
              </w:rPr>
              <w:t>condutivímetro</w:t>
            </w:r>
            <w:proofErr w:type="spellEnd"/>
            <w:r w:rsidRPr="00036FCD">
              <w:rPr>
                <w:rFonts w:ascii="Arial" w:hAnsi="Arial" w:cs="Arial"/>
                <w:sz w:val="16"/>
                <w:szCs w:val="16"/>
              </w:rPr>
              <w:t xml:space="preserve"> digital com compensação automática de temperatura, display LCD e ajuste de set point; manômetro; bomba de pressurização; chave seletora de tensão (127/220 V). Indicações de uso: sistemas que necessitam de água desmineralizada com teor mínimo de sais dissolvidos, ou seja, condutividade elétrica inferior a 1,3 </w:t>
            </w:r>
            <w:proofErr w:type="spellStart"/>
            <w:r w:rsidRPr="00036FCD">
              <w:rPr>
                <w:rFonts w:ascii="Arial" w:hAnsi="Arial" w:cs="Arial"/>
                <w:sz w:val="16"/>
                <w:szCs w:val="16"/>
              </w:rPr>
              <w:t>Μs</w:t>
            </w:r>
            <w:proofErr w:type="spellEnd"/>
            <w:r w:rsidRPr="00036FCD">
              <w:rPr>
                <w:rFonts w:ascii="Arial" w:hAnsi="Arial" w:cs="Arial"/>
                <w:sz w:val="16"/>
                <w:szCs w:val="16"/>
              </w:rPr>
              <w:t>/cm-¹. Similar ao modelo: VOS 00104 (</w:t>
            </w:r>
            <w:proofErr w:type="spellStart"/>
            <w:r w:rsidRPr="00036FCD">
              <w:rPr>
                <w:rFonts w:ascii="Arial" w:hAnsi="Arial" w:cs="Arial"/>
                <w:sz w:val="16"/>
                <w:szCs w:val="16"/>
              </w:rPr>
              <w:t>Vexer</w:t>
            </w:r>
            <w:proofErr w:type="spellEnd"/>
            <w:r w:rsidRPr="00036FCD">
              <w:rPr>
                <w:rFonts w:ascii="Arial" w:hAnsi="Arial" w:cs="Arial"/>
                <w:sz w:val="16"/>
                <w:szCs w:val="16"/>
              </w:rPr>
              <w:t>). CATMAT: 274602.</w:t>
            </w:r>
          </w:p>
        </w:tc>
      </w:tr>
      <w:tr w:rsidR="005712F2" w:rsidRPr="00036FCD" w14:paraId="76577C56" w14:textId="77777777" w:rsidTr="005712F2">
        <w:tc>
          <w:tcPr>
            <w:tcW w:w="0" w:type="auto"/>
            <w:vAlign w:val="center"/>
            <w:hideMark/>
          </w:tcPr>
          <w:p w14:paraId="052C4D9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FA98B7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265C75EB" w14:textId="77777777" w:rsidTr="005712F2">
        <w:tc>
          <w:tcPr>
            <w:tcW w:w="0" w:type="auto"/>
            <w:vAlign w:val="center"/>
            <w:hideMark/>
          </w:tcPr>
          <w:p w14:paraId="1549ECF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014DE8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BA8D0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CA8978D" w14:textId="77777777" w:rsidTr="00036FCD">
        <w:tc>
          <w:tcPr>
            <w:tcW w:w="0" w:type="auto"/>
            <w:vAlign w:val="center"/>
            <w:hideMark/>
          </w:tcPr>
          <w:p w14:paraId="43F1CB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lastRenderedPageBreak/>
              <w:t>69</w:t>
            </w:r>
            <w:r w:rsidRPr="00036FCD">
              <w:rPr>
                <w:rFonts w:ascii="Arial" w:hAnsi="Arial" w:cs="Arial"/>
                <w:sz w:val="16"/>
                <w:szCs w:val="16"/>
              </w:rPr>
              <w:t>  </w:t>
            </w:r>
          </w:p>
        </w:tc>
        <w:tc>
          <w:tcPr>
            <w:tcW w:w="1779" w:type="dxa"/>
            <w:vAlign w:val="center"/>
            <w:hideMark/>
          </w:tcPr>
          <w:p w14:paraId="2E09359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520800000913</w:t>
            </w:r>
          </w:p>
        </w:tc>
        <w:tc>
          <w:tcPr>
            <w:tcW w:w="2925" w:type="dxa"/>
            <w:vAlign w:val="center"/>
            <w:hideMark/>
          </w:tcPr>
          <w:p w14:paraId="325A45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PÊNDULO BALÍSTICO</w:t>
            </w:r>
          </w:p>
        </w:tc>
        <w:tc>
          <w:tcPr>
            <w:tcW w:w="0" w:type="auto"/>
            <w:vAlign w:val="center"/>
            <w:hideMark/>
          </w:tcPr>
          <w:p w14:paraId="4C2E5F3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A08D6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c>
          <w:tcPr>
            <w:tcW w:w="0" w:type="auto"/>
            <w:vAlign w:val="center"/>
            <w:hideMark/>
          </w:tcPr>
          <w:p w14:paraId="3013BB5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007F7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53D5B9B5" w14:textId="77777777" w:rsidTr="005712F2">
        <w:tc>
          <w:tcPr>
            <w:tcW w:w="0" w:type="auto"/>
            <w:vAlign w:val="center"/>
            <w:hideMark/>
          </w:tcPr>
          <w:p w14:paraId="7ACAD8F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52F31E1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Pêndulo balístico com torre removível de dimensão mínima 415 x 150 mm, sistema de alinhamento com prisioneiro de ajuste do afastamento do painel, haste pendular com dois graus de liberdade e sistema </w:t>
            </w:r>
            <w:proofErr w:type="spellStart"/>
            <w:r w:rsidRPr="00036FCD">
              <w:rPr>
                <w:rFonts w:ascii="Arial" w:hAnsi="Arial" w:cs="Arial"/>
                <w:sz w:val="16"/>
                <w:szCs w:val="16"/>
              </w:rPr>
              <w:t>cardânico</w:t>
            </w:r>
            <w:proofErr w:type="spellEnd"/>
            <w:r w:rsidRPr="00036FCD">
              <w:rPr>
                <w:rFonts w:ascii="Arial" w:hAnsi="Arial" w:cs="Arial"/>
                <w:sz w:val="16"/>
                <w:szCs w:val="16"/>
              </w:rPr>
              <w:t xml:space="preserve">, sistema de acoplamento para projétil com corpo receptor, cavidade de acoplamento e retenção, cápsula de </w:t>
            </w:r>
            <w:proofErr w:type="spellStart"/>
            <w:proofErr w:type="gramStart"/>
            <w:r w:rsidRPr="00036FCD">
              <w:rPr>
                <w:rFonts w:ascii="Arial" w:hAnsi="Arial" w:cs="Arial"/>
                <w:sz w:val="16"/>
                <w:szCs w:val="16"/>
              </w:rPr>
              <w:t>NdFeB</w:t>
            </w:r>
            <w:proofErr w:type="spellEnd"/>
            <w:proofErr w:type="gramEnd"/>
            <w:r w:rsidRPr="00036FCD">
              <w:rPr>
                <w:rFonts w:ascii="Arial" w:hAnsi="Arial" w:cs="Arial"/>
                <w:sz w:val="16"/>
                <w:szCs w:val="16"/>
              </w:rPr>
              <w:t xml:space="preserve">, janela de extração, suporte para inserção de massa no corpo pendular com fuso inoxidável externo, manípulo fêmea M3, massa de 50 g de fixação rápida, dois fixadores M5, escala angular de 0 a 45 graus com divisão de um grau, ponteiro indicador do maior ângulo atingido; disparador com estrutura em aço, dimensões mínimas sem o acionamento do compressor 340 x 270 x 93 mm, aba inferior com janela de passagem, corte em arco guia de 1/4 de círculo ao longo da escala em graus de 0 a 90 graus, </w:t>
            </w:r>
            <w:proofErr w:type="spellStart"/>
            <w:r w:rsidRPr="00036FCD">
              <w:rPr>
                <w:rFonts w:ascii="Arial" w:hAnsi="Arial" w:cs="Arial"/>
                <w:sz w:val="16"/>
                <w:szCs w:val="16"/>
              </w:rPr>
              <w:t>div</w:t>
            </w:r>
            <w:proofErr w:type="spellEnd"/>
            <w:r w:rsidRPr="00036FCD">
              <w:rPr>
                <w:rFonts w:ascii="Arial" w:hAnsi="Arial" w:cs="Arial"/>
                <w:sz w:val="16"/>
                <w:szCs w:val="16"/>
              </w:rPr>
              <w:t xml:space="preserve">: 1 grau, prolongamento lateral com esperas para retenções M5, rampa móvel em aço com referencial para leitura ao longo da escala angular, fixador de posição de percurso interno ao arco guia com manípulo M5, duas </w:t>
            </w:r>
            <w:proofErr w:type="spellStart"/>
            <w:r w:rsidRPr="00036FCD">
              <w:rPr>
                <w:rFonts w:ascii="Arial" w:hAnsi="Arial" w:cs="Arial"/>
                <w:sz w:val="16"/>
                <w:szCs w:val="16"/>
              </w:rPr>
              <w:t>mufas</w:t>
            </w:r>
            <w:proofErr w:type="spellEnd"/>
            <w:r w:rsidRPr="00036FCD">
              <w:rPr>
                <w:rFonts w:ascii="Arial" w:hAnsi="Arial" w:cs="Arial"/>
                <w:sz w:val="16"/>
                <w:szCs w:val="16"/>
              </w:rPr>
              <w:t xml:space="preserve"> guias superiores em aço com fusos inoxidáveis e manípulos M5 para fixação de sensores, gatilho em aço e fio flexível com puxador; canhão com 250 mm de posicionamento angular regulável de 0 a 90 graus, compressor de fuso para incremento de 70 x 10-3 (± 10%) a 120 x 10-3 (± 10%) joules de energia cinética translacional ao projétil, batente com desnível para gatilho, trava fêmea M5 de posicionamento do compressor, bocal com cavidade para alojamento e retenção magnética do projétil; dois projéteis esféricos metálicos de massa 24 g; um fio de prumo; prendedor em aço com largura de 60 mm, dois fusos inox M5 com manípulo, dois orifícios de passagem para hastes até 12,75 mm de diâmetro, fuso M10 em aço inoxidável com cabeçote de contato físico isolante elétrico sem rotação e manípulo, orifícios auxiliares 1 e 2, janela retangular 3 com identificação por serigrafia, perna superior prolongada, abertura regulável de 01 a 65 </w:t>
            </w:r>
            <w:proofErr w:type="spellStart"/>
            <w:r w:rsidRPr="00036FCD">
              <w:rPr>
                <w:rFonts w:ascii="Arial" w:hAnsi="Arial" w:cs="Arial"/>
                <w:sz w:val="16"/>
                <w:szCs w:val="16"/>
              </w:rPr>
              <w:t>mm.</w:t>
            </w:r>
            <w:proofErr w:type="spellEnd"/>
            <w:r w:rsidRPr="00036FCD">
              <w:rPr>
                <w:rFonts w:ascii="Arial" w:hAnsi="Arial" w:cs="Arial"/>
                <w:sz w:val="16"/>
                <w:szCs w:val="16"/>
              </w:rPr>
              <w:t xml:space="preserve"> Livro com </w:t>
            </w:r>
            <w:proofErr w:type="spellStart"/>
            <w:r w:rsidRPr="00036FCD">
              <w:rPr>
                <w:rFonts w:ascii="Arial" w:hAnsi="Arial" w:cs="Arial"/>
                <w:sz w:val="16"/>
                <w:szCs w:val="16"/>
              </w:rPr>
              <w:t>check</w:t>
            </w:r>
            <w:proofErr w:type="spellEnd"/>
            <w:r w:rsidRPr="00036FCD">
              <w:rPr>
                <w:rFonts w:ascii="Arial" w:hAnsi="Arial" w:cs="Arial"/>
                <w:sz w:val="16"/>
                <w:szCs w:val="16"/>
              </w:rPr>
              <w:t xml:space="preserve"> </w:t>
            </w:r>
            <w:proofErr w:type="spellStart"/>
            <w:r w:rsidRPr="00036FCD">
              <w:rPr>
                <w:rFonts w:ascii="Arial" w:hAnsi="Arial" w:cs="Arial"/>
                <w:sz w:val="16"/>
                <w:szCs w:val="16"/>
              </w:rPr>
              <w:t>list</w:t>
            </w:r>
            <w:proofErr w:type="spellEnd"/>
            <w:r w:rsidRPr="00036FCD">
              <w:rPr>
                <w:rFonts w:ascii="Arial" w:hAnsi="Arial" w:cs="Arial"/>
                <w:sz w:val="16"/>
                <w:szCs w:val="16"/>
              </w:rPr>
              <w:t>, garantia de dois anos, instruções técnicas, sugestões detalhadas de experimentos com habilidades e competências, em português, para professor e aluno. CATMAT: 19119.</w:t>
            </w:r>
          </w:p>
        </w:tc>
      </w:tr>
      <w:tr w:rsidR="005712F2" w:rsidRPr="00036FCD" w14:paraId="50718087" w14:textId="77777777" w:rsidTr="005712F2">
        <w:tc>
          <w:tcPr>
            <w:tcW w:w="0" w:type="auto"/>
            <w:vAlign w:val="center"/>
            <w:hideMark/>
          </w:tcPr>
          <w:p w14:paraId="494249C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F15BFF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4898D28" w14:textId="77777777" w:rsidTr="005712F2">
        <w:tc>
          <w:tcPr>
            <w:tcW w:w="0" w:type="auto"/>
            <w:vAlign w:val="center"/>
            <w:hideMark/>
          </w:tcPr>
          <w:p w14:paraId="2D5C9E2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552CE3B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362996C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3</w:t>
            </w:r>
            <w:proofErr w:type="gramEnd"/>
          </w:p>
        </w:tc>
      </w:tr>
      <w:tr w:rsidR="005712F2" w:rsidRPr="00036FCD" w14:paraId="62CDDB05" w14:textId="77777777" w:rsidTr="00036FCD">
        <w:tc>
          <w:tcPr>
            <w:tcW w:w="0" w:type="auto"/>
            <w:vAlign w:val="center"/>
            <w:hideMark/>
          </w:tcPr>
          <w:p w14:paraId="624F255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70</w:t>
            </w:r>
            <w:r w:rsidRPr="00036FCD">
              <w:rPr>
                <w:rFonts w:ascii="Arial" w:hAnsi="Arial" w:cs="Arial"/>
                <w:sz w:val="16"/>
                <w:szCs w:val="16"/>
              </w:rPr>
              <w:t>  </w:t>
            </w:r>
          </w:p>
        </w:tc>
        <w:tc>
          <w:tcPr>
            <w:tcW w:w="1779" w:type="dxa"/>
            <w:vAlign w:val="center"/>
            <w:hideMark/>
          </w:tcPr>
          <w:p w14:paraId="11584E7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5208000001602</w:t>
            </w:r>
          </w:p>
        </w:tc>
        <w:tc>
          <w:tcPr>
            <w:tcW w:w="2925" w:type="dxa"/>
            <w:vAlign w:val="center"/>
            <w:hideMark/>
          </w:tcPr>
          <w:p w14:paraId="03C6757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PENETRADOR DE DIAMANTE</w:t>
            </w:r>
          </w:p>
        </w:tc>
        <w:tc>
          <w:tcPr>
            <w:tcW w:w="0" w:type="auto"/>
            <w:vAlign w:val="center"/>
            <w:hideMark/>
          </w:tcPr>
          <w:p w14:paraId="6F93ED2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8FCE19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3867D04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01ACF20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3F8BD29B" w14:textId="77777777" w:rsidTr="005712F2">
        <w:tc>
          <w:tcPr>
            <w:tcW w:w="0" w:type="auto"/>
            <w:vAlign w:val="center"/>
            <w:hideMark/>
          </w:tcPr>
          <w:p w14:paraId="0E583EE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A72574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Penetrador para ensaio de dureza </w:t>
            </w:r>
            <w:proofErr w:type="spellStart"/>
            <w:r w:rsidRPr="00036FCD">
              <w:rPr>
                <w:rFonts w:ascii="Arial" w:hAnsi="Arial" w:cs="Arial"/>
                <w:sz w:val="16"/>
                <w:szCs w:val="16"/>
              </w:rPr>
              <w:t>Rockwell</w:t>
            </w:r>
            <w:proofErr w:type="spellEnd"/>
            <w:r w:rsidRPr="00036FCD">
              <w:rPr>
                <w:rFonts w:ascii="Arial" w:hAnsi="Arial" w:cs="Arial"/>
                <w:sz w:val="16"/>
                <w:szCs w:val="16"/>
              </w:rPr>
              <w:t xml:space="preserve"> com ponta cônica de diamante e ângulo de 120º; Carga máxima de 150kgf. Intercambiável com o modelo 56aak454 da </w:t>
            </w:r>
            <w:proofErr w:type="spellStart"/>
            <w:r w:rsidRPr="00036FCD">
              <w:rPr>
                <w:rFonts w:ascii="Arial" w:hAnsi="Arial" w:cs="Arial"/>
                <w:sz w:val="16"/>
                <w:szCs w:val="16"/>
              </w:rPr>
              <w:t>mitutoyo</w:t>
            </w:r>
            <w:proofErr w:type="spellEnd"/>
            <w:r w:rsidRPr="00036FCD">
              <w:rPr>
                <w:rFonts w:ascii="Arial" w:hAnsi="Arial" w:cs="Arial"/>
                <w:sz w:val="16"/>
                <w:szCs w:val="16"/>
              </w:rPr>
              <w:t>. CATMAT: 217698.</w:t>
            </w:r>
          </w:p>
        </w:tc>
      </w:tr>
      <w:tr w:rsidR="005712F2" w:rsidRPr="00036FCD" w14:paraId="1E8ADE1C" w14:textId="77777777" w:rsidTr="005712F2">
        <w:tc>
          <w:tcPr>
            <w:tcW w:w="0" w:type="auto"/>
            <w:vAlign w:val="center"/>
            <w:hideMark/>
          </w:tcPr>
          <w:p w14:paraId="721B4F8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CC722B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48E9336" w14:textId="77777777" w:rsidTr="005712F2">
        <w:tc>
          <w:tcPr>
            <w:tcW w:w="0" w:type="auto"/>
            <w:vAlign w:val="center"/>
            <w:hideMark/>
          </w:tcPr>
          <w:p w14:paraId="50778AA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50FD2A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1B115FA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7A30583E" w14:textId="77777777" w:rsidTr="00036FCD">
        <w:tc>
          <w:tcPr>
            <w:tcW w:w="0" w:type="auto"/>
            <w:vAlign w:val="center"/>
            <w:hideMark/>
          </w:tcPr>
          <w:p w14:paraId="3E26C98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71</w:t>
            </w:r>
            <w:r w:rsidRPr="00036FCD">
              <w:rPr>
                <w:rFonts w:ascii="Arial" w:hAnsi="Arial" w:cs="Arial"/>
                <w:sz w:val="16"/>
                <w:szCs w:val="16"/>
              </w:rPr>
              <w:t>  </w:t>
            </w:r>
          </w:p>
        </w:tc>
        <w:tc>
          <w:tcPr>
            <w:tcW w:w="1779" w:type="dxa"/>
            <w:vAlign w:val="center"/>
            <w:hideMark/>
          </w:tcPr>
          <w:p w14:paraId="710DF3E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520800000632</w:t>
            </w:r>
          </w:p>
        </w:tc>
        <w:tc>
          <w:tcPr>
            <w:tcW w:w="2925" w:type="dxa"/>
            <w:vAlign w:val="center"/>
            <w:hideMark/>
          </w:tcPr>
          <w:p w14:paraId="3F52665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PRENSA CBR / ISC ELÉTRICA</w:t>
            </w:r>
          </w:p>
        </w:tc>
        <w:tc>
          <w:tcPr>
            <w:tcW w:w="0" w:type="auto"/>
            <w:vAlign w:val="center"/>
            <w:hideMark/>
          </w:tcPr>
          <w:p w14:paraId="572D02D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74D2561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443D40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CCDB1F1"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6FA9728" w14:textId="77777777" w:rsidTr="005712F2">
        <w:tc>
          <w:tcPr>
            <w:tcW w:w="0" w:type="auto"/>
            <w:vAlign w:val="center"/>
            <w:hideMark/>
          </w:tcPr>
          <w:p w14:paraId="2BB63FB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9B7B07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prensa CBR / ISC elétrica de acordo com a NBR 9895; DNER-ME 049. O motor elétrico garante uniformidade no ensaio. Com </w:t>
            </w:r>
            <w:proofErr w:type="gramStart"/>
            <w:r w:rsidRPr="00036FCD">
              <w:rPr>
                <w:rFonts w:ascii="Arial" w:hAnsi="Arial" w:cs="Arial"/>
                <w:sz w:val="16"/>
                <w:szCs w:val="16"/>
              </w:rPr>
              <w:t>2</w:t>
            </w:r>
            <w:proofErr w:type="gramEnd"/>
            <w:r w:rsidRPr="00036FCD">
              <w:rPr>
                <w:rFonts w:ascii="Arial" w:hAnsi="Arial" w:cs="Arial"/>
                <w:sz w:val="16"/>
                <w:szCs w:val="16"/>
              </w:rPr>
              <w:t xml:space="preserve"> velocidades, uma de avanço lento para o ensaio e outra com avanço rápido para retorno e aproximação do pistão. A prensa é de construção robusta e suas engrenagens de bronze devem ficam submersas em banho de óleo para garantir maior durabilidade. Capacidade máxima de 5.000 kgf, leitura feita por meio de um anel </w:t>
            </w:r>
            <w:proofErr w:type="spellStart"/>
            <w:r w:rsidRPr="00036FCD">
              <w:rPr>
                <w:rFonts w:ascii="Arial" w:hAnsi="Arial" w:cs="Arial"/>
                <w:sz w:val="16"/>
                <w:szCs w:val="16"/>
              </w:rPr>
              <w:t>dinamométrico</w:t>
            </w:r>
            <w:proofErr w:type="spellEnd"/>
            <w:r w:rsidRPr="00036FCD">
              <w:rPr>
                <w:rFonts w:ascii="Arial" w:hAnsi="Arial" w:cs="Arial"/>
                <w:sz w:val="16"/>
                <w:szCs w:val="16"/>
              </w:rPr>
              <w:t xml:space="preserve"> calibrado. Peso aproximado: 100 kg. acompanham a prensa: 01 anel </w:t>
            </w:r>
            <w:proofErr w:type="spellStart"/>
            <w:r w:rsidRPr="00036FCD">
              <w:rPr>
                <w:rFonts w:ascii="Arial" w:hAnsi="Arial" w:cs="Arial"/>
                <w:sz w:val="16"/>
                <w:szCs w:val="16"/>
              </w:rPr>
              <w:t>dinamométrico</w:t>
            </w:r>
            <w:proofErr w:type="spellEnd"/>
            <w:r w:rsidRPr="00036FCD">
              <w:rPr>
                <w:rFonts w:ascii="Arial" w:hAnsi="Arial" w:cs="Arial"/>
                <w:sz w:val="16"/>
                <w:szCs w:val="16"/>
              </w:rPr>
              <w:t xml:space="preserve"> com </w:t>
            </w:r>
            <w:proofErr w:type="spellStart"/>
            <w:r w:rsidRPr="00036FCD">
              <w:rPr>
                <w:rFonts w:ascii="Arial" w:hAnsi="Arial" w:cs="Arial"/>
                <w:sz w:val="16"/>
                <w:szCs w:val="16"/>
              </w:rPr>
              <w:t>extensômetro</w:t>
            </w:r>
            <w:proofErr w:type="spellEnd"/>
            <w:r w:rsidRPr="00036FCD">
              <w:rPr>
                <w:rFonts w:ascii="Arial" w:hAnsi="Arial" w:cs="Arial"/>
                <w:sz w:val="16"/>
                <w:szCs w:val="16"/>
              </w:rPr>
              <w:t xml:space="preserve"> de </w:t>
            </w:r>
            <w:proofErr w:type="gramStart"/>
            <w:r w:rsidRPr="00036FCD">
              <w:rPr>
                <w:rFonts w:ascii="Arial" w:hAnsi="Arial" w:cs="Arial"/>
                <w:sz w:val="16"/>
                <w:szCs w:val="16"/>
              </w:rPr>
              <w:t>5</w:t>
            </w:r>
            <w:proofErr w:type="gramEnd"/>
            <w:r w:rsidRPr="00036FCD">
              <w:rPr>
                <w:rFonts w:ascii="Arial" w:hAnsi="Arial" w:cs="Arial"/>
                <w:sz w:val="16"/>
                <w:szCs w:val="16"/>
              </w:rPr>
              <w:t xml:space="preserve"> mm </w:t>
            </w:r>
            <w:proofErr w:type="spellStart"/>
            <w:r w:rsidRPr="00036FCD">
              <w:rPr>
                <w:rFonts w:ascii="Arial" w:hAnsi="Arial" w:cs="Arial"/>
                <w:sz w:val="16"/>
                <w:szCs w:val="16"/>
              </w:rPr>
              <w:t>milesimal</w:t>
            </w:r>
            <w:proofErr w:type="spellEnd"/>
            <w:r w:rsidRPr="00036FCD">
              <w:rPr>
                <w:rFonts w:ascii="Arial" w:hAnsi="Arial" w:cs="Arial"/>
                <w:sz w:val="16"/>
                <w:szCs w:val="16"/>
              </w:rPr>
              <w:t xml:space="preserve">; 01 pistão de penetração com </w:t>
            </w:r>
            <w:proofErr w:type="spellStart"/>
            <w:r w:rsidRPr="00036FCD">
              <w:rPr>
                <w:rFonts w:ascii="Arial" w:hAnsi="Arial" w:cs="Arial"/>
                <w:sz w:val="16"/>
                <w:szCs w:val="16"/>
              </w:rPr>
              <w:t>extensômetro</w:t>
            </w:r>
            <w:proofErr w:type="spellEnd"/>
            <w:r w:rsidRPr="00036FCD">
              <w:rPr>
                <w:rFonts w:ascii="Arial" w:hAnsi="Arial" w:cs="Arial"/>
                <w:sz w:val="16"/>
                <w:szCs w:val="16"/>
              </w:rPr>
              <w:t xml:space="preserve"> de 30 mm centesimal. Similar </w:t>
            </w:r>
            <w:proofErr w:type="gramStart"/>
            <w:r w:rsidRPr="00036FCD">
              <w:rPr>
                <w:rFonts w:ascii="Arial" w:hAnsi="Arial" w:cs="Arial"/>
                <w:sz w:val="16"/>
                <w:szCs w:val="16"/>
              </w:rPr>
              <w:t>a</w:t>
            </w:r>
            <w:proofErr w:type="gramEnd"/>
            <w:r w:rsidRPr="00036FCD">
              <w:rPr>
                <w:rFonts w:ascii="Arial" w:hAnsi="Arial" w:cs="Arial"/>
                <w:sz w:val="16"/>
                <w:szCs w:val="16"/>
              </w:rPr>
              <w:t xml:space="preserve"> marca </w:t>
            </w:r>
            <w:proofErr w:type="spellStart"/>
            <w:r w:rsidRPr="00036FCD">
              <w:rPr>
                <w:rFonts w:ascii="Arial" w:hAnsi="Arial" w:cs="Arial"/>
                <w:sz w:val="16"/>
                <w:szCs w:val="16"/>
              </w:rPr>
              <w:t>Solotest</w:t>
            </w:r>
            <w:proofErr w:type="spellEnd"/>
            <w:r w:rsidRPr="00036FCD">
              <w:rPr>
                <w:rFonts w:ascii="Arial" w:hAnsi="Arial" w:cs="Arial"/>
                <w:sz w:val="16"/>
                <w:szCs w:val="16"/>
              </w:rPr>
              <w:t xml:space="preserve"> - modelo 1.021.220. CATMAT: 17671.</w:t>
            </w:r>
          </w:p>
        </w:tc>
      </w:tr>
      <w:tr w:rsidR="005712F2" w:rsidRPr="00036FCD" w14:paraId="792AB64F" w14:textId="77777777" w:rsidTr="005712F2">
        <w:tc>
          <w:tcPr>
            <w:tcW w:w="0" w:type="auto"/>
            <w:vAlign w:val="center"/>
            <w:hideMark/>
          </w:tcPr>
          <w:p w14:paraId="3685BB0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36447F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6BCDFFED" w14:textId="77777777" w:rsidTr="005712F2">
        <w:tc>
          <w:tcPr>
            <w:tcW w:w="0" w:type="auto"/>
            <w:vAlign w:val="center"/>
            <w:hideMark/>
          </w:tcPr>
          <w:p w14:paraId="76A0E92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61CC8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6933303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45D5D385" w14:textId="77777777" w:rsidTr="00036FCD">
        <w:tc>
          <w:tcPr>
            <w:tcW w:w="0" w:type="auto"/>
            <w:vAlign w:val="center"/>
            <w:hideMark/>
          </w:tcPr>
          <w:p w14:paraId="7440079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72</w:t>
            </w:r>
            <w:r w:rsidRPr="00036FCD">
              <w:rPr>
                <w:rFonts w:ascii="Arial" w:hAnsi="Arial" w:cs="Arial"/>
                <w:sz w:val="16"/>
                <w:szCs w:val="16"/>
              </w:rPr>
              <w:t>  </w:t>
            </w:r>
          </w:p>
        </w:tc>
        <w:tc>
          <w:tcPr>
            <w:tcW w:w="1779" w:type="dxa"/>
            <w:vAlign w:val="center"/>
            <w:hideMark/>
          </w:tcPr>
          <w:p w14:paraId="5770AD8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5208000001622</w:t>
            </w:r>
          </w:p>
        </w:tc>
        <w:tc>
          <w:tcPr>
            <w:tcW w:w="2925" w:type="dxa"/>
            <w:vAlign w:val="center"/>
            <w:hideMark/>
          </w:tcPr>
          <w:p w14:paraId="18BE2DB9"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PRENSA CBR MARSHALL MICROPROCESSADA - 5000 KG</w:t>
            </w:r>
          </w:p>
        </w:tc>
        <w:tc>
          <w:tcPr>
            <w:tcW w:w="0" w:type="auto"/>
            <w:vAlign w:val="center"/>
            <w:hideMark/>
          </w:tcPr>
          <w:p w14:paraId="52ECDA9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638A982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56FC5DC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2AA6389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64F2DB4E" w14:textId="77777777" w:rsidTr="005712F2">
        <w:tc>
          <w:tcPr>
            <w:tcW w:w="0" w:type="auto"/>
            <w:vAlign w:val="center"/>
            <w:hideMark/>
          </w:tcPr>
          <w:p w14:paraId="372066E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7118F16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Prensa CBR Marshall </w:t>
            </w:r>
            <w:proofErr w:type="spellStart"/>
            <w:r w:rsidRPr="00036FCD">
              <w:rPr>
                <w:rFonts w:ascii="Arial" w:hAnsi="Arial" w:cs="Arial"/>
                <w:sz w:val="16"/>
                <w:szCs w:val="16"/>
              </w:rPr>
              <w:t>microprocessada</w:t>
            </w:r>
            <w:proofErr w:type="spellEnd"/>
            <w:r w:rsidRPr="00036FCD">
              <w:rPr>
                <w:rFonts w:ascii="Arial" w:hAnsi="Arial" w:cs="Arial"/>
                <w:sz w:val="16"/>
                <w:szCs w:val="16"/>
              </w:rPr>
              <w:t xml:space="preserve">; Prensa utilizada para a realização do ensaio da determinação da </w:t>
            </w:r>
            <w:proofErr w:type="spellStart"/>
            <w:r w:rsidRPr="00036FCD">
              <w:rPr>
                <w:rFonts w:ascii="Arial" w:hAnsi="Arial" w:cs="Arial"/>
                <w:sz w:val="16"/>
                <w:szCs w:val="16"/>
              </w:rPr>
              <w:t>fluencia</w:t>
            </w:r>
            <w:proofErr w:type="spellEnd"/>
            <w:r w:rsidRPr="00036FCD">
              <w:rPr>
                <w:rFonts w:ascii="Arial" w:hAnsi="Arial" w:cs="Arial"/>
                <w:sz w:val="16"/>
                <w:szCs w:val="16"/>
              </w:rPr>
              <w:t xml:space="preserve"> e estabilidade de misturas betuminosas de cimento </w:t>
            </w:r>
            <w:proofErr w:type="spellStart"/>
            <w:r w:rsidRPr="00036FCD">
              <w:rPr>
                <w:rFonts w:ascii="Arial" w:hAnsi="Arial" w:cs="Arial"/>
                <w:sz w:val="16"/>
                <w:szCs w:val="16"/>
              </w:rPr>
              <w:t>asfaltico</w:t>
            </w:r>
            <w:proofErr w:type="spellEnd"/>
            <w:r w:rsidRPr="00036FCD">
              <w:rPr>
                <w:rFonts w:ascii="Arial" w:hAnsi="Arial" w:cs="Arial"/>
                <w:sz w:val="16"/>
                <w:szCs w:val="16"/>
              </w:rPr>
              <w:t xml:space="preserve">, </w:t>
            </w:r>
            <w:proofErr w:type="gramStart"/>
            <w:r w:rsidRPr="00036FCD">
              <w:rPr>
                <w:rFonts w:ascii="Arial" w:hAnsi="Arial" w:cs="Arial"/>
                <w:sz w:val="16"/>
                <w:szCs w:val="16"/>
              </w:rPr>
              <w:t>a quente</w:t>
            </w:r>
            <w:proofErr w:type="gramEnd"/>
            <w:r w:rsidRPr="00036FCD">
              <w:rPr>
                <w:rFonts w:ascii="Arial" w:hAnsi="Arial" w:cs="Arial"/>
                <w:sz w:val="16"/>
                <w:szCs w:val="16"/>
              </w:rPr>
              <w:t xml:space="preserve">, para a pavimentação. Manual com anel </w:t>
            </w:r>
            <w:proofErr w:type="spellStart"/>
            <w:r w:rsidRPr="00036FCD">
              <w:rPr>
                <w:rFonts w:ascii="Arial" w:hAnsi="Arial" w:cs="Arial"/>
                <w:sz w:val="16"/>
                <w:szCs w:val="16"/>
              </w:rPr>
              <w:t>dinamometrico</w:t>
            </w:r>
            <w:proofErr w:type="spellEnd"/>
            <w:r w:rsidRPr="00036FCD">
              <w:rPr>
                <w:rFonts w:ascii="Arial" w:hAnsi="Arial" w:cs="Arial"/>
                <w:sz w:val="16"/>
                <w:szCs w:val="16"/>
              </w:rPr>
              <w:t xml:space="preserve"> já aferido, com capacidade para até 5000 kg, com </w:t>
            </w:r>
            <w:proofErr w:type="spellStart"/>
            <w:r w:rsidRPr="00036FCD">
              <w:rPr>
                <w:rFonts w:ascii="Arial" w:hAnsi="Arial" w:cs="Arial"/>
                <w:sz w:val="16"/>
                <w:szCs w:val="16"/>
              </w:rPr>
              <w:t>extensômetro</w:t>
            </w:r>
            <w:proofErr w:type="spellEnd"/>
            <w:r w:rsidRPr="00036FCD">
              <w:rPr>
                <w:rFonts w:ascii="Arial" w:hAnsi="Arial" w:cs="Arial"/>
                <w:sz w:val="16"/>
                <w:szCs w:val="16"/>
              </w:rPr>
              <w:t xml:space="preserve">, com resolução de 0,001 mm para medir deformações do anel </w:t>
            </w:r>
            <w:proofErr w:type="spellStart"/>
            <w:r w:rsidRPr="00036FCD">
              <w:rPr>
                <w:rFonts w:ascii="Arial" w:hAnsi="Arial" w:cs="Arial"/>
                <w:sz w:val="16"/>
                <w:szCs w:val="16"/>
              </w:rPr>
              <w:t>dinamométrico</w:t>
            </w:r>
            <w:proofErr w:type="spellEnd"/>
            <w:r w:rsidRPr="00036FCD">
              <w:rPr>
                <w:rFonts w:ascii="Arial" w:hAnsi="Arial" w:cs="Arial"/>
                <w:sz w:val="16"/>
                <w:szCs w:val="16"/>
              </w:rPr>
              <w:t xml:space="preserve"> na compressão das amostras, Possui duas velocidades, sendo a mais lenta para a realização dos ensaios e outra mais rápida para ajustes de aproximação a retorno do pistão. O retorno do pistão sem manivela é possibilitado através de um pino-trava situado logo abaixo do prato, na fase preparatória do ensaio. Peso 70 kg; dimensões 1030 x 410 x 280 </w:t>
            </w:r>
            <w:proofErr w:type="spellStart"/>
            <w:r w:rsidRPr="00036FCD">
              <w:rPr>
                <w:rFonts w:ascii="Arial" w:hAnsi="Arial" w:cs="Arial"/>
                <w:sz w:val="16"/>
                <w:szCs w:val="16"/>
              </w:rPr>
              <w:t>mm.</w:t>
            </w:r>
            <w:proofErr w:type="spellEnd"/>
            <w:r w:rsidRPr="00036FCD">
              <w:rPr>
                <w:rFonts w:ascii="Arial" w:hAnsi="Arial" w:cs="Arial"/>
                <w:sz w:val="16"/>
                <w:szCs w:val="16"/>
              </w:rPr>
              <w:t xml:space="preserve"> CATMAT: 37125.</w:t>
            </w:r>
          </w:p>
        </w:tc>
      </w:tr>
      <w:tr w:rsidR="005712F2" w:rsidRPr="00036FCD" w14:paraId="3F89E738" w14:textId="77777777" w:rsidTr="005712F2">
        <w:tc>
          <w:tcPr>
            <w:tcW w:w="0" w:type="auto"/>
            <w:vAlign w:val="center"/>
            <w:hideMark/>
          </w:tcPr>
          <w:p w14:paraId="53D4312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0E6E7BA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A4F3F10" w14:textId="77777777" w:rsidTr="005712F2">
        <w:tc>
          <w:tcPr>
            <w:tcW w:w="0" w:type="auto"/>
            <w:vAlign w:val="center"/>
            <w:hideMark/>
          </w:tcPr>
          <w:p w14:paraId="2878225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lastRenderedPageBreak/>
              <w:t> </w:t>
            </w:r>
          </w:p>
        </w:tc>
        <w:tc>
          <w:tcPr>
            <w:tcW w:w="0" w:type="auto"/>
            <w:gridSpan w:val="5"/>
            <w:vAlign w:val="center"/>
            <w:hideMark/>
          </w:tcPr>
          <w:p w14:paraId="23CB2D8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49DF1B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22ACC44E" w14:textId="77777777" w:rsidTr="00036FCD">
        <w:tc>
          <w:tcPr>
            <w:tcW w:w="0" w:type="auto"/>
            <w:vAlign w:val="center"/>
            <w:hideMark/>
          </w:tcPr>
          <w:p w14:paraId="5A0FEFC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73</w:t>
            </w:r>
            <w:r w:rsidRPr="00036FCD">
              <w:rPr>
                <w:rFonts w:ascii="Arial" w:hAnsi="Arial" w:cs="Arial"/>
                <w:sz w:val="16"/>
                <w:szCs w:val="16"/>
              </w:rPr>
              <w:t>  </w:t>
            </w:r>
          </w:p>
        </w:tc>
        <w:tc>
          <w:tcPr>
            <w:tcW w:w="1779" w:type="dxa"/>
            <w:vAlign w:val="center"/>
            <w:hideMark/>
          </w:tcPr>
          <w:p w14:paraId="306E974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520800000792</w:t>
            </w:r>
          </w:p>
        </w:tc>
        <w:tc>
          <w:tcPr>
            <w:tcW w:w="2925" w:type="dxa"/>
            <w:vAlign w:val="center"/>
            <w:hideMark/>
          </w:tcPr>
          <w:p w14:paraId="1DADA36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PRENSA HIDRÁULICA - CARGA MÁXIMA 15 TONELADAS</w:t>
            </w:r>
          </w:p>
        </w:tc>
        <w:tc>
          <w:tcPr>
            <w:tcW w:w="0" w:type="auto"/>
            <w:vAlign w:val="center"/>
            <w:hideMark/>
          </w:tcPr>
          <w:p w14:paraId="2961A95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22AB288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B3FAC46"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74C0C75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A423340" w14:textId="77777777" w:rsidTr="005712F2">
        <w:tc>
          <w:tcPr>
            <w:tcW w:w="0" w:type="auto"/>
            <w:vAlign w:val="center"/>
            <w:hideMark/>
          </w:tcPr>
          <w:p w14:paraId="58F39A82"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47B539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Prensa hidráulica; Capacidade de 15 toneladas; pistão com curso superior a 110 mm e com retorno automático, a altura da </w:t>
            </w:r>
            <w:proofErr w:type="gramStart"/>
            <w:r w:rsidRPr="00036FCD">
              <w:rPr>
                <w:rFonts w:ascii="Arial" w:hAnsi="Arial" w:cs="Arial"/>
                <w:sz w:val="16"/>
                <w:szCs w:val="16"/>
              </w:rPr>
              <w:t>estrutura superiores</w:t>
            </w:r>
            <w:proofErr w:type="gramEnd"/>
            <w:r w:rsidRPr="00036FCD">
              <w:rPr>
                <w:rFonts w:ascii="Arial" w:hAnsi="Arial" w:cs="Arial"/>
                <w:sz w:val="16"/>
                <w:szCs w:val="16"/>
              </w:rPr>
              <w:t xml:space="preserve"> a 1200 mm, ter manômetro, mesa de trabalho com regulagem de altura, distância</w:t>
            </w:r>
            <w:r w:rsidRPr="00036FCD">
              <w:rPr>
                <w:rFonts w:ascii="Arial" w:hAnsi="Arial" w:cs="Arial"/>
                <w:sz w:val="16"/>
                <w:szCs w:val="16"/>
              </w:rPr>
              <w:br/>
              <w:t>do pistão com a mesa dentro do intervalo mínimo 100 – 700 mm ou próximo a estes valores. CATMAT: 19119.</w:t>
            </w:r>
          </w:p>
        </w:tc>
      </w:tr>
      <w:tr w:rsidR="005712F2" w:rsidRPr="00036FCD" w14:paraId="481DA933" w14:textId="77777777" w:rsidTr="005712F2">
        <w:tc>
          <w:tcPr>
            <w:tcW w:w="0" w:type="auto"/>
            <w:vAlign w:val="center"/>
            <w:hideMark/>
          </w:tcPr>
          <w:p w14:paraId="38B4F9F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11E638C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7C0BB65A" w14:textId="77777777" w:rsidTr="005712F2">
        <w:tc>
          <w:tcPr>
            <w:tcW w:w="0" w:type="auto"/>
            <w:vAlign w:val="center"/>
            <w:hideMark/>
          </w:tcPr>
          <w:p w14:paraId="34F0E11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17F922B4"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4BB50EF5"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0FEB9F81" w14:textId="77777777" w:rsidTr="00036FCD">
        <w:tc>
          <w:tcPr>
            <w:tcW w:w="0" w:type="auto"/>
            <w:vAlign w:val="center"/>
            <w:hideMark/>
          </w:tcPr>
          <w:p w14:paraId="2B7FF7A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74</w:t>
            </w:r>
            <w:r w:rsidRPr="00036FCD">
              <w:rPr>
                <w:rFonts w:ascii="Arial" w:hAnsi="Arial" w:cs="Arial"/>
                <w:sz w:val="16"/>
                <w:szCs w:val="16"/>
              </w:rPr>
              <w:t>  </w:t>
            </w:r>
          </w:p>
        </w:tc>
        <w:tc>
          <w:tcPr>
            <w:tcW w:w="1779" w:type="dxa"/>
            <w:vAlign w:val="center"/>
            <w:hideMark/>
          </w:tcPr>
          <w:p w14:paraId="674CFC5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5208000001596</w:t>
            </w:r>
          </w:p>
        </w:tc>
        <w:tc>
          <w:tcPr>
            <w:tcW w:w="2925" w:type="dxa"/>
            <w:vAlign w:val="center"/>
            <w:hideMark/>
          </w:tcPr>
          <w:p w14:paraId="0F7874D0"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 xml:space="preserve">RAIOS-X </w:t>
            </w:r>
            <w:proofErr w:type="gramStart"/>
            <w:r w:rsidRPr="00036FCD">
              <w:rPr>
                <w:rFonts w:ascii="Arial" w:hAnsi="Arial" w:cs="Arial"/>
                <w:b/>
                <w:bCs/>
                <w:sz w:val="16"/>
                <w:szCs w:val="16"/>
              </w:rPr>
              <w:t>FIXO</w:t>
            </w:r>
            <w:proofErr w:type="gramEnd"/>
            <w:r w:rsidRPr="00036FCD">
              <w:rPr>
                <w:rFonts w:ascii="Arial" w:hAnsi="Arial" w:cs="Arial"/>
                <w:b/>
                <w:bCs/>
                <w:sz w:val="16"/>
                <w:szCs w:val="16"/>
              </w:rPr>
              <w:t xml:space="preserve"> DE USO VETERINÁRIO</w:t>
            </w:r>
          </w:p>
        </w:tc>
        <w:tc>
          <w:tcPr>
            <w:tcW w:w="0" w:type="auto"/>
            <w:vAlign w:val="center"/>
            <w:hideMark/>
          </w:tcPr>
          <w:p w14:paraId="1B260AA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UNIDADE</w:t>
            </w:r>
          </w:p>
        </w:tc>
        <w:tc>
          <w:tcPr>
            <w:tcW w:w="0" w:type="auto"/>
            <w:vAlign w:val="center"/>
            <w:hideMark/>
          </w:tcPr>
          <w:p w14:paraId="1D749B1E"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c>
          <w:tcPr>
            <w:tcW w:w="0" w:type="auto"/>
            <w:vAlign w:val="center"/>
            <w:hideMark/>
          </w:tcPr>
          <w:p w14:paraId="1D6F8293"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0</w:t>
            </w:r>
            <w:proofErr w:type="gramEnd"/>
          </w:p>
        </w:tc>
        <w:tc>
          <w:tcPr>
            <w:tcW w:w="0" w:type="auto"/>
            <w:vAlign w:val="center"/>
            <w:hideMark/>
          </w:tcPr>
          <w:p w14:paraId="59F10F7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563D6962" w14:textId="77777777" w:rsidTr="005712F2">
        <w:tc>
          <w:tcPr>
            <w:tcW w:w="0" w:type="auto"/>
            <w:vAlign w:val="center"/>
            <w:hideMark/>
          </w:tcPr>
          <w:p w14:paraId="5D52C5B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4B7803FA"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xml:space="preserve">Características Gerais: </w:t>
            </w:r>
            <w:proofErr w:type="gramStart"/>
            <w:r w:rsidRPr="00036FCD">
              <w:rPr>
                <w:rFonts w:ascii="Arial" w:hAnsi="Arial" w:cs="Arial"/>
                <w:sz w:val="16"/>
                <w:szCs w:val="16"/>
              </w:rPr>
              <w:t>Raio-X</w:t>
            </w:r>
            <w:proofErr w:type="gramEnd"/>
            <w:r w:rsidRPr="00036FCD">
              <w:rPr>
                <w:rFonts w:ascii="Arial" w:hAnsi="Arial" w:cs="Arial"/>
                <w:sz w:val="16"/>
                <w:szCs w:val="16"/>
              </w:rPr>
              <w:t xml:space="preserve"> fixo de uso veterinário; 300 </w:t>
            </w:r>
            <w:proofErr w:type="spellStart"/>
            <w:r w:rsidRPr="00036FCD">
              <w:rPr>
                <w:rFonts w:ascii="Arial" w:hAnsi="Arial" w:cs="Arial"/>
                <w:sz w:val="16"/>
                <w:szCs w:val="16"/>
              </w:rPr>
              <w:t>mA</w:t>
            </w:r>
            <w:proofErr w:type="spellEnd"/>
            <w:r w:rsidRPr="00036FCD">
              <w:rPr>
                <w:rFonts w:ascii="Arial" w:hAnsi="Arial" w:cs="Arial"/>
                <w:sz w:val="16"/>
                <w:szCs w:val="16"/>
              </w:rPr>
              <w:t xml:space="preserve"> X 125 KV </w:t>
            </w:r>
            <w:proofErr w:type="spellStart"/>
            <w:r w:rsidRPr="00036FCD">
              <w:rPr>
                <w:rFonts w:ascii="Arial" w:hAnsi="Arial" w:cs="Arial"/>
                <w:sz w:val="16"/>
                <w:szCs w:val="16"/>
              </w:rPr>
              <w:t>microprocessado</w:t>
            </w:r>
            <w:proofErr w:type="spellEnd"/>
            <w:r w:rsidRPr="00036FCD">
              <w:rPr>
                <w:rFonts w:ascii="Arial" w:hAnsi="Arial" w:cs="Arial"/>
                <w:sz w:val="16"/>
                <w:szCs w:val="16"/>
              </w:rPr>
              <w:t xml:space="preserve">; Mesa de comando </w:t>
            </w:r>
            <w:proofErr w:type="spellStart"/>
            <w:r w:rsidRPr="00036FCD">
              <w:rPr>
                <w:rFonts w:ascii="Arial" w:hAnsi="Arial" w:cs="Arial"/>
                <w:sz w:val="16"/>
                <w:szCs w:val="16"/>
              </w:rPr>
              <w:t>microprocessada</w:t>
            </w:r>
            <w:proofErr w:type="spellEnd"/>
            <w:r w:rsidRPr="00036FCD">
              <w:rPr>
                <w:rFonts w:ascii="Arial" w:hAnsi="Arial" w:cs="Arial"/>
                <w:sz w:val="16"/>
                <w:szCs w:val="16"/>
              </w:rPr>
              <w:t xml:space="preserve"> com teclado Soft-</w:t>
            </w:r>
            <w:proofErr w:type="spellStart"/>
            <w:r w:rsidRPr="00036FCD">
              <w:rPr>
                <w:rFonts w:ascii="Arial" w:hAnsi="Arial" w:cs="Arial"/>
                <w:sz w:val="16"/>
                <w:szCs w:val="16"/>
              </w:rPr>
              <w:t>touch</w:t>
            </w:r>
            <w:proofErr w:type="spellEnd"/>
            <w:r w:rsidRPr="00036FCD">
              <w:rPr>
                <w:rFonts w:ascii="Arial" w:hAnsi="Arial" w:cs="Arial"/>
                <w:sz w:val="16"/>
                <w:szCs w:val="16"/>
              </w:rPr>
              <w:t xml:space="preserve"> e display de LCD modelo Big </w:t>
            </w:r>
            <w:proofErr w:type="spellStart"/>
            <w:r w:rsidRPr="00036FCD">
              <w:rPr>
                <w:rFonts w:ascii="Arial" w:hAnsi="Arial" w:cs="Arial"/>
                <w:sz w:val="16"/>
                <w:szCs w:val="16"/>
              </w:rPr>
              <w:t>Number</w:t>
            </w:r>
            <w:proofErr w:type="spellEnd"/>
            <w:r w:rsidRPr="00036FCD">
              <w:rPr>
                <w:rFonts w:ascii="Arial" w:hAnsi="Arial" w:cs="Arial"/>
                <w:sz w:val="16"/>
                <w:szCs w:val="16"/>
              </w:rPr>
              <w:t xml:space="preserve"> para uma fácil leitura dos parâmetros radiológicos; Tecla de liga/desliga; Teclado com comando duplo de seleção de </w:t>
            </w:r>
            <w:proofErr w:type="spellStart"/>
            <w:r w:rsidRPr="00036FCD">
              <w:rPr>
                <w:rFonts w:ascii="Arial" w:hAnsi="Arial" w:cs="Arial"/>
                <w:sz w:val="16"/>
                <w:szCs w:val="16"/>
              </w:rPr>
              <w:t>Kv</w:t>
            </w:r>
            <w:proofErr w:type="spellEnd"/>
            <w:r w:rsidRPr="00036FCD">
              <w:rPr>
                <w:rFonts w:ascii="Arial" w:hAnsi="Arial" w:cs="Arial"/>
                <w:sz w:val="16"/>
                <w:szCs w:val="16"/>
              </w:rPr>
              <w:t xml:space="preserve">; kV maior com variação em passos de 10kV aproximadamente; kV menor com variação em passos de 2kV aproximadamente; Seleção de tempo em 21 passos variando de 0,04 a 3,2 s; Seleção de </w:t>
            </w:r>
            <w:proofErr w:type="spellStart"/>
            <w:r w:rsidRPr="00036FCD">
              <w:rPr>
                <w:rFonts w:ascii="Arial" w:hAnsi="Arial" w:cs="Arial"/>
                <w:sz w:val="16"/>
                <w:szCs w:val="16"/>
              </w:rPr>
              <w:t>mA</w:t>
            </w:r>
            <w:proofErr w:type="spellEnd"/>
            <w:r w:rsidRPr="00036FCD">
              <w:rPr>
                <w:rFonts w:ascii="Arial" w:hAnsi="Arial" w:cs="Arial"/>
                <w:sz w:val="16"/>
                <w:szCs w:val="16"/>
              </w:rPr>
              <w:t xml:space="preserve"> com os seguintes valores; Foco fino: 50 /100 </w:t>
            </w:r>
            <w:proofErr w:type="spellStart"/>
            <w:r w:rsidRPr="00036FCD">
              <w:rPr>
                <w:rFonts w:ascii="Arial" w:hAnsi="Arial" w:cs="Arial"/>
                <w:sz w:val="16"/>
                <w:szCs w:val="16"/>
              </w:rPr>
              <w:t>mA</w:t>
            </w:r>
            <w:proofErr w:type="spellEnd"/>
            <w:r w:rsidRPr="00036FCD">
              <w:rPr>
                <w:rFonts w:ascii="Arial" w:hAnsi="Arial" w:cs="Arial"/>
                <w:sz w:val="16"/>
                <w:szCs w:val="16"/>
              </w:rPr>
              <w:t xml:space="preserve">; Foco grosso: 100/200 / 320 </w:t>
            </w:r>
            <w:proofErr w:type="spellStart"/>
            <w:r w:rsidRPr="00036FCD">
              <w:rPr>
                <w:rFonts w:ascii="Arial" w:hAnsi="Arial" w:cs="Arial"/>
                <w:sz w:val="16"/>
                <w:szCs w:val="16"/>
              </w:rPr>
              <w:t>mA</w:t>
            </w:r>
            <w:proofErr w:type="spellEnd"/>
            <w:r w:rsidRPr="00036FCD">
              <w:rPr>
                <w:rFonts w:ascii="Arial" w:hAnsi="Arial" w:cs="Arial"/>
                <w:sz w:val="16"/>
                <w:szCs w:val="16"/>
              </w:rPr>
              <w:t xml:space="preserve">; Seleção automática de foco conforme a escala de corrente selecionada; Seleção de Postos de Trabalho; Coluna (sem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1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mural);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2 (mesa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Tecla para disparo de Raios – X; Tecla para preparo de RX; Circuito de estabilização de voltagem para filamento de ampola; Bloqueio de técnicas de operações prejudiciais a ampola; Aviso sonoro e luminoso em caso de bloqueios e durante a exposição. Transformador de alta tensão: Rendimento de 320 </w:t>
            </w:r>
            <w:proofErr w:type="spellStart"/>
            <w:proofErr w:type="gramStart"/>
            <w:r w:rsidRPr="00036FCD">
              <w:rPr>
                <w:rFonts w:ascii="Arial" w:hAnsi="Arial" w:cs="Arial"/>
                <w:sz w:val="16"/>
                <w:szCs w:val="16"/>
              </w:rPr>
              <w:t>mA</w:t>
            </w:r>
            <w:proofErr w:type="spellEnd"/>
            <w:proofErr w:type="gramEnd"/>
            <w:r w:rsidRPr="00036FCD">
              <w:rPr>
                <w:rFonts w:ascii="Arial" w:hAnsi="Arial" w:cs="Arial"/>
                <w:sz w:val="16"/>
                <w:szCs w:val="16"/>
              </w:rPr>
              <w:t xml:space="preserve"> / 125 KV; Imerso em óleo isolante especial, tratado a vácuo; Unidades retificadoras de silício para 125 </w:t>
            </w:r>
            <w:proofErr w:type="spellStart"/>
            <w:r w:rsidRPr="00036FCD">
              <w:rPr>
                <w:rFonts w:ascii="Arial" w:hAnsi="Arial" w:cs="Arial"/>
                <w:sz w:val="16"/>
                <w:szCs w:val="16"/>
              </w:rPr>
              <w:t>KVp</w:t>
            </w:r>
            <w:proofErr w:type="spellEnd"/>
            <w:r w:rsidRPr="00036FCD">
              <w:rPr>
                <w:rFonts w:ascii="Arial" w:hAnsi="Arial" w:cs="Arial"/>
                <w:sz w:val="16"/>
                <w:szCs w:val="16"/>
              </w:rPr>
              <w:t xml:space="preserve"> onda completa; Receptáculo Universal tipo “Federal Standard”. Cabos de alta tensão: 01 Par de Cabos de Alta Tensão; Capacidade 150 </w:t>
            </w:r>
            <w:proofErr w:type="spellStart"/>
            <w:proofErr w:type="gramStart"/>
            <w:r w:rsidRPr="00036FCD">
              <w:rPr>
                <w:rFonts w:ascii="Arial" w:hAnsi="Arial" w:cs="Arial"/>
                <w:sz w:val="16"/>
                <w:szCs w:val="16"/>
              </w:rPr>
              <w:t>KVp</w:t>
            </w:r>
            <w:proofErr w:type="spellEnd"/>
            <w:proofErr w:type="gramEnd"/>
            <w:r w:rsidRPr="00036FCD">
              <w:rPr>
                <w:rFonts w:ascii="Arial" w:hAnsi="Arial" w:cs="Arial"/>
                <w:sz w:val="16"/>
                <w:szCs w:val="16"/>
              </w:rPr>
              <w:t xml:space="preserve">, com terminais de conexões Universal tipo “Federal Standard”. Ampola produtora de raios–X: Tubo de anodo </w:t>
            </w:r>
            <w:proofErr w:type="spellStart"/>
            <w:r w:rsidRPr="00036FCD">
              <w:rPr>
                <w:rFonts w:ascii="Arial" w:hAnsi="Arial" w:cs="Arial"/>
                <w:sz w:val="16"/>
                <w:szCs w:val="16"/>
              </w:rPr>
              <w:t>giratorio</w:t>
            </w:r>
            <w:proofErr w:type="spellEnd"/>
            <w:r w:rsidRPr="00036FCD">
              <w:rPr>
                <w:rFonts w:ascii="Arial" w:hAnsi="Arial" w:cs="Arial"/>
                <w:sz w:val="16"/>
                <w:szCs w:val="16"/>
              </w:rPr>
              <w:t xml:space="preserve"> (20 / 40 KW</w:t>
            </w:r>
            <w:proofErr w:type="gramStart"/>
            <w:r w:rsidRPr="00036FCD">
              <w:rPr>
                <w:rFonts w:ascii="Arial" w:hAnsi="Arial" w:cs="Arial"/>
                <w:sz w:val="16"/>
                <w:szCs w:val="16"/>
              </w:rPr>
              <w:t xml:space="preserve"> )</w:t>
            </w:r>
            <w:proofErr w:type="gramEnd"/>
            <w:r w:rsidRPr="00036FCD">
              <w:rPr>
                <w:rFonts w:ascii="Arial" w:hAnsi="Arial" w:cs="Arial"/>
                <w:sz w:val="16"/>
                <w:szCs w:val="16"/>
              </w:rPr>
              <w:t xml:space="preserve"> angulação de 16 graus; Capacidade máxima de armazenamento de calor: 150kHU; Dissipação térmica contínua máxima: 450 W; Filamento: Foco Fino: 1,0 / 1,0 mm; Foco Grosso: 2,0 / 2,0 mm; Cúpula Radiação de fuga: &lt; 0,5 </w:t>
            </w:r>
            <w:proofErr w:type="spellStart"/>
            <w:r w:rsidRPr="00036FCD">
              <w:rPr>
                <w:rFonts w:ascii="Arial" w:hAnsi="Arial" w:cs="Arial"/>
                <w:sz w:val="16"/>
                <w:szCs w:val="16"/>
              </w:rPr>
              <w:t>mGy</w:t>
            </w:r>
            <w:proofErr w:type="spellEnd"/>
            <w:r w:rsidRPr="00036FCD">
              <w:rPr>
                <w:rFonts w:ascii="Arial" w:hAnsi="Arial" w:cs="Arial"/>
                <w:sz w:val="16"/>
                <w:szCs w:val="16"/>
              </w:rPr>
              <w:t xml:space="preserve">/h / 125 kV; Conexão tipo Federal; Cargas máximas permitidas: 50 </w:t>
            </w:r>
            <w:proofErr w:type="spellStart"/>
            <w:r w:rsidRPr="00036FCD">
              <w:rPr>
                <w:rFonts w:ascii="Arial" w:hAnsi="Arial" w:cs="Arial"/>
                <w:sz w:val="16"/>
                <w:szCs w:val="16"/>
              </w:rPr>
              <w:t>mA</w:t>
            </w:r>
            <w:proofErr w:type="spellEnd"/>
            <w:r w:rsidRPr="00036FCD">
              <w:rPr>
                <w:rFonts w:ascii="Arial" w:hAnsi="Arial" w:cs="Arial"/>
                <w:sz w:val="16"/>
                <w:szCs w:val="16"/>
              </w:rPr>
              <w:t xml:space="preserve"> / 125 KV, 100 </w:t>
            </w:r>
            <w:proofErr w:type="spellStart"/>
            <w:r w:rsidRPr="00036FCD">
              <w:rPr>
                <w:rFonts w:ascii="Arial" w:hAnsi="Arial" w:cs="Arial"/>
                <w:sz w:val="16"/>
                <w:szCs w:val="16"/>
              </w:rPr>
              <w:t>mA</w:t>
            </w:r>
            <w:proofErr w:type="spellEnd"/>
            <w:r w:rsidRPr="00036FCD">
              <w:rPr>
                <w:rFonts w:ascii="Arial" w:hAnsi="Arial" w:cs="Arial"/>
                <w:sz w:val="16"/>
                <w:szCs w:val="16"/>
              </w:rPr>
              <w:t xml:space="preserve"> / 115 KV, 200 </w:t>
            </w:r>
            <w:proofErr w:type="spellStart"/>
            <w:r w:rsidRPr="00036FCD">
              <w:rPr>
                <w:rFonts w:ascii="Arial" w:hAnsi="Arial" w:cs="Arial"/>
                <w:sz w:val="16"/>
                <w:szCs w:val="16"/>
              </w:rPr>
              <w:t>mA</w:t>
            </w:r>
            <w:proofErr w:type="spellEnd"/>
            <w:r w:rsidRPr="00036FCD">
              <w:rPr>
                <w:rFonts w:ascii="Arial" w:hAnsi="Arial" w:cs="Arial"/>
                <w:sz w:val="16"/>
                <w:szCs w:val="16"/>
              </w:rPr>
              <w:t xml:space="preserve"> / 110 KV, 320 </w:t>
            </w:r>
            <w:proofErr w:type="spellStart"/>
            <w:r w:rsidRPr="00036FCD">
              <w:rPr>
                <w:rFonts w:ascii="Arial" w:hAnsi="Arial" w:cs="Arial"/>
                <w:sz w:val="16"/>
                <w:szCs w:val="16"/>
              </w:rPr>
              <w:t>mA</w:t>
            </w:r>
            <w:proofErr w:type="spellEnd"/>
            <w:r w:rsidRPr="00036FCD">
              <w:rPr>
                <w:rFonts w:ascii="Arial" w:hAnsi="Arial" w:cs="Arial"/>
                <w:sz w:val="16"/>
                <w:szCs w:val="16"/>
              </w:rPr>
              <w:t xml:space="preserve"> / 100 KV. Colimador luminoso: Caixa com revestimento em chumbo; Lâminas em </w:t>
            </w:r>
            <w:proofErr w:type="gramStart"/>
            <w:r w:rsidRPr="00036FCD">
              <w:rPr>
                <w:rFonts w:ascii="Arial" w:hAnsi="Arial" w:cs="Arial"/>
                <w:sz w:val="16"/>
                <w:szCs w:val="16"/>
              </w:rPr>
              <w:t>1</w:t>
            </w:r>
            <w:proofErr w:type="gramEnd"/>
            <w:r w:rsidRPr="00036FCD">
              <w:rPr>
                <w:rFonts w:ascii="Arial" w:hAnsi="Arial" w:cs="Arial"/>
                <w:sz w:val="16"/>
                <w:szCs w:val="16"/>
              </w:rPr>
              <w:t xml:space="preserve"> estágio; Lâmpada </w:t>
            </w:r>
            <w:proofErr w:type="spellStart"/>
            <w:r w:rsidRPr="00036FCD">
              <w:rPr>
                <w:rFonts w:ascii="Arial" w:hAnsi="Arial" w:cs="Arial"/>
                <w:sz w:val="16"/>
                <w:szCs w:val="16"/>
              </w:rPr>
              <w:t>halógena</w:t>
            </w:r>
            <w:proofErr w:type="spellEnd"/>
            <w:r w:rsidRPr="00036FCD">
              <w:rPr>
                <w:rFonts w:ascii="Arial" w:hAnsi="Arial" w:cs="Arial"/>
                <w:sz w:val="16"/>
                <w:szCs w:val="16"/>
              </w:rPr>
              <w:t xml:space="preserve"> de 24 volts; Contraste superior a 3:1; Temporizador eletrônico para centralização. Coluna porta tubo: Coluna porta tubo acoplada, dotada de freios eletromagnéticos acionados por meio de teclas; Indicador de angulação, braço telescópico com giro de 180 graus; Coluna contrabalançada com deslocamento sobre trilho, sistema chão / mesa dotado de freios eletromagnéticos; Braço de sustentação do tubo com movimento de avanço e retrocesso com freio magnético. Mesa radiológica: Mesa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tampo flutuante com movimentos longitudinais e transversais provida de freio magnético, com acabamento em pintura eletrostática, tampo em fórmica e acabamento em alumínio A-7, provida de </w:t>
            </w:r>
            <w:proofErr w:type="spellStart"/>
            <w:r w:rsidRPr="00036FCD">
              <w:rPr>
                <w:rFonts w:ascii="Arial" w:hAnsi="Arial" w:cs="Arial"/>
                <w:sz w:val="16"/>
                <w:szCs w:val="16"/>
              </w:rPr>
              <w:t>bucky</w:t>
            </w:r>
            <w:proofErr w:type="spellEnd"/>
            <w:r w:rsidRPr="00036FCD">
              <w:rPr>
                <w:rFonts w:ascii="Arial" w:hAnsi="Arial" w:cs="Arial"/>
                <w:sz w:val="16"/>
                <w:szCs w:val="16"/>
              </w:rPr>
              <w:t xml:space="preserve"> com gaveta em aço inox polido e percurso em toda sua extensão. Grade </w:t>
            </w:r>
            <w:proofErr w:type="spellStart"/>
            <w:proofErr w:type="gramStart"/>
            <w:r w:rsidRPr="00036FCD">
              <w:rPr>
                <w:rFonts w:ascii="Arial" w:hAnsi="Arial" w:cs="Arial"/>
                <w:sz w:val="16"/>
                <w:szCs w:val="16"/>
              </w:rPr>
              <w:t>anti-difusora</w:t>
            </w:r>
            <w:proofErr w:type="spellEnd"/>
            <w:proofErr w:type="gramEnd"/>
            <w:r w:rsidRPr="00036FCD">
              <w:rPr>
                <w:rFonts w:ascii="Arial" w:hAnsi="Arial" w:cs="Arial"/>
                <w:sz w:val="16"/>
                <w:szCs w:val="16"/>
              </w:rPr>
              <w:t xml:space="preserve"> 10.1-150 linhas. Alimentação de rede: 220 – Volts – Hz / Bifásico. CATMAT: 450494.</w:t>
            </w:r>
          </w:p>
        </w:tc>
      </w:tr>
      <w:tr w:rsidR="005712F2" w:rsidRPr="00036FCD" w14:paraId="26827E91" w14:textId="77777777" w:rsidTr="005712F2">
        <w:tc>
          <w:tcPr>
            <w:tcW w:w="0" w:type="auto"/>
            <w:vAlign w:val="center"/>
            <w:hideMark/>
          </w:tcPr>
          <w:p w14:paraId="0D00AD18"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6"/>
            <w:vAlign w:val="center"/>
            <w:hideMark/>
          </w:tcPr>
          <w:p w14:paraId="6DFD390C"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b/>
                <w:bCs/>
                <w:sz w:val="16"/>
                <w:szCs w:val="16"/>
              </w:rPr>
              <w:t>Quant. Int.</w:t>
            </w:r>
          </w:p>
        </w:tc>
      </w:tr>
      <w:tr w:rsidR="005712F2" w:rsidRPr="00036FCD" w14:paraId="07316E73" w14:textId="77777777" w:rsidTr="005712F2">
        <w:tc>
          <w:tcPr>
            <w:tcW w:w="0" w:type="auto"/>
            <w:vAlign w:val="center"/>
            <w:hideMark/>
          </w:tcPr>
          <w:p w14:paraId="773E483B"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c>
          <w:tcPr>
            <w:tcW w:w="0" w:type="auto"/>
            <w:gridSpan w:val="5"/>
            <w:vAlign w:val="center"/>
            <w:hideMark/>
          </w:tcPr>
          <w:p w14:paraId="2B65EB2F"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153033 - UFERSA</w:t>
            </w:r>
          </w:p>
        </w:tc>
        <w:tc>
          <w:tcPr>
            <w:tcW w:w="0" w:type="auto"/>
            <w:vAlign w:val="center"/>
            <w:hideMark/>
          </w:tcPr>
          <w:p w14:paraId="7FFC2557"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proofErr w:type="gramStart"/>
            <w:r w:rsidRPr="00036FCD">
              <w:rPr>
                <w:rFonts w:ascii="Arial" w:hAnsi="Arial" w:cs="Arial"/>
                <w:sz w:val="16"/>
                <w:szCs w:val="16"/>
              </w:rPr>
              <w:t>1</w:t>
            </w:r>
            <w:proofErr w:type="gramEnd"/>
          </w:p>
        </w:tc>
      </w:tr>
      <w:tr w:rsidR="005712F2" w:rsidRPr="00036FCD" w14:paraId="1B6D4C30" w14:textId="77777777" w:rsidTr="005712F2">
        <w:tc>
          <w:tcPr>
            <w:tcW w:w="0" w:type="auto"/>
            <w:gridSpan w:val="7"/>
            <w:tcBorders>
              <w:top w:val="single" w:sz="12" w:space="0" w:color="000000"/>
            </w:tcBorders>
            <w:vAlign w:val="center"/>
            <w:hideMark/>
          </w:tcPr>
          <w:p w14:paraId="0E66DE5D" w14:textId="77777777" w:rsidR="005712F2" w:rsidRPr="00036FCD" w:rsidRDefault="005712F2" w:rsidP="005712F2">
            <w:pPr>
              <w:tabs>
                <w:tab w:val="left" w:pos="426"/>
                <w:tab w:val="left" w:pos="709"/>
              </w:tabs>
              <w:spacing w:before="120" w:after="120" w:line="276" w:lineRule="auto"/>
              <w:ind w:right="-1"/>
              <w:jc w:val="both"/>
              <w:rPr>
                <w:rFonts w:ascii="Arial" w:hAnsi="Arial" w:cs="Arial"/>
                <w:sz w:val="16"/>
                <w:szCs w:val="16"/>
              </w:rPr>
            </w:pPr>
            <w:r w:rsidRPr="00036FCD">
              <w:rPr>
                <w:rFonts w:ascii="Arial" w:hAnsi="Arial" w:cs="Arial"/>
                <w:sz w:val="16"/>
                <w:szCs w:val="16"/>
              </w:rPr>
              <w:t> </w:t>
            </w:r>
          </w:p>
        </w:tc>
      </w:tr>
    </w:tbl>
    <w:p w14:paraId="6138E04B" w14:textId="77777777" w:rsidR="008E540A" w:rsidRDefault="008E540A" w:rsidP="00456C5D">
      <w:pPr>
        <w:tabs>
          <w:tab w:val="left" w:pos="426"/>
          <w:tab w:val="left" w:pos="709"/>
        </w:tabs>
        <w:spacing w:before="120" w:after="120" w:line="276" w:lineRule="auto"/>
        <w:ind w:right="-1"/>
        <w:jc w:val="both"/>
        <w:rPr>
          <w:rFonts w:ascii="Arial" w:hAnsi="Arial" w:cs="Arial"/>
          <w:sz w:val="20"/>
          <w:szCs w:val="20"/>
        </w:rPr>
        <w:sectPr w:rsidR="008E540A" w:rsidSect="00927475">
          <w:pgSz w:w="11906" w:h="16838"/>
          <w:pgMar w:top="1418" w:right="1134" w:bottom="1418" w:left="1701" w:header="283" w:footer="709" w:gutter="0"/>
          <w:cols w:space="708"/>
          <w:docGrid w:linePitch="360"/>
        </w:sectPr>
      </w:pPr>
    </w:p>
    <w:p w14:paraId="6F1A409C" w14:textId="77777777" w:rsidR="008E540A" w:rsidRPr="008E540A" w:rsidRDefault="008E540A" w:rsidP="00C769C2">
      <w:pPr>
        <w:widowControl w:val="0"/>
        <w:autoSpaceDE w:val="0"/>
        <w:autoSpaceDN w:val="0"/>
        <w:adjustRightInd w:val="0"/>
        <w:ind w:right="-1"/>
        <w:jc w:val="center"/>
        <w:rPr>
          <w:rFonts w:ascii="Arial" w:hAnsi="Arial" w:cs="Arial"/>
          <w:sz w:val="20"/>
          <w:szCs w:val="20"/>
        </w:rPr>
      </w:pPr>
      <w:r w:rsidRPr="008E540A">
        <w:rPr>
          <w:rFonts w:ascii="Arial" w:hAnsi="Arial" w:cs="Arial"/>
          <w:sz w:val="20"/>
          <w:szCs w:val="20"/>
        </w:rPr>
        <w:lastRenderedPageBreak/>
        <w:t>ANEXO III</w:t>
      </w:r>
    </w:p>
    <w:p w14:paraId="5D2D841A" w14:textId="77777777" w:rsidR="008E540A" w:rsidRPr="00F7035E" w:rsidRDefault="008E540A" w:rsidP="00C769C2">
      <w:pPr>
        <w:widowControl w:val="0"/>
        <w:autoSpaceDE w:val="0"/>
        <w:autoSpaceDN w:val="0"/>
        <w:adjustRightInd w:val="0"/>
        <w:ind w:right="-1"/>
        <w:jc w:val="center"/>
        <w:rPr>
          <w:rFonts w:ascii="Arial" w:hAnsi="Arial" w:cs="Arial"/>
          <w:sz w:val="20"/>
          <w:szCs w:val="20"/>
        </w:rPr>
      </w:pPr>
    </w:p>
    <w:p w14:paraId="3631B4C9" w14:textId="77777777" w:rsidR="008E540A" w:rsidRPr="00934C55" w:rsidRDefault="008E540A" w:rsidP="00C769C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2BF1469B" w14:textId="77777777" w:rsidR="008E540A" w:rsidRPr="00934C55" w:rsidRDefault="008E540A" w:rsidP="00C769C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22E7C00"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2C580815" w14:textId="0E331B6F"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Arly Dayane Fernandes Lopes de Carvalho, nomeada pela Portaria </w:t>
      </w:r>
      <w:r w:rsidR="003E3F32" w:rsidRPr="008E540A">
        <w:rPr>
          <w:rFonts w:ascii="Arial" w:hAnsi="Arial" w:cs="Arial"/>
          <w:sz w:val="20"/>
          <w:szCs w:val="20"/>
        </w:rPr>
        <w:t>UFERSA/GAB</w:t>
      </w:r>
      <w:r w:rsidRPr="008E540A">
        <w:rPr>
          <w:rFonts w:ascii="Arial" w:hAnsi="Arial" w:cs="Arial"/>
          <w:sz w:val="20"/>
          <w:szCs w:val="20"/>
        </w:rPr>
        <w:t xml:space="preserve">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483ADFAD" w14:textId="77777777"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p>
    <w:p w14:paraId="15A3C5B8"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46E4DD77" w14:textId="0D609DD2"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proofErr w:type="gramStart"/>
      <w:r w:rsidRPr="008E540A">
        <w:rPr>
          <w:rFonts w:ascii="Arial" w:hAnsi="Arial" w:cs="Arial"/>
          <w:sz w:val="20"/>
          <w:szCs w:val="20"/>
        </w:rPr>
        <w:t>A presente</w:t>
      </w:r>
      <w:proofErr w:type="gramEnd"/>
      <w:r w:rsidRPr="008E540A">
        <w:rPr>
          <w:rFonts w:ascii="Arial" w:hAnsi="Arial" w:cs="Arial"/>
          <w:sz w:val="20"/>
          <w:szCs w:val="20"/>
        </w:rPr>
        <w:t xml:space="preserve"> Ata tem por objeto o registro de preços para a eventual </w:t>
      </w:r>
      <w:r w:rsidR="00B0230E" w:rsidRPr="00B0230E">
        <w:rPr>
          <w:rFonts w:ascii="Arial" w:hAnsi="Arial" w:cs="Arial"/>
          <w:sz w:val="20"/>
          <w:szCs w:val="20"/>
        </w:rPr>
        <w:t>aquisição de aparelhos, equipamento e utensílios de uso médico, odontológico, laboratorial e hospitalar</w:t>
      </w:r>
      <w:r w:rsidR="00A716F4">
        <w:rPr>
          <w:rFonts w:ascii="Arial" w:hAnsi="Arial" w:cs="Arial"/>
          <w:sz w:val="20"/>
          <w:szCs w:val="20"/>
        </w:rPr>
        <w:t xml:space="preserve">, especificado </w:t>
      </w:r>
      <w:r w:rsidRPr="008E540A">
        <w:rPr>
          <w:rFonts w:ascii="Arial" w:hAnsi="Arial" w:cs="Arial"/>
          <w:sz w:val="20"/>
          <w:szCs w:val="20"/>
        </w:rPr>
        <w:t>(s) nos itens constantes no Relatório dos materiais a serem licitados, anexo II do edital de Pregão n.º XX/2019, que é parte integrante desta Ata, assim como a proposta vencedora, independentemente de transcrição.</w:t>
      </w:r>
    </w:p>
    <w:p w14:paraId="5510EBDB"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0535114C" w14:textId="2FF2EE8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sidR="00A503C5">
        <w:rPr>
          <w:rFonts w:ascii="Arial" w:hAnsi="Arial" w:cs="Arial"/>
          <w:sz w:val="20"/>
          <w:szCs w:val="20"/>
        </w:rPr>
        <w:t xml:space="preserve"> </w:t>
      </w:r>
      <w:r w:rsidRPr="008E540A">
        <w:rPr>
          <w:rFonts w:ascii="Arial" w:hAnsi="Arial" w:cs="Arial"/>
          <w:sz w:val="20"/>
          <w:szCs w:val="20"/>
        </w:rPr>
        <w:t>(es) e as demais condições ofertadas na</w:t>
      </w:r>
      <w:r w:rsidR="00A716F4">
        <w:rPr>
          <w:rFonts w:ascii="Arial" w:hAnsi="Arial" w:cs="Arial"/>
          <w:sz w:val="20"/>
          <w:szCs w:val="20"/>
        </w:rPr>
        <w:t xml:space="preserve"> </w:t>
      </w:r>
      <w:r w:rsidRPr="008E540A">
        <w:rPr>
          <w:rFonts w:ascii="Arial" w:hAnsi="Arial" w:cs="Arial"/>
          <w:sz w:val="20"/>
          <w:szCs w:val="20"/>
        </w:rPr>
        <w:t>(s) proposta</w:t>
      </w:r>
      <w:r w:rsidR="00A716F4">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265497" w:rsidRPr="005A6E38" w14:paraId="4D4E3BA9" w14:textId="77777777" w:rsidTr="00F7035E">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4EB15163"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38C28A6"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33000813" w14:textId="77777777" w:rsidR="00265497" w:rsidRPr="005A6E38" w:rsidRDefault="00265497" w:rsidP="00C769C2">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3429B58"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r>
      <w:tr w:rsidR="00265497" w:rsidRPr="00E1373F" w14:paraId="2D8E165D" w14:textId="77777777" w:rsidTr="00F7035E">
        <w:trPr>
          <w:trHeight w:val="674"/>
        </w:trPr>
        <w:tc>
          <w:tcPr>
            <w:tcW w:w="567" w:type="dxa"/>
            <w:tcBorders>
              <w:top w:val="nil"/>
              <w:left w:val="single" w:sz="2" w:space="0" w:color="000000"/>
              <w:bottom w:val="single" w:sz="2" w:space="0" w:color="000000"/>
              <w:right w:val="nil"/>
            </w:tcBorders>
            <w:vAlign w:val="center"/>
          </w:tcPr>
          <w:p w14:paraId="4D53A12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C5B32F0"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71BDD0C4"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19FED628"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606A862F"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1AAA81E"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3B006815"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19A5B7BC"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0586736E" w14:textId="50FA3530"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1206E50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265497" w:rsidRPr="005A6E38" w14:paraId="2C444BA2" w14:textId="77777777" w:rsidTr="00F7035E">
        <w:trPr>
          <w:trHeight w:val="174"/>
        </w:trPr>
        <w:tc>
          <w:tcPr>
            <w:tcW w:w="567" w:type="dxa"/>
            <w:tcBorders>
              <w:top w:val="nil"/>
              <w:left w:val="single" w:sz="2" w:space="0" w:color="000000"/>
              <w:bottom w:val="single" w:sz="2" w:space="0" w:color="000000"/>
              <w:right w:val="nil"/>
            </w:tcBorders>
          </w:tcPr>
          <w:p w14:paraId="3EFCC42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01FEDCC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2967628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7E3BB86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541E0C5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FCCB6B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B8AFC3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FA095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509E74F" w14:textId="77777777" w:rsidTr="00F7035E">
        <w:trPr>
          <w:trHeight w:val="174"/>
        </w:trPr>
        <w:tc>
          <w:tcPr>
            <w:tcW w:w="567" w:type="dxa"/>
            <w:tcBorders>
              <w:top w:val="nil"/>
              <w:left w:val="single" w:sz="2" w:space="0" w:color="000000"/>
              <w:bottom w:val="single" w:sz="2" w:space="0" w:color="000000"/>
              <w:right w:val="nil"/>
            </w:tcBorders>
          </w:tcPr>
          <w:p w14:paraId="53164C3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9767C9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96D04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1C0ED5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15DE94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ACA943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8A408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7E205E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558FF195" w14:textId="77777777" w:rsidTr="00F7035E">
        <w:trPr>
          <w:trHeight w:val="174"/>
        </w:trPr>
        <w:tc>
          <w:tcPr>
            <w:tcW w:w="567" w:type="dxa"/>
            <w:tcBorders>
              <w:top w:val="nil"/>
              <w:left w:val="single" w:sz="2" w:space="0" w:color="000000"/>
              <w:bottom w:val="single" w:sz="2" w:space="0" w:color="000000"/>
              <w:right w:val="nil"/>
            </w:tcBorders>
          </w:tcPr>
          <w:p w14:paraId="67FB7A7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59727D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2E0247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6BE2EBE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B7FCEA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127211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52DACD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4CE8E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7E5C9174" w14:textId="77777777" w:rsidTr="00F7035E">
        <w:trPr>
          <w:trHeight w:val="174"/>
        </w:trPr>
        <w:tc>
          <w:tcPr>
            <w:tcW w:w="567" w:type="dxa"/>
            <w:tcBorders>
              <w:top w:val="nil"/>
              <w:left w:val="single" w:sz="2" w:space="0" w:color="000000"/>
              <w:bottom w:val="single" w:sz="2" w:space="0" w:color="000000"/>
              <w:right w:val="nil"/>
            </w:tcBorders>
          </w:tcPr>
          <w:p w14:paraId="0E33D12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74EB677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5EDE13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11E65E8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C5A04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1A1F2C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CEC4863"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FA1D45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0A3DE58" w14:textId="77777777" w:rsidTr="00F7035E">
        <w:trPr>
          <w:trHeight w:val="174"/>
        </w:trPr>
        <w:tc>
          <w:tcPr>
            <w:tcW w:w="567" w:type="dxa"/>
            <w:tcBorders>
              <w:top w:val="nil"/>
              <w:left w:val="single" w:sz="2" w:space="0" w:color="000000"/>
              <w:bottom w:val="single" w:sz="2" w:space="0" w:color="000000"/>
              <w:right w:val="nil"/>
            </w:tcBorders>
          </w:tcPr>
          <w:p w14:paraId="40450CA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402F9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258CC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8966AE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90448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2A2181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F82AF1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38356C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bl>
    <w:p w14:paraId="4E964F11" w14:textId="77777777" w:rsidR="008E540A" w:rsidRPr="008E540A" w:rsidRDefault="008E540A" w:rsidP="00C769C2">
      <w:pPr>
        <w:widowControl w:val="0"/>
        <w:autoSpaceDE w:val="0"/>
        <w:autoSpaceDN w:val="0"/>
        <w:adjustRightInd w:val="0"/>
        <w:ind w:right="-1"/>
        <w:jc w:val="both"/>
        <w:rPr>
          <w:rFonts w:ascii="Arial" w:hAnsi="Arial" w:cs="Arial"/>
          <w:i/>
          <w:iCs/>
          <w:sz w:val="20"/>
          <w:szCs w:val="20"/>
        </w:rPr>
      </w:pPr>
    </w:p>
    <w:p w14:paraId="77643050"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iCs/>
          <w:sz w:val="20"/>
          <w:szCs w:val="20"/>
        </w:rPr>
        <w:t>ÓRGÃO(S) GERENCIADOR E  PARTICIPANTE(S)</w:t>
      </w:r>
    </w:p>
    <w:p w14:paraId="599E77E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O órgão gerenciador será a Universidade Federal Rural do Semiárido - UFERSA</w:t>
      </w:r>
    </w:p>
    <w:p w14:paraId="2F6AC91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São órgãos e entidades públicas participantes do registro de preços: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2"/>
        <w:gridCol w:w="2322"/>
        <w:gridCol w:w="2105"/>
      </w:tblGrid>
      <w:tr w:rsidR="008E540A" w:rsidRPr="008E540A" w14:paraId="3B6DCB38" w14:textId="77777777" w:rsidTr="00F7035E">
        <w:tc>
          <w:tcPr>
            <w:tcW w:w="1280" w:type="pct"/>
          </w:tcPr>
          <w:p w14:paraId="5D49649C" w14:textId="0C0CBA8E"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ab/>
              <w:t xml:space="preserve">Item nº </w:t>
            </w:r>
          </w:p>
        </w:tc>
        <w:tc>
          <w:tcPr>
            <w:tcW w:w="1280" w:type="pct"/>
          </w:tcPr>
          <w:p w14:paraId="63A5A5D0"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Órgãos Participantes</w:t>
            </w:r>
          </w:p>
        </w:tc>
        <w:tc>
          <w:tcPr>
            <w:tcW w:w="1280" w:type="pct"/>
          </w:tcPr>
          <w:p w14:paraId="64D7010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Unidade</w:t>
            </w:r>
          </w:p>
        </w:tc>
        <w:tc>
          <w:tcPr>
            <w:tcW w:w="1160" w:type="pct"/>
          </w:tcPr>
          <w:p w14:paraId="274FCCB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Quantidade</w:t>
            </w:r>
          </w:p>
        </w:tc>
      </w:tr>
      <w:tr w:rsidR="008E540A" w:rsidRPr="008E540A" w14:paraId="391481D4" w14:textId="77777777" w:rsidTr="00F7035E">
        <w:tc>
          <w:tcPr>
            <w:tcW w:w="1280" w:type="pct"/>
          </w:tcPr>
          <w:p w14:paraId="7E1A0067"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68E602F"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5F0CD326"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0A0D3E1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3B62E1FE" w14:textId="77777777" w:rsidTr="00F7035E">
        <w:tc>
          <w:tcPr>
            <w:tcW w:w="1280" w:type="pct"/>
          </w:tcPr>
          <w:p w14:paraId="62C56AB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A9B0FD9"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39BBC1D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3090071"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1D629C7B" w14:textId="77777777" w:rsidTr="00F7035E">
        <w:tc>
          <w:tcPr>
            <w:tcW w:w="1280" w:type="pct"/>
          </w:tcPr>
          <w:p w14:paraId="5B849953"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08FAED0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1D630FC4"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C6081DB"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bl>
    <w:p w14:paraId="6B19E024" w14:textId="77777777" w:rsidR="008E540A" w:rsidRPr="008E540A" w:rsidRDefault="008E540A" w:rsidP="00C769C2">
      <w:pPr>
        <w:widowControl w:val="0"/>
        <w:autoSpaceDE w:val="0"/>
        <w:autoSpaceDN w:val="0"/>
        <w:adjustRightInd w:val="0"/>
        <w:ind w:right="-1"/>
        <w:jc w:val="both"/>
        <w:rPr>
          <w:rFonts w:ascii="Arial" w:hAnsi="Arial" w:cs="Arial"/>
          <w:iCs/>
          <w:sz w:val="20"/>
          <w:szCs w:val="20"/>
        </w:rPr>
      </w:pPr>
    </w:p>
    <w:p w14:paraId="5AB8AD87"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061A3ACF"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74ED9A9"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70106A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D6921D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35440189"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C9EE874"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7488208"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3B1493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2352BACB"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7D4C23B"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782C2C05"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426F57BE"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4485E5FF" w14:textId="77777777" w:rsidR="008E540A" w:rsidRPr="008E540A" w:rsidRDefault="008E540A" w:rsidP="00C769C2">
      <w:pPr>
        <w:pStyle w:val="PargrafodaLista"/>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FD5368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119A09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5D79A3A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O fornecedor que não aceitar reduzir seu preço ao valor praticado pelo mercado será liberado do compromisso assumido, sem aplicação de penalidade.</w:t>
      </w:r>
    </w:p>
    <w:p w14:paraId="1E871562" w14:textId="77777777"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F4C056D"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6279029C" w14:textId="6A1D714A"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w:t>
      </w:r>
      <w:r w:rsidR="008E540A" w:rsidRPr="008E540A">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5765F69C" w14:textId="629CF379"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Convocar</w:t>
      </w:r>
      <w:r w:rsidR="008E540A" w:rsidRPr="008E540A">
        <w:rPr>
          <w:rFonts w:ascii="Arial" w:hAnsi="Arial" w:cs="Arial"/>
          <w:sz w:val="20"/>
          <w:szCs w:val="20"/>
        </w:rPr>
        <w:t xml:space="preserve"> os demais fornecedores para assegurar igual oportunidade de negociação.</w:t>
      </w:r>
    </w:p>
    <w:p w14:paraId="7DB293A3"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6D6D3A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A831FE9" w14:textId="2B24BD31"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w:t>
      </w:r>
      <w:r w:rsidR="008E540A" w:rsidRPr="008E540A">
        <w:rPr>
          <w:rFonts w:ascii="Arial" w:hAnsi="Arial" w:cs="Arial"/>
          <w:sz w:val="20"/>
          <w:szCs w:val="20"/>
        </w:rPr>
        <w:t xml:space="preserve"> as condições da ata de registro de preços;</w:t>
      </w:r>
    </w:p>
    <w:p w14:paraId="536C10D9" w14:textId="72A9DCAE"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retirar a nota de empenho ou instrumento equivalente no prazo estabelecido pela Administração, sem justificativa aceitável;</w:t>
      </w:r>
    </w:p>
    <w:p w14:paraId="73CF418D" w14:textId="550A785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aceitar reduzir o seu preço registrado, na hipótese deste se tornar superior àqueles praticados no mercado; ou</w:t>
      </w:r>
    </w:p>
    <w:p w14:paraId="7112AD90" w14:textId="73A31E85"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w:t>
      </w:r>
      <w:r w:rsidR="008E540A" w:rsidRPr="008E540A">
        <w:rPr>
          <w:rFonts w:ascii="Arial" w:hAnsi="Arial" w:cs="Arial"/>
          <w:sz w:val="20"/>
          <w:szCs w:val="20"/>
        </w:rPr>
        <w:t xml:space="preserve"> sanção administrativa cujo efeito torne-o proibido de celebrar contrato administrativo, alcançando o órgão gerenciador e órgão(s) participante(s).</w:t>
      </w:r>
    </w:p>
    <w:p w14:paraId="74996A84"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3C9837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36A451D6" w14:textId="73D781B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w:t>
      </w:r>
      <w:r w:rsidR="008E540A" w:rsidRPr="008E540A">
        <w:rPr>
          <w:rFonts w:ascii="Arial" w:hAnsi="Arial" w:cs="Arial"/>
          <w:sz w:val="20"/>
          <w:szCs w:val="20"/>
        </w:rPr>
        <w:t xml:space="preserve"> razão de interesse público; ou</w:t>
      </w:r>
    </w:p>
    <w:p w14:paraId="58E440D4" w14:textId="5EAA57BD"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w:t>
      </w:r>
      <w:r w:rsidR="008E540A" w:rsidRPr="008E540A">
        <w:rPr>
          <w:rFonts w:ascii="Arial" w:hAnsi="Arial" w:cs="Arial"/>
          <w:sz w:val="20"/>
          <w:szCs w:val="20"/>
        </w:rPr>
        <w:t xml:space="preserve"> pedido do fornecedor. </w:t>
      </w:r>
    </w:p>
    <w:p w14:paraId="4797E6CC"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297DFB8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1270E3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59E35F"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3D74899B" w14:textId="77777777" w:rsidR="008E540A" w:rsidRPr="008E540A" w:rsidRDefault="008E540A" w:rsidP="00C769C2">
      <w:pPr>
        <w:widowControl w:val="0"/>
        <w:autoSpaceDE w:val="0"/>
        <w:autoSpaceDN w:val="0"/>
        <w:adjustRightInd w:val="0"/>
        <w:ind w:right="-1"/>
        <w:jc w:val="both"/>
        <w:rPr>
          <w:rFonts w:ascii="Arial" w:hAnsi="Arial" w:cs="Arial"/>
          <w:b/>
          <w:iCs/>
          <w:sz w:val="20"/>
          <w:szCs w:val="20"/>
        </w:rPr>
      </w:pPr>
    </w:p>
    <w:p w14:paraId="3ACFCDD6"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51184C01"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C28A43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E30DABA"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2343D801" w14:textId="721D93D1"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da totalidade dos itens de grupo, respeitadas as proporções de quantitativos definidos no certame; ou</w:t>
      </w:r>
    </w:p>
    <w:p w14:paraId="7CC26E4F" w14:textId="2A255804"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de item isolado para o qual o preço unitário adjudicado ao vencedor seja o menor preço válido ofertado para o mesmo item na fase de lances</w:t>
      </w:r>
    </w:p>
    <w:p w14:paraId="4A0EC5A2"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33C0B849"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036A9999" w14:textId="77777777" w:rsidR="008E540A" w:rsidRPr="002E0255" w:rsidRDefault="008E540A" w:rsidP="00C769C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 xml:space="preserve">em .... (....)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2B93243A"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46E18DE7"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60D9FAC"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p>
    <w:p w14:paraId="63B371A2"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color w:val="000000"/>
          <w:sz w:val="20"/>
          <w:szCs w:val="20"/>
        </w:rPr>
      </w:pPr>
      <w:r w:rsidRPr="008E540A">
        <w:rPr>
          <w:rFonts w:ascii="Arial" w:hAnsi="Arial" w:cs="Arial"/>
          <w:sz w:val="20"/>
          <w:szCs w:val="20"/>
        </w:rPr>
        <w:t xml:space="preserve">Representante legal do órgão gerenciador e representante(s) legal(is) do(s) </w:t>
      </w:r>
      <w:r w:rsidRPr="008E540A">
        <w:rPr>
          <w:rFonts w:ascii="Arial" w:hAnsi="Arial" w:cs="Arial"/>
          <w:color w:val="000000"/>
          <w:sz w:val="20"/>
          <w:szCs w:val="20"/>
        </w:rPr>
        <w:t>fornecedor(s) registrado(s)</w:t>
      </w:r>
    </w:p>
    <w:p w14:paraId="3667835A" w14:textId="44468A6A" w:rsidR="001317A6" w:rsidRPr="008E540A" w:rsidRDefault="001317A6" w:rsidP="00C769C2">
      <w:pPr>
        <w:tabs>
          <w:tab w:val="left" w:pos="426"/>
          <w:tab w:val="left" w:pos="709"/>
        </w:tabs>
        <w:spacing w:before="120" w:after="120" w:line="276" w:lineRule="auto"/>
        <w:ind w:right="-1"/>
        <w:jc w:val="center"/>
        <w:rPr>
          <w:rFonts w:ascii="Arial" w:hAnsi="Arial" w:cs="Arial"/>
          <w:sz w:val="20"/>
          <w:szCs w:val="20"/>
        </w:rPr>
      </w:pPr>
    </w:p>
    <w:sectPr w:rsidR="001317A6" w:rsidRPr="008E540A" w:rsidSect="00927475">
      <w:headerReference w:type="even" r:id="rId20"/>
      <w:headerReference w:type="default" r:id="rId21"/>
      <w:footerReference w:type="default" r:id="rId22"/>
      <w:headerReference w:type="first" r:id="rId23"/>
      <w:pgSz w:w="11906" w:h="16838"/>
      <w:pgMar w:top="1418" w:right="1134" w:bottom="1418"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1466" w14:textId="77777777" w:rsidR="007E7CAB" w:rsidRDefault="007E7CAB">
      <w:r>
        <w:separator/>
      </w:r>
    </w:p>
  </w:endnote>
  <w:endnote w:type="continuationSeparator" w:id="0">
    <w:p w14:paraId="6DA72DC2" w14:textId="77777777" w:rsidR="007E7CAB" w:rsidRDefault="007E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B1983DF" w:rsidR="00EF517B" w:rsidRPr="00B712C3" w:rsidRDefault="00EF517B" w:rsidP="00995696">
    <w:pPr>
      <w:pStyle w:val="Rodap"/>
      <w:ind w:right="-852"/>
      <w:jc w:val="right"/>
      <w:rPr>
        <w:rFonts w:ascii="Times New Roman" w:hAnsi="Times New Roman" w:cs="Times New Roman"/>
      </w:rPr>
    </w:pPr>
  </w:p>
  <w:p w14:paraId="15B754AF" w14:textId="77777777" w:rsidR="00EF517B" w:rsidRDefault="00EF51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B7CB" w14:textId="3580C261" w:rsidR="00EF517B" w:rsidRPr="00B712C3" w:rsidRDefault="00EF517B" w:rsidP="009D38EB">
    <w:pPr>
      <w:pStyle w:val="Rodap"/>
      <w:ind w:right="-852"/>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54E8" w14:textId="77777777" w:rsidR="007E7CAB" w:rsidRDefault="007E7CAB">
      <w:r>
        <w:separator/>
      </w:r>
    </w:p>
  </w:footnote>
  <w:footnote w:type="continuationSeparator" w:id="0">
    <w:p w14:paraId="1BE58003" w14:textId="77777777" w:rsidR="007E7CAB" w:rsidRDefault="007E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607" w14:textId="50A03987" w:rsidR="00EF517B" w:rsidRDefault="00EF517B" w:rsidP="004F039E">
    <w:pPr>
      <w:pStyle w:val="Cabealho"/>
      <w:tabs>
        <w:tab w:val="clear" w:pos="8504"/>
        <w:tab w:val="left" w:pos="7655"/>
      </w:tabs>
      <w:ind w:right="-85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7CBB" w14:textId="730CC5FC" w:rsidR="00EF517B" w:rsidRDefault="00EF517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63DB" w14:textId="0FDB81BC" w:rsidR="00EF517B" w:rsidRDefault="00EF517B" w:rsidP="004F039E">
    <w:pPr>
      <w:pStyle w:val="Cabealho"/>
      <w:ind w:right="-85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13B4" w14:textId="2A751E27" w:rsidR="00EF517B" w:rsidRDefault="007E7CAB">
    <w:pPr>
      <w:pStyle w:val="Cabealho"/>
    </w:pPr>
    <w:r>
      <w:rPr>
        <w:noProof/>
      </w:rPr>
      <w:pict w14:anchorId="068EA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7.35pt;height:142.1pt;rotation:315;z-index:-251658752;mso-position-horizontal:center;mso-position-horizontal-relative:margin;mso-position-vertical:center;mso-position-vertical-relative:margin" o:allowincell="f" fillcolor="#bfbfbf [2412]"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5C100D"/>
    <w:multiLevelType w:val="multilevel"/>
    <w:tmpl w:val="5A60896E"/>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1283" w:hanging="432"/>
      </w:pPr>
      <w:rPr>
        <w:rFonts w:ascii="Arial" w:hAnsi="Arial" w:cs="Arial" w:hint="default"/>
        <w:b/>
        <w:i w:val="0"/>
        <w:strike w:val="0"/>
        <w:color w:val="auto"/>
        <w:sz w:val="20"/>
        <w:szCs w:val="20"/>
        <w:u w:val="none"/>
      </w:rPr>
    </w:lvl>
    <w:lvl w:ilvl="2">
      <w:start w:val="1"/>
      <w:numFmt w:val="decimal"/>
      <w:lvlText w:val="%1.%2.%3."/>
      <w:lvlJc w:val="left"/>
      <w:pPr>
        <w:ind w:left="121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D3ED5"/>
    <w:multiLevelType w:val="multilevel"/>
    <w:tmpl w:val="453A39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746C8C"/>
    <w:multiLevelType w:val="multilevel"/>
    <w:tmpl w:val="E0780BF6"/>
    <w:lvl w:ilvl="0">
      <w:start w:val="13"/>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39C20F5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8354A80"/>
    <w:multiLevelType w:val="multilevel"/>
    <w:tmpl w:val="207211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E56F43"/>
    <w:multiLevelType w:val="multilevel"/>
    <w:tmpl w:val="40FA13D6"/>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6"/>
  </w:num>
  <w:num w:numId="4">
    <w:abstractNumId w:val="18"/>
  </w:num>
  <w:num w:numId="5">
    <w:abstractNumId w:val="9"/>
  </w:num>
  <w:num w:numId="6">
    <w:abstractNumId w:val="7"/>
  </w:num>
  <w:num w:numId="7">
    <w:abstractNumId w:val="12"/>
  </w:num>
  <w:num w:numId="8">
    <w:abstractNumId w:val="15"/>
  </w:num>
  <w:num w:numId="9">
    <w:abstractNumId w:val="4"/>
  </w:num>
  <w:num w:numId="10">
    <w:abstractNumId w:val="5"/>
  </w:num>
  <w:num w:numId="11">
    <w:abstractNumId w:val="4"/>
  </w:num>
  <w:num w:numId="12">
    <w:abstractNumId w:val="4"/>
    <w:lvlOverride w:ilvl="0">
      <w:startOverride w:val="15"/>
    </w:lvlOverride>
  </w:num>
  <w:num w:numId="13">
    <w:abstractNumId w:val="4"/>
    <w:lvlOverride w:ilvl="0">
      <w:startOverride w:val="20"/>
    </w:lvlOverride>
  </w:num>
  <w:num w:numId="14">
    <w:abstractNumId w:val="4"/>
    <w:lvlOverride w:ilvl="0">
      <w:startOverride w:val="7"/>
    </w:lvlOverride>
    <w:lvlOverride w:ilvl="1">
      <w:startOverride w:val="1"/>
    </w:lvlOverride>
  </w:num>
  <w:num w:numId="15">
    <w:abstractNumId w:val="4"/>
    <w:lvlOverride w:ilvl="0">
      <w:startOverride w:val="8"/>
    </w:lvlOverride>
    <w:lvlOverride w:ilvl="1">
      <w:startOverride w:val="1"/>
    </w:lvlOverride>
  </w:num>
  <w:num w:numId="16">
    <w:abstractNumId w:val="4"/>
  </w:num>
  <w:num w:numId="17">
    <w:abstractNumId w:val="4"/>
    <w:lvlOverride w:ilvl="0">
      <w:startOverride w:val="20"/>
    </w:lvlOverride>
    <w:lvlOverride w:ilvl="1">
      <w:startOverride w:val="1"/>
    </w:lvlOverride>
  </w:num>
  <w:num w:numId="18">
    <w:abstractNumId w:val="13"/>
  </w:num>
  <w:num w:numId="19">
    <w:abstractNumId w:val="14"/>
  </w:num>
  <w:num w:numId="20">
    <w:abstractNumId w:val="8"/>
  </w:num>
  <w:num w:numId="21">
    <w:abstractNumId w:val="10"/>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8"/>
    </w:lvlOverride>
    <w:lvlOverride w:ilvl="1">
      <w:startOverride w:val="10"/>
    </w:lvlOverride>
  </w:num>
  <w:num w:numId="30">
    <w:abstractNumId w:val="17"/>
  </w:num>
  <w:num w:numId="31">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4"/>
    <w:lvlOverride w:ilvl="0">
      <w:startOverride w:val="1"/>
    </w:lvlOverride>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2D80"/>
    <w:rsid w:val="00003298"/>
    <w:rsid w:val="0000578B"/>
    <w:rsid w:val="00010CA5"/>
    <w:rsid w:val="00011390"/>
    <w:rsid w:val="000122C1"/>
    <w:rsid w:val="00012A11"/>
    <w:rsid w:val="000133BF"/>
    <w:rsid w:val="00014236"/>
    <w:rsid w:val="00014E7A"/>
    <w:rsid w:val="00014FC0"/>
    <w:rsid w:val="00015D4B"/>
    <w:rsid w:val="0001791C"/>
    <w:rsid w:val="00021207"/>
    <w:rsid w:val="0002260C"/>
    <w:rsid w:val="0002306D"/>
    <w:rsid w:val="00023CDD"/>
    <w:rsid w:val="000242C8"/>
    <w:rsid w:val="00027155"/>
    <w:rsid w:val="00027933"/>
    <w:rsid w:val="00027A5D"/>
    <w:rsid w:val="00030400"/>
    <w:rsid w:val="000318BA"/>
    <w:rsid w:val="000321F5"/>
    <w:rsid w:val="000335F5"/>
    <w:rsid w:val="00034A29"/>
    <w:rsid w:val="00034C43"/>
    <w:rsid w:val="00035D80"/>
    <w:rsid w:val="0003672A"/>
    <w:rsid w:val="0003684A"/>
    <w:rsid w:val="00036FCD"/>
    <w:rsid w:val="00037C97"/>
    <w:rsid w:val="00040957"/>
    <w:rsid w:val="00040D0F"/>
    <w:rsid w:val="00041D98"/>
    <w:rsid w:val="00042714"/>
    <w:rsid w:val="00044CF4"/>
    <w:rsid w:val="000452C7"/>
    <w:rsid w:val="0004586D"/>
    <w:rsid w:val="00045F59"/>
    <w:rsid w:val="00047D73"/>
    <w:rsid w:val="00050712"/>
    <w:rsid w:val="00050EA0"/>
    <w:rsid w:val="000518EF"/>
    <w:rsid w:val="000526DD"/>
    <w:rsid w:val="000537B2"/>
    <w:rsid w:val="00053E65"/>
    <w:rsid w:val="00055F99"/>
    <w:rsid w:val="00056433"/>
    <w:rsid w:val="00060256"/>
    <w:rsid w:val="00060414"/>
    <w:rsid w:val="00061553"/>
    <w:rsid w:val="0006239C"/>
    <w:rsid w:val="00062853"/>
    <w:rsid w:val="000633EF"/>
    <w:rsid w:val="0006419C"/>
    <w:rsid w:val="000646BE"/>
    <w:rsid w:val="0006504E"/>
    <w:rsid w:val="0006537A"/>
    <w:rsid w:val="000670EC"/>
    <w:rsid w:val="000677A2"/>
    <w:rsid w:val="000709FF"/>
    <w:rsid w:val="00070EA5"/>
    <w:rsid w:val="00070FD8"/>
    <w:rsid w:val="00073E63"/>
    <w:rsid w:val="00075F11"/>
    <w:rsid w:val="00076CBC"/>
    <w:rsid w:val="0007709E"/>
    <w:rsid w:val="000779C7"/>
    <w:rsid w:val="00080B53"/>
    <w:rsid w:val="00081098"/>
    <w:rsid w:val="0008276E"/>
    <w:rsid w:val="00082DC7"/>
    <w:rsid w:val="00086D55"/>
    <w:rsid w:val="00086F46"/>
    <w:rsid w:val="000872C8"/>
    <w:rsid w:val="00087EF2"/>
    <w:rsid w:val="00090425"/>
    <w:rsid w:val="00090F5D"/>
    <w:rsid w:val="00091897"/>
    <w:rsid w:val="00092759"/>
    <w:rsid w:val="00092CEA"/>
    <w:rsid w:val="00094321"/>
    <w:rsid w:val="00094A8E"/>
    <w:rsid w:val="00096E2D"/>
    <w:rsid w:val="000977F2"/>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18BB"/>
    <w:rsid w:val="000C20BD"/>
    <w:rsid w:val="000C21AD"/>
    <w:rsid w:val="000C2C16"/>
    <w:rsid w:val="000C32BF"/>
    <w:rsid w:val="000C3385"/>
    <w:rsid w:val="000C380A"/>
    <w:rsid w:val="000C3E5F"/>
    <w:rsid w:val="000C670A"/>
    <w:rsid w:val="000C7DC2"/>
    <w:rsid w:val="000D0E3E"/>
    <w:rsid w:val="000D12C6"/>
    <w:rsid w:val="000D2A6B"/>
    <w:rsid w:val="000D2AC3"/>
    <w:rsid w:val="000D4159"/>
    <w:rsid w:val="000D5774"/>
    <w:rsid w:val="000D7E4E"/>
    <w:rsid w:val="000E3742"/>
    <w:rsid w:val="000E4C1B"/>
    <w:rsid w:val="000E5BF5"/>
    <w:rsid w:val="000E610F"/>
    <w:rsid w:val="000E7EB8"/>
    <w:rsid w:val="000F0A2E"/>
    <w:rsid w:val="000F113C"/>
    <w:rsid w:val="000F1290"/>
    <w:rsid w:val="000F1C1C"/>
    <w:rsid w:val="000F2B66"/>
    <w:rsid w:val="000F2D6D"/>
    <w:rsid w:val="000F3B00"/>
    <w:rsid w:val="000F4088"/>
    <w:rsid w:val="000F4F96"/>
    <w:rsid w:val="000F5A07"/>
    <w:rsid w:val="000F6E16"/>
    <w:rsid w:val="0010044D"/>
    <w:rsid w:val="00100990"/>
    <w:rsid w:val="00100BD1"/>
    <w:rsid w:val="001011D5"/>
    <w:rsid w:val="00103461"/>
    <w:rsid w:val="00104CAD"/>
    <w:rsid w:val="00105707"/>
    <w:rsid w:val="001061BB"/>
    <w:rsid w:val="00106B39"/>
    <w:rsid w:val="00110305"/>
    <w:rsid w:val="001103FF"/>
    <w:rsid w:val="00111550"/>
    <w:rsid w:val="00112A6A"/>
    <w:rsid w:val="00112ABD"/>
    <w:rsid w:val="00113EEB"/>
    <w:rsid w:val="00114C63"/>
    <w:rsid w:val="00115429"/>
    <w:rsid w:val="0011575E"/>
    <w:rsid w:val="00120B72"/>
    <w:rsid w:val="00120DAD"/>
    <w:rsid w:val="001219B0"/>
    <w:rsid w:val="00121E12"/>
    <w:rsid w:val="00122C50"/>
    <w:rsid w:val="001231FE"/>
    <w:rsid w:val="00124736"/>
    <w:rsid w:val="00124990"/>
    <w:rsid w:val="00124FB7"/>
    <w:rsid w:val="00127572"/>
    <w:rsid w:val="001304C0"/>
    <w:rsid w:val="001305EC"/>
    <w:rsid w:val="001315F2"/>
    <w:rsid w:val="001317A6"/>
    <w:rsid w:val="00132231"/>
    <w:rsid w:val="001324D3"/>
    <w:rsid w:val="00133148"/>
    <w:rsid w:val="001342C0"/>
    <w:rsid w:val="0013480C"/>
    <w:rsid w:val="00134FE4"/>
    <w:rsid w:val="00135CCD"/>
    <w:rsid w:val="0014004B"/>
    <w:rsid w:val="00140A41"/>
    <w:rsid w:val="0014325E"/>
    <w:rsid w:val="00143845"/>
    <w:rsid w:val="00145B0C"/>
    <w:rsid w:val="00146BDF"/>
    <w:rsid w:val="001516EA"/>
    <w:rsid w:val="0015172D"/>
    <w:rsid w:val="00151745"/>
    <w:rsid w:val="001520E9"/>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17A5"/>
    <w:rsid w:val="00172A0F"/>
    <w:rsid w:val="001741BA"/>
    <w:rsid w:val="00174CAA"/>
    <w:rsid w:val="00174D48"/>
    <w:rsid w:val="001777C6"/>
    <w:rsid w:val="00177CD5"/>
    <w:rsid w:val="001817D2"/>
    <w:rsid w:val="00181F1C"/>
    <w:rsid w:val="00184086"/>
    <w:rsid w:val="001842A6"/>
    <w:rsid w:val="00184E7C"/>
    <w:rsid w:val="00185F3B"/>
    <w:rsid w:val="0018613B"/>
    <w:rsid w:val="0018791D"/>
    <w:rsid w:val="001904A8"/>
    <w:rsid w:val="00191140"/>
    <w:rsid w:val="00194866"/>
    <w:rsid w:val="00194F7C"/>
    <w:rsid w:val="001959DA"/>
    <w:rsid w:val="001969B9"/>
    <w:rsid w:val="00197F28"/>
    <w:rsid w:val="001A0186"/>
    <w:rsid w:val="001A13FA"/>
    <w:rsid w:val="001A1732"/>
    <w:rsid w:val="001A1DF7"/>
    <w:rsid w:val="001A2CE9"/>
    <w:rsid w:val="001A3A05"/>
    <w:rsid w:val="001A3ADF"/>
    <w:rsid w:val="001A3E18"/>
    <w:rsid w:val="001A473D"/>
    <w:rsid w:val="001B005B"/>
    <w:rsid w:val="001B1976"/>
    <w:rsid w:val="001B2538"/>
    <w:rsid w:val="001B3448"/>
    <w:rsid w:val="001B5CF4"/>
    <w:rsid w:val="001B6423"/>
    <w:rsid w:val="001C11C5"/>
    <w:rsid w:val="001C2466"/>
    <w:rsid w:val="001C2C97"/>
    <w:rsid w:val="001C2E71"/>
    <w:rsid w:val="001C3566"/>
    <w:rsid w:val="001C3F32"/>
    <w:rsid w:val="001C3F99"/>
    <w:rsid w:val="001C48B6"/>
    <w:rsid w:val="001C4C04"/>
    <w:rsid w:val="001C5FEE"/>
    <w:rsid w:val="001C694F"/>
    <w:rsid w:val="001C721E"/>
    <w:rsid w:val="001D0F6F"/>
    <w:rsid w:val="001D1A02"/>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3DE5"/>
    <w:rsid w:val="001F4C3C"/>
    <w:rsid w:val="001F66DD"/>
    <w:rsid w:val="001F7BB9"/>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7D6C"/>
    <w:rsid w:val="00220D79"/>
    <w:rsid w:val="00220FFE"/>
    <w:rsid w:val="00221BA5"/>
    <w:rsid w:val="00222980"/>
    <w:rsid w:val="002241A2"/>
    <w:rsid w:val="002267BC"/>
    <w:rsid w:val="00227861"/>
    <w:rsid w:val="00230C82"/>
    <w:rsid w:val="00231E9C"/>
    <w:rsid w:val="002322DE"/>
    <w:rsid w:val="00234621"/>
    <w:rsid w:val="00234CAA"/>
    <w:rsid w:val="00235187"/>
    <w:rsid w:val="00236522"/>
    <w:rsid w:val="00237074"/>
    <w:rsid w:val="00240521"/>
    <w:rsid w:val="00240B17"/>
    <w:rsid w:val="00241680"/>
    <w:rsid w:val="00241D78"/>
    <w:rsid w:val="0024562B"/>
    <w:rsid w:val="00246DAE"/>
    <w:rsid w:val="002512D0"/>
    <w:rsid w:val="00251E0D"/>
    <w:rsid w:val="00252859"/>
    <w:rsid w:val="00253319"/>
    <w:rsid w:val="002538B4"/>
    <w:rsid w:val="002538E3"/>
    <w:rsid w:val="00253C18"/>
    <w:rsid w:val="0025592E"/>
    <w:rsid w:val="00255C24"/>
    <w:rsid w:val="00257DB8"/>
    <w:rsid w:val="00260802"/>
    <w:rsid w:val="00261723"/>
    <w:rsid w:val="00261925"/>
    <w:rsid w:val="00261C7C"/>
    <w:rsid w:val="0026386A"/>
    <w:rsid w:val="00265497"/>
    <w:rsid w:val="002656A2"/>
    <w:rsid w:val="00265B35"/>
    <w:rsid w:val="00267125"/>
    <w:rsid w:val="00267B22"/>
    <w:rsid w:val="00271CB6"/>
    <w:rsid w:val="0027248A"/>
    <w:rsid w:val="0027301A"/>
    <w:rsid w:val="0027381F"/>
    <w:rsid w:val="00276ECC"/>
    <w:rsid w:val="00283D51"/>
    <w:rsid w:val="00285733"/>
    <w:rsid w:val="0028634B"/>
    <w:rsid w:val="0028765E"/>
    <w:rsid w:val="00287BF9"/>
    <w:rsid w:val="0029037D"/>
    <w:rsid w:val="002923A3"/>
    <w:rsid w:val="002927E7"/>
    <w:rsid w:val="002937D4"/>
    <w:rsid w:val="00293D30"/>
    <w:rsid w:val="00294092"/>
    <w:rsid w:val="002961D6"/>
    <w:rsid w:val="002A0D02"/>
    <w:rsid w:val="002A127F"/>
    <w:rsid w:val="002A19C7"/>
    <w:rsid w:val="002A2822"/>
    <w:rsid w:val="002A36C4"/>
    <w:rsid w:val="002A3D3A"/>
    <w:rsid w:val="002A4265"/>
    <w:rsid w:val="002A51E3"/>
    <w:rsid w:val="002B0A65"/>
    <w:rsid w:val="002B0CF8"/>
    <w:rsid w:val="002B184B"/>
    <w:rsid w:val="002B1DDC"/>
    <w:rsid w:val="002B2A87"/>
    <w:rsid w:val="002B2C16"/>
    <w:rsid w:val="002B2E88"/>
    <w:rsid w:val="002B3ACD"/>
    <w:rsid w:val="002B5EAD"/>
    <w:rsid w:val="002B7727"/>
    <w:rsid w:val="002B7EB0"/>
    <w:rsid w:val="002C026E"/>
    <w:rsid w:val="002C1258"/>
    <w:rsid w:val="002C3AA1"/>
    <w:rsid w:val="002C4E86"/>
    <w:rsid w:val="002C54C1"/>
    <w:rsid w:val="002C72B3"/>
    <w:rsid w:val="002D07BF"/>
    <w:rsid w:val="002D14AB"/>
    <w:rsid w:val="002D5122"/>
    <w:rsid w:val="002D5CA9"/>
    <w:rsid w:val="002D6984"/>
    <w:rsid w:val="002D6BF6"/>
    <w:rsid w:val="002D78B4"/>
    <w:rsid w:val="002D7C8E"/>
    <w:rsid w:val="002E0255"/>
    <w:rsid w:val="002E15A7"/>
    <w:rsid w:val="002E160F"/>
    <w:rsid w:val="002E276E"/>
    <w:rsid w:val="002E2B74"/>
    <w:rsid w:val="002E3F91"/>
    <w:rsid w:val="002E480D"/>
    <w:rsid w:val="002E5386"/>
    <w:rsid w:val="002E554E"/>
    <w:rsid w:val="002E5F6B"/>
    <w:rsid w:val="002E6499"/>
    <w:rsid w:val="002E77B9"/>
    <w:rsid w:val="002F0838"/>
    <w:rsid w:val="002F084D"/>
    <w:rsid w:val="002F100A"/>
    <w:rsid w:val="002F308B"/>
    <w:rsid w:val="002F51B3"/>
    <w:rsid w:val="002F6672"/>
    <w:rsid w:val="002F6B8E"/>
    <w:rsid w:val="002F7D22"/>
    <w:rsid w:val="002F7DA3"/>
    <w:rsid w:val="003019B4"/>
    <w:rsid w:val="00301C91"/>
    <w:rsid w:val="00303DF2"/>
    <w:rsid w:val="003051D8"/>
    <w:rsid w:val="00307019"/>
    <w:rsid w:val="00307170"/>
    <w:rsid w:val="00307DBE"/>
    <w:rsid w:val="003105D9"/>
    <w:rsid w:val="00310B4A"/>
    <w:rsid w:val="00313B45"/>
    <w:rsid w:val="00313E32"/>
    <w:rsid w:val="00315204"/>
    <w:rsid w:val="00315D16"/>
    <w:rsid w:val="00320345"/>
    <w:rsid w:val="00322A3E"/>
    <w:rsid w:val="003238C3"/>
    <w:rsid w:val="00324BCD"/>
    <w:rsid w:val="00324F30"/>
    <w:rsid w:val="00325023"/>
    <w:rsid w:val="00325FD8"/>
    <w:rsid w:val="0032655B"/>
    <w:rsid w:val="003265B9"/>
    <w:rsid w:val="003265FC"/>
    <w:rsid w:val="003267FB"/>
    <w:rsid w:val="00327232"/>
    <w:rsid w:val="0033103B"/>
    <w:rsid w:val="00331182"/>
    <w:rsid w:val="00332AB2"/>
    <w:rsid w:val="003343F8"/>
    <w:rsid w:val="00334A03"/>
    <w:rsid w:val="00335B31"/>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47605"/>
    <w:rsid w:val="00351029"/>
    <w:rsid w:val="00351D4B"/>
    <w:rsid w:val="00352541"/>
    <w:rsid w:val="00354D0C"/>
    <w:rsid w:val="0035658A"/>
    <w:rsid w:val="00360444"/>
    <w:rsid w:val="0036051A"/>
    <w:rsid w:val="00362847"/>
    <w:rsid w:val="003629E4"/>
    <w:rsid w:val="00364141"/>
    <w:rsid w:val="003648BA"/>
    <w:rsid w:val="003671ED"/>
    <w:rsid w:val="00367EF6"/>
    <w:rsid w:val="00370FE8"/>
    <w:rsid w:val="00371480"/>
    <w:rsid w:val="00371C13"/>
    <w:rsid w:val="00371E7E"/>
    <w:rsid w:val="003733FE"/>
    <w:rsid w:val="003736F2"/>
    <w:rsid w:val="00373EF0"/>
    <w:rsid w:val="00373F2A"/>
    <w:rsid w:val="003751AD"/>
    <w:rsid w:val="00375742"/>
    <w:rsid w:val="0037591E"/>
    <w:rsid w:val="00376A71"/>
    <w:rsid w:val="003779A2"/>
    <w:rsid w:val="003800AF"/>
    <w:rsid w:val="0038139C"/>
    <w:rsid w:val="00381E84"/>
    <w:rsid w:val="0038245E"/>
    <w:rsid w:val="00382624"/>
    <w:rsid w:val="00382798"/>
    <w:rsid w:val="003842E9"/>
    <w:rsid w:val="003848FE"/>
    <w:rsid w:val="00384DBB"/>
    <w:rsid w:val="00386157"/>
    <w:rsid w:val="00386ADE"/>
    <w:rsid w:val="00386C8D"/>
    <w:rsid w:val="00391E14"/>
    <w:rsid w:val="00393D04"/>
    <w:rsid w:val="00394351"/>
    <w:rsid w:val="003959F6"/>
    <w:rsid w:val="003963D1"/>
    <w:rsid w:val="0039730F"/>
    <w:rsid w:val="003A0785"/>
    <w:rsid w:val="003A2584"/>
    <w:rsid w:val="003A5367"/>
    <w:rsid w:val="003A54A7"/>
    <w:rsid w:val="003A71A0"/>
    <w:rsid w:val="003A73C1"/>
    <w:rsid w:val="003A79B2"/>
    <w:rsid w:val="003B2B65"/>
    <w:rsid w:val="003B3F08"/>
    <w:rsid w:val="003B3FBF"/>
    <w:rsid w:val="003B47AE"/>
    <w:rsid w:val="003B53A9"/>
    <w:rsid w:val="003B69EA"/>
    <w:rsid w:val="003B791E"/>
    <w:rsid w:val="003C37C0"/>
    <w:rsid w:val="003C502C"/>
    <w:rsid w:val="003C609E"/>
    <w:rsid w:val="003C6275"/>
    <w:rsid w:val="003C6CE4"/>
    <w:rsid w:val="003D1078"/>
    <w:rsid w:val="003D129F"/>
    <w:rsid w:val="003D4284"/>
    <w:rsid w:val="003D4382"/>
    <w:rsid w:val="003D49C3"/>
    <w:rsid w:val="003D584E"/>
    <w:rsid w:val="003D60BF"/>
    <w:rsid w:val="003D6109"/>
    <w:rsid w:val="003D6C15"/>
    <w:rsid w:val="003E3F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606"/>
    <w:rsid w:val="003F6883"/>
    <w:rsid w:val="003F6C2D"/>
    <w:rsid w:val="004038C1"/>
    <w:rsid w:val="0040443F"/>
    <w:rsid w:val="004053E1"/>
    <w:rsid w:val="00405763"/>
    <w:rsid w:val="00407F1C"/>
    <w:rsid w:val="004130BD"/>
    <w:rsid w:val="00413DFC"/>
    <w:rsid w:val="0041402E"/>
    <w:rsid w:val="00414DDA"/>
    <w:rsid w:val="00415F27"/>
    <w:rsid w:val="00416A59"/>
    <w:rsid w:val="00417CA8"/>
    <w:rsid w:val="0042021B"/>
    <w:rsid w:val="00420B5B"/>
    <w:rsid w:val="0042190C"/>
    <w:rsid w:val="004230DE"/>
    <w:rsid w:val="00423431"/>
    <w:rsid w:val="00423B4A"/>
    <w:rsid w:val="00425359"/>
    <w:rsid w:val="00425856"/>
    <w:rsid w:val="00427990"/>
    <w:rsid w:val="00430FD9"/>
    <w:rsid w:val="00430FDB"/>
    <w:rsid w:val="00431129"/>
    <w:rsid w:val="004316D7"/>
    <w:rsid w:val="00431740"/>
    <w:rsid w:val="00431C55"/>
    <w:rsid w:val="00431EDA"/>
    <w:rsid w:val="0043231C"/>
    <w:rsid w:val="00432470"/>
    <w:rsid w:val="0043296D"/>
    <w:rsid w:val="0043396E"/>
    <w:rsid w:val="00433A09"/>
    <w:rsid w:val="00435447"/>
    <w:rsid w:val="00441EA1"/>
    <w:rsid w:val="004422C1"/>
    <w:rsid w:val="0044294C"/>
    <w:rsid w:val="00445798"/>
    <w:rsid w:val="00446D83"/>
    <w:rsid w:val="00446E40"/>
    <w:rsid w:val="00446E52"/>
    <w:rsid w:val="0044725C"/>
    <w:rsid w:val="00447465"/>
    <w:rsid w:val="00451065"/>
    <w:rsid w:val="0045133B"/>
    <w:rsid w:val="0045540E"/>
    <w:rsid w:val="00455CBE"/>
    <w:rsid w:val="00455EB7"/>
    <w:rsid w:val="00455FD5"/>
    <w:rsid w:val="00456B58"/>
    <w:rsid w:val="00456C5D"/>
    <w:rsid w:val="0045726F"/>
    <w:rsid w:val="004607C2"/>
    <w:rsid w:val="00460DAD"/>
    <w:rsid w:val="00460E8A"/>
    <w:rsid w:val="0046230A"/>
    <w:rsid w:val="00462707"/>
    <w:rsid w:val="00462C95"/>
    <w:rsid w:val="0046486A"/>
    <w:rsid w:val="00464E7E"/>
    <w:rsid w:val="004652CF"/>
    <w:rsid w:val="0046697C"/>
    <w:rsid w:val="00466F3B"/>
    <w:rsid w:val="00467265"/>
    <w:rsid w:val="0046744C"/>
    <w:rsid w:val="00470E1A"/>
    <w:rsid w:val="00471443"/>
    <w:rsid w:val="004717C5"/>
    <w:rsid w:val="00471826"/>
    <w:rsid w:val="00472103"/>
    <w:rsid w:val="00476C51"/>
    <w:rsid w:val="004773FC"/>
    <w:rsid w:val="00480328"/>
    <w:rsid w:val="00482163"/>
    <w:rsid w:val="004834FC"/>
    <w:rsid w:val="00483B15"/>
    <w:rsid w:val="00483FB9"/>
    <w:rsid w:val="0048659F"/>
    <w:rsid w:val="004875F1"/>
    <w:rsid w:val="00490E20"/>
    <w:rsid w:val="00491176"/>
    <w:rsid w:val="004919E4"/>
    <w:rsid w:val="00491F90"/>
    <w:rsid w:val="00492C93"/>
    <w:rsid w:val="00494AE7"/>
    <w:rsid w:val="00494E37"/>
    <w:rsid w:val="00495FC7"/>
    <w:rsid w:val="0049669A"/>
    <w:rsid w:val="004A21FF"/>
    <w:rsid w:val="004A34B2"/>
    <w:rsid w:val="004A3794"/>
    <w:rsid w:val="004A521D"/>
    <w:rsid w:val="004A57D7"/>
    <w:rsid w:val="004A6AA4"/>
    <w:rsid w:val="004A781C"/>
    <w:rsid w:val="004A7AA5"/>
    <w:rsid w:val="004B05B0"/>
    <w:rsid w:val="004B0CAC"/>
    <w:rsid w:val="004B19B5"/>
    <w:rsid w:val="004B1D7D"/>
    <w:rsid w:val="004B2677"/>
    <w:rsid w:val="004B2E68"/>
    <w:rsid w:val="004B3F19"/>
    <w:rsid w:val="004B460A"/>
    <w:rsid w:val="004B4F03"/>
    <w:rsid w:val="004C0212"/>
    <w:rsid w:val="004C05F9"/>
    <w:rsid w:val="004C1573"/>
    <w:rsid w:val="004C4681"/>
    <w:rsid w:val="004C4F8F"/>
    <w:rsid w:val="004D067A"/>
    <w:rsid w:val="004D1D8C"/>
    <w:rsid w:val="004D31CA"/>
    <w:rsid w:val="004D38D3"/>
    <w:rsid w:val="004D67EA"/>
    <w:rsid w:val="004D715C"/>
    <w:rsid w:val="004E0194"/>
    <w:rsid w:val="004E1325"/>
    <w:rsid w:val="004E1905"/>
    <w:rsid w:val="004E1E6B"/>
    <w:rsid w:val="004E2308"/>
    <w:rsid w:val="004E2A2E"/>
    <w:rsid w:val="004E3532"/>
    <w:rsid w:val="004E3BF3"/>
    <w:rsid w:val="004E4670"/>
    <w:rsid w:val="004E76A7"/>
    <w:rsid w:val="004F039E"/>
    <w:rsid w:val="004F0A3B"/>
    <w:rsid w:val="004F1294"/>
    <w:rsid w:val="004F1A89"/>
    <w:rsid w:val="004F2445"/>
    <w:rsid w:val="004F56C3"/>
    <w:rsid w:val="004F5DF9"/>
    <w:rsid w:val="004F646D"/>
    <w:rsid w:val="004F66B4"/>
    <w:rsid w:val="004F6ED5"/>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03D2"/>
    <w:rsid w:val="00521DA7"/>
    <w:rsid w:val="00521DFE"/>
    <w:rsid w:val="00524223"/>
    <w:rsid w:val="00524710"/>
    <w:rsid w:val="005268EB"/>
    <w:rsid w:val="005273E0"/>
    <w:rsid w:val="00527D57"/>
    <w:rsid w:val="0053119E"/>
    <w:rsid w:val="0053132E"/>
    <w:rsid w:val="00532126"/>
    <w:rsid w:val="00532A04"/>
    <w:rsid w:val="00535A68"/>
    <w:rsid w:val="0054016D"/>
    <w:rsid w:val="0054077F"/>
    <w:rsid w:val="00541DB9"/>
    <w:rsid w:val="00543D76"/>
    <w:rsid w:val="0054500E"/>
    <w:rsid w:val="005502B8"/>
    <w:rsid w:val="005520B4"/>
    <w:rsid w:val="005521D4"/>
    <w:rsid w:val="005539FC"/>
    <w:rsid w:val="005555D6"/>
    <w:rsid w:val="00556D01"/>
    <w:rsid w:val="00557405"/>
    <w:rsid w:val="00560149"/>
    <w:rsid w:val="00561C04"/>
    <w:rsid w:val="0056213B"/>
    <w:rsid w:val="00562331"/>
    <w:rsid w:val="00562DF8"/>
    <w:rsid w:val="00562F82"/>
    <w:rsid w:val="0056373B"/>
    <w:rsid w:val="005644FF"/>
    <w:rsid w:val="00564913"/>
    <w:rsid w:val="00564978"/>
    <w:rsid w:val="005663FC"/>
    <w:rsid w:val="00566D73"/>
    <w:rsid w:val="00567C15"/>
    <w:rsid w:val="00570B5A"/>
    <w:rsid w:val="005712F2"/>
    <w:rsid w:val="0057249A"/>
    <w:rsid w:val="00572663"/>
    <w:rsid w:val="00573BD8"/>
    <w:rsid w:val="005800D8"/>
    <w:rsid w:val="00580179"/>
    <w:rsid w:val="005804E2"/>
    <w:rsid w:val="00580CAC"/>
    <w:rsid w:val="00581492"/>
    <w:rsid w:val="005846C9"/>
    <w:rsid w:val="005873FC"/>
    <w:rsid w:val="005903FC"/>
    <w:rsid w:val="00590EAF"/>
    <w:rsid w:val="00592AEC"/>
    <w:rsid w:val="00593A7B"/>
    <w:rsid w:val="0059549E"/>
    <w:rsid w:val="00595DA6"/>
    <w:rsid w:val="00597AC2"/>
    <w:rsid w:val="00597CA8"/>
    <w:rsid w:val="005A0202"/>
    <w:rsid w:val="005A29E3"/>
    <w:rsid w:val="005A3B20"/>
    <w:rsid w:val="005A3BE9"/>
    <w:rsid w:val="005A445B"/>
    <w:rsid w:val="005A5A4F"/>
    <w:rsid w:val="005A5C12"/>
    <w:rsid w:val="005A640F"/>
    <w:rsid w:val="005A65CD"/>
    <w:rsid w:val="005A6A91"/>
    <w:rsid w:val="005A750C"/>
    <w:rsid w:val="005A76E8"/>
    <w:rsid w:val="005B0066"/>
    <w:rsid w:val="005B018E"/>
    <w:rsid w:val="005B07CB"/>
    <w:rsid w:val="005B0B19"/>
    <w:rsid w:val="005B3094"/>
    <w:rsid w:val="005B41F1"/>
    <w:rsid w:val="005B48F0"/>
    <w:rsid w:val="005B4D36"/>
    <w:rsid w:val="005B53DD"/>
    <w:rsid w:val="005B5D6A"/>
    <w:rsid w:val="005B785F"/>
    <w:rsid w:val="005C0A2B"/>
    <w:rsid w:val="005C3522"/>
    <w:rsid w:val="005C35F3"/>
    <w:rsid w:val="005C3875"/>
    <w:rsid w:val="005C3930"/>
    <w:rsid w:val="005C3E02"/>
    <w:rsid w:val="005C4633"/>
    <w:rsid w:val="005C76D8"/>
    <w:rsid w:val="005C7D37"/>
    <w:rsid w:val="005D3FAD"/>
    <w:rsid w:val="005D5EBB"/>
    <w:rsid w:val="005D71B0"/>
    <w:rsid w:val="005D792B"/>
    <w:rsid w:val="005E1321"/>
    <w:rsid w:val="005E2DD4"/>
    <w:rsid w:val="005E587B"/>
    <w:rsid w:val="005E60E9"/>
    <w:rsid w:val="005E6642"/>
    <w:rsid w:val="005E6C5D"/>
    <w:rsid w:val="005E6D43"/>
    <w:rsid w:val="005E7867"/>
    <w:rsid w:val="005F333B"/>
    <w:rsid w:val="005F35EB"/>
    <w:rsid w:val="005F51F9"/>
    <w:rsid w:val="005F6AE0"/>
    <w:rsid w:val="005F6F64"/>
    <w:rsid w:val="005F746C"/>
    <w:rsid w:val="005F7566"/>
    <w:rsid w:val="005F76E7"/>
    <w:rsid w:val="005F7AE3"/>
    <w:rsid w:val="005F7B0A"/>
    <w:rsid w:val="00600C49"/>
    <w:rsid w:val="00604FCF"/>
    <w:rsid w:val="00605C11"/>
    <w:rsid w:val="0060623F"/>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6B7F"/>
    <w:rsid w:val="00627C2F"/>
    <w:rsid w:val="00630349"/>
    <w:rsid w:val="00630464"/>
    <w:rsid w:val="0063257C"/>
    <w:rsid w:val="0063507F"/>
    <w:rsid w:val="00635B69"/>
    <w:rsid w:val="00640936"/>
    <w:rsid w:val="00640F39"/>
    <w:rsid w:val="0064233A"/>
    <w:rsid w:val="006431A0"/>
    <w:rsid w:val="00644475"/>
    <w:rsid w:val="00645C87"/>
    <w:rsid w:val="00646443"/>
    <w:rsid w:val="00646B5E"/>
    <w:rsid w:val="006477A7"/>
    <w:rsid w:val="00647C0B"/>
    <w:rsid w:val="00651A2B"/>
    <w:rsid w:val="00652486"/>
    <w:rsid w:val="006536A3"/>
    <w:rsid w:val="006549BF"/>
    <w:rsid w:val="00655AAF"/>
    <w:rsid w:val="00656A30"/>
    <w:rsid w:val="00656D83"/>
    <w:rsid w:val="0066135B"/>
    <w:rsid w:val="00661946"/>
    <w:rsid w:val="00663029"/>
    <w:rsid w:val="00663559"/>
    <w:rsid w:val="00666139"/>
    <w:rsid w:val="00666691"/>
    <w:rsid w:val="006673E7"/>
    <w:rsid w:val="00667C76"/>
    <w:rsid w:val="00671932"/>
    <w:rsid w:val="00672293"/>
    <w:rsid w:val="00673420"/>
    <w:rsid w:val="006735EB"/>
    <w:rsid w:val="006736B1"/>
    <w:rsid w:val="00674964"/>
    <w:rsid w:val="00675EF4"/>
    <w:rsid w:val="006763CE"/>
    <w:rsid w:val="00677831"/>
    <w:rsid w:val="006779CB"/>
    <w:rsid w:val="00677B20"/>
    <w:rsid w:val="00680B7E"/>
    <w:rsid w:val="00683B94"/>
    <w:rsid w:val="00686692"/>
    <w:rsid w:val="006876DE"/>
    <w:rsid w:val="00693033"/>
    <w:rsid w:val="00693321"/>
    <w:rsid w:val="00694893"/>
    <w:rsid w:val="00694DD9"/>
    <w:rsid w:val="00697671"/>
    <w:rsid w:val="006A0DCA"/>
    <w:rsid w:val="006A12B1"/>
    <w:rsid w:val="006A22D8"/>
    <w:rsid w:val="006A32E9"/>
    <w:rsid w:val="006A5F42"/>
    <w:rsid w:val="006A6103"/>
    <w:rsid w:val="006A6690"/>
    <w:rsid w:val="006A6B84"/>
    <w:rsid w:val="006B0434"/>
    <w:rsid w:val="006B10ED"/>
    <w:rsid w:val="006B156A"/>
    <w:rsid w:val="006B194C"/>
    <w:rsid w:val="006B1EB7"/>
    <w:rsid w:val="006B2952"/>
    <w:rsid w:val="006B2CCC"/>
    <w:rsid w:val="006B4017"/>
    <w:rsid w:val="006B51B2"/>
    <w:rsid w:val="006C0D78"/>
    <w:rsid w:val="006C17A0"/>
    <w:rsid w:val="006C2CC5"/>
    <w:rsid w:val="006C3BA7"/>
    <w:rsid w:val="006C42AD"/>
    <w:rsid w:val="006C5AAA"/>
    <w:rsid w:val="006C7300"/>
    <w:rsid w:val="006D04BE"/>
    <w:rsid w:val="006D1B6C"/>
    <w:rsid w:val="006D27E3"/>
    <w:rsid w:val="006D2BFA"/>
    <w:rsid w:val="006D4135"/>
    <w:rsid w:val="006D472D"/>
    <w:rsid w:val="006D51FA"/>
    <w:rsid w:val="006D70F2"/>
    <w:rsid w:val="006D780E"/>
    <w:rsid w:val="006D7854"/>
    <w:rsid w:val="006E09F2"/>
    <w:rsid w:val="006E2D9C"/>
    <w:rsid w:val="006E4D93"/>
    <w:rsid w:val="006E53E9"/>
    <w:rsid w:val="006E6236"/>
    <w:rsid w:val="006E721C"/>
    <w:rsid w:val="006E7556"/>
    <w:rsid w:val="006E786D"/>
    <w:rsid w:val="006F1636"/>
    <w:rsid w:val="006F2599"/>
    <w:rsid w:val="006F3EE2"/>
    <w:rsid w:val="006F55FD"/>
    <w:rsid w:val="006F56F5"/>
    <w:rsid w:val="006F5EB6"/>
    <w:rsid w:val="00700CBD"/>
    <w:rsid w:val="00701C78"/>
    <w:rsid w:val="00702245"/>
    <w:rsid w:val="007028C7"/>
    <w:rsid w:val="00704462"/>
    <w:rsid w:val="007049A5"/>
    <w:rsid w:val="007055DF"/>
    <w:rsid w:val="00706ED0"/>
    <w:rsid w:val="00710C7E"/>
    <w:rsid w:val="00710F3D"/>
    <w:rsid w:val="0071215E"/>
    <w:rsid w:val="007145B4"/>
    <w:rsid w:val="007164C4"/>
    <w:rsid w:val="00716ABD"/>
    <w:rsid w:val="00720E83"/>
    <w:rsid w:val="00721FB7"/>
    <w:rsid w:val="0072717B"/>
    <w:rsid w:val="007321C2"/>
    <w:rsid w:val="00733DE0"/>
    <w:rsid w:val="007357C5"/>
    <w:rsid w:val="00735A52"/>
    <w:rsid w:val="007364DD"/>
    <w:rsid w:val="007366D4"/>
    <w:rsid w:val="0074032D"/>
    <w:rsid w:val="007405A7"/>
    <w:rsid w:val="0074075A"/>
    <w:rsid w:val="00740D25"/>
    <w:rsid w:val="00741136"/>
    <w:rsid w:val="00741194"/>
    <w:rsid w:val="00741328"/>
    <w:rsid w:val="0074262F"/>
    <w:rsid w:val="00742BC6"/>
    <w:rsid w:val="007446CE"/>
    <w:rsid w:val="00746073"/>
    <w:rsid w:val="00746F84"/>
    <w:rsid w:val="00747434"/>
    <w:rsid w:val="00747CCD"/>
    <w:rsid w:val="00747D2C"/>
    <w:rsid w:val="007535CE"/>
    <w:rsid w:val="0075473F"/>
    <w:rsid w:val="0075654A"/>
    <w:rsid w:val="00756F76"/>
    <w:rsid w:val="0075757A"/>
    <w:rsid w:val="00761AF2"/>
    <w:rsid w:val="0076351D"/>
    <w:rsid w:val="00766275"/>
    <w:rsid w:val="0076696B"/>
    <w:rsid w:val="007679B9"/>
    <w:rsid w:val="007725B4"/>
    <w:rsid w:val="00773785"/>
    <w:rsid w:val="00773F66"/>
    <w:rsid w:val="0077505F"/>
    <w:rsid w:val="00775259"/>
    <w:rsid w:val="00776216"/>
    <w:rsid w:val="007763D6"/>
    <w:rsid w:val="00776572"/>
    <w:rsid w:val="0077738D"/>
    <w:rsid w:val="007774C2"/>
    <w:rsid w:val="00777ADF"/>
    <w:rsid w:val="00783C74"/>
    <w:rsid w:val="00787D28"/>
    <w:rsid w:val="0079000C"/>
    <w:rsid w:val="00790B3E"/>
    <w:rsid w:val="00790D93"/>
    <w:rsid w:val="00791CD7"/>
    <w:rsid w:val="00791F2C"/>
    <w:rsid w:val="00792D22"/>
    <w:rsid w:val="00793913"/>
    <w:rsid w:val="0079430D"/>
    <w:rsid w:val="007953B9"/>
    <w:rsid w:val="0079754C"/>
    <w:rsid w:val="007A11A9"/>
    <w:rsid w:val="007A1395"/>
    <w:rsid w:val="007A22E9"/>
    <w:rsid w:val="007A24EB"/>
    <w:rsid w:val="007A282D"/>
    <w:rsid w:val="007A3280"/>
    <w:rsid w:val="007A3B34"/>
    <w:rsid w:val="007A4B87"/>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6C4"/>
    <w:rsid w:val="007D0D04"/>
    <w:rsid w:val="007D26BF"/>
    <w:rsid w:val="007D3572"/>
    <w:rsid w:val="007D3EEE"/>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E7CAB"/>
    <w:rsid w:val="007F0511"/>
    <w:rsid w:val="007F2093"/>
    <w:rsid w:val="007F2AE5"/>
    <w:rsid w:val="007F52E1"/>
    <w:rsid w:val="007F6AB0"/>
    <w:rsid w:val="007F77AD"/>
    <w:rsid w:val="00802670"/>
    <w:rsid w:val="008030A1"/>
    <w:rsid w:val="00803805"/>
    <w:rsid w:val="00803F6B"/>
    <w:rsid w:val="00804C68"/>
    <w:rsid w:val="00805128"/>
    <w:rsid w:val="0080582D"/>
    <w:rsid w:val="008059CD"/>
    <w:rsid w:val="00806B11"/>
    <w:rsid w:val="0080756C"/>
    <w:rsid w:val="00807FAE"/>
    <w:rsid w:val="008134A0"/>
    <w:rsid w:val="00814C64"/>
    <w:rsid w:val="008152DB"/>
    <w:rsid w:val="00815792"/>
    <w:rsid w:val="00817623"/>
    <w:rsid w:val="008203A8"/>
    <w:rsid w:val="008233FD"/>
    <w:rsid w:val="00824831"/>
    <w:rsid w:val="008251AB"/>
    <w:rsid w:val="00825ABA"/>
    <w:rsid w:val="00831204"/>
    <w:rsid w:val="00831208"/>
    <w:rsid w:val="00831253"/>
    <w:rsid w:val="00833949"/>
    <w:rsid w:val="00835378"/>
    <w:rsid w:val="00835A02"/>
    <w:rsid w:val="00836387"/>
    <w:rsid w:val="0083796E"/>
    <w:rsid w:val="00840BF1"/>
    <w:rsid w:val="00841859"/>
    <w:rsid w:val="008429CF"/>
    <w:rsid w:val="0084405B"/>
    <w:rsid w:val="008443C4"/>
    <w:rsid w:val="0084463F"/>
    <w:rsid w:val="008446E2"/>
    <w:rsid w:val="00844CEC"/>
    <w:rsid w:val="00845073"/>
    <w:rsid w:val="00845630"/>
    <w:rsid w:val="0084708B"/>
    <w:rsid w:val="00847E19"/>
    <w:rsid w:val="00850CD3"/>
    <w:rsid w:val="0085112C"/>
    <w:rsid w:val="0085183E"/>
    <w:rsid w:val="00853766"/>
    <w:rsid w:val="00856B1B"/>
    <w:rsid w:val="00857D58"/>
    <w:rsid w:val="008601A9"/>
    <w:rsid w:val="008608F7"/>
    <w:rsid w:val="00860C62"/>
    <w:rsid w:val="008626BD"/>
    <w:rsid w:val="0086517F"/>
    <w:rsid w:val="00865516"/>
    <w:rsid w:val="00865B0D"/>
    <w:rsid w:val="008667CB"/>
    <w:rsid w:val="00867BE1"/>
    <w:rsid w:val="00871B33"/>
    <w:rsid w:val="00872949"/>
    <w:rsid w:val="008730BB"/>
    <w:rsid w:val="00873B8D"/>
    <w:rsid w:val="008748E2"/>
    <w:rsid w:val="008753F7"/>
    <w:rsid w:val="00875899"/>
    <w:rsid w:val="00877391"/>
    <w:rsid w:val="00877B4E"/>
    <w:rsid w:val="00880904"/>
    <w:rsid w:val="00882DAE"/>
    <w:rsid w:val="00883C32"/>
    <w:rsid w:val="00885CDD"/>
    <w:rsid w:val="00886B76"/>
    <w:rsid w:val="008874C6"/>
    <w:rsid w:val="00887874"/>
    <w:rsid w:val="00887E41"/>
    <w:rsid w:val="00891236"/>
    <w:rsid w:val="00892D75"/>
    <w:rsid w:val="008941DB"/>
    <w:rsid w:val="00895109"/>
    <w:rsid w:val="00895940"/>
    <w:rsid w:val="008967EC"/>
    <w:rsid w:val="00896DC1"/>
    <w:rsid w:val="008A16EA"/>
    <w:rsid w:val="008A4493"/>
    <w:rsid w:val="008A5209"/>
    <w:rsid w:val="008A5DDC"/>
    <w:rsid w:val="008A5FC8"/>
    <w:rsid w:val="008B2929"/>
    <w:rsid w:val="008B31F9"/>
    <w:rsid w:val="008B326C"/>
    <w:rsid w:val="008B358A"/>
    <w:rsid w:val="008B428B"/>
    <w:rsid w:val="008B47F0"/>
    <w:rsid w:val="008B5B36"/>
    <w:rsid w:val="008B5BD4"/>
    <w:rsid w:val="008B6162"/>
    <w:rsid w:val="008B706F"/>
    <w:rsid w:val="008B7732"/>
    <w:rsid w:val="008C04DF"/>
    <w:rsid w:val="008C082D"/>
    <w:rsid w:val="008C1041"/>
    <w:rsid w:val="008C1880"/>
    <w:rsid w:val="008C1971"/>
    <w:rsid w:val="008C2AD0"/>
    <w:rsid w:val="008C4B80"/>
    <w:rsid w:val="008C5036"/>
    <w:rsid w:val="008C50E2"/>
    <w:rsid w:val="008C6874"/>
    <w:rsid w:val="008D13A8"/>
    <w:rsid w:val="008D2AC6"/>
    <w:rsid w:val="008D2CAF"/>
    <w:rsid w:val="008D3ACE"/>
    <w:rsid w:val="008D51CC"/>
    <w:rsid w:val="008D648F"/>
    <w:rsid w:val="008D7E5E"/>
    <w:rsid w:val="008E0CD1"/>
    <w:rsid w:val="008E1CB2"/>
    <w:rsid w:val="008E1F54"/>
    <w:rsid w:val="008E4F95"/>
    <w:rsid w:val="008E5366"/>
    <w:rsid w:val="008E540A"/>
    <w:rsid w:val="008E57A5"/>
    <w:rsid w:val="008F0C99"/>
    <w:rsid w:val="008F1FC1"/>
    <w:rsid w:val="008F2238"/>
    <w:rsid w:val="008F35DC"/>
    <w:rsid w:val="008F4D52"/>
    <w:rsid w:val="008F4E41"/>
    <w:rsid w:val="008F5276"/>
    <w:rsid w:val="009015BF"/>
    <w:rsid w:val="0090408D"/>
    <w:rsid w:val="00904761"/>
    <w:rsid w:val="00904C80"/>
    <w:rsid w:val="00904E6B"/>
    <w:rsid w:val="00905E74"/>
    <w:rsid w:val="00906EEC"/>
    <w:rsid w:val="00910AE9"/>
    <w:rsid w:val="00913F33"/>
    <w:rsid w:val="00914204"/>
    <w:rsid w:val="00914392"/>
    <w:rsid w:val="009143B2"/>
    <w:rsid w:val="0091519F"/>
    <w:rsid w:val="00915C7E"/>
    <w:rsid w:val="009206C0"/>
    <w:rsid w:val="00922606"/>
    <w:rsid w:val="00922D31"/>
    <w:rsid w:val="0092559F"/>
    <w:rsid w:val="0092607C"/>
    <w:rsid w:val="00927475"/>
    <w:rsid w:val="00930F94"/>
    <w:rsid w:val="00931141"/>
    <w:rsid w:val="00935665"/>
    <w:rsid w:val="00935B30"/>
    <w:rsid w:val="00936A4E"/>
    <w:rsid w:val="00936E77"/>
    <w:rsid w:val="00937965"/>
    <w:rsid w:val="00940C55"/>
    <w:rsid w:val="00941580"/>
    <w:rsid w:val="00944E0C"/>
    <w:rsid w:val="00944ED3"/>
    <w:rsid w:val="00945CE8"/>
    <w:rsid w:val="00946D8B"/>
    <w:rsid w:val="00946DD8"/>
    <w:rsid w:val="00950D81"/>
    <w:rsid w:val="00952A05"/>
    <w:rsid w:val="009543EB"/>
    <w:rsid w:val="00954978"/>
    <w:rsid w:val="00954B1B"/>
    <w:rsid w:val="009620E6"/>
    <w:rsid w:val="009623AB"/>
    <w:rsid w:val="009631C3"/>
    <w:rsid w:val="009632D8"/>
    <w:rsid w:val="0096556D"/>
    <w:rsid w:val="00967ED7"/>
    <w:rsid w:val="00970A6B"/>
    <w:rsid w:val="00971171"/>
    <w:rsid w:val="009713C6"/>
    <w:rsid w:val="00971571"/>
    <w:rsid w:val="00971D9B"/>
    <w:rsid w:val="009731EC"/>
    <w:rsid w:val="009732E9"/>
    <w:rsid w:val="009737D9"/>
    <w:rsid w:val="009763C4"/>
    <w:rsid w:val="00976B70"/>
    <w:rsid w:val="009803F1"/>
    <w:rsid w:val="009828C6"/>
    <w:rsid w:val="00982964"/>
    <w:rsid w:val="00983267"/>
    <w:rsid w:val="00983F12"/>
    <w:rsid w:val="009844F7"/>
    <w:rsid w:val="00984753"/>
    <w:rsid w:val="00985056"/>
    <w:rsid w:val="00985462"/>
    <w:rsid w:val="009861AC"/>
    <w:rsid w:val="0099079E"/>
    <w:rsid w:val="00992870"/>
    <w:rsid w:val="00993641"/>
    <w:rsid w:val="00993AB6"/>
    <w:rsid w:val="00993DDC"/>
    <w:rsid w:val="00994079"/>
    <w:rsid w:val="00995696"/>
    <w:rsid w:val="00995FFD"/>
    <w:rsid w:val="009974C0"/>
    <w:rsid w:val="00997F4B"/>
    <w:rsid w:val="009A2236"/>
    <w:rsid w:val="009A244C"/>
    <w:rsid w:val="009A2BBB"/>
    <w:rsid w:val="009A3612"/>
    <w:rsid w:val="009A3DB7"/>
    <w:rsid w:val="009A4059"/>
    <w:rsid w:val="009A44C8"/>
    <w:rsid w:val="009A45B0"/>
    <w:rsid w:val="009A4722"/>
    <w:rsid w:val="009A6A6F"/>
    <w:rsid w:val="009A735F"/>
    <w:rsid w:val="009B07DC"/>
    <w:rsid w:val="009B17DB"/>
    <w:rsid w:val="009B1B69"/>
    <w:rsid w:val="009B4C10"/>
    <w:rsid w:val="009B533B"/>
    <w:rsid w:val="009B7570"/>
    <w:rsid w:val="009C1051"/>
    <w:rsid w:val="009C16FB"/>
    <w:rsid w:val="009C218E"/>
    <w:rsid w:val="009C37B1"/>
    <w:rsid w:val="009C3B95"/>
    <w:rsid w:val="009C3C80"/>
    <w:rsid w:val="009C470D"/>
    <w:rsid w:val="009C638B"/>
    <w:rsid w:val="009D217F"/>
    <w:rsid w:val="009D3626"/>
    <w:rsid w:val="009D38EB"/>
    <w:rsid w:val="009D3A91"/>
    <w:rsid w:val="009D3B66"/>
    <w:rsid w:val="009D5C68"/>
    <w:rsid w:val="009D68FB"/>
    <w:rsid w:val="009E04B3"/>
    <w:rsid w:val="009E0DFC"/>
    <w:rsid w:val="009E1C3D"/>
    <w:rsid w:val="009E442B"/>
    <w:rsid w:val="009E5252"/>
    <w:rsid w:val="009E5B74"/>
    <w:rsid w:val="009E6E9A"/>
    <w:rsid w:val="009E7C14"/>
    <w:rsid w:val="009F0618"/>
    <w:rsid w:val="009F094B"/>
    <w:rsid w:val="009F0A01"/>
    <w:rsid w:val="009F3B2B"/>
    <w:rsid w:val="009F3CA2"/>
    <w:rsid w:val="009F419C"/>
    <w:rsid w:val="009F43E0"/>
    <w:rsid w:val="009F62D9"/>
    <w:rsid w:val="00A01183"/>
    <w:rsid w:val="00A01D7B"/>
    <w:rsid w:val="00A04583"/>
    <w:rsid w:val="00A055A5"/>
    <w:rsid w:val="00A116EB"/>
    <w:rsid w:val="00A11B91"/>
    <w:rsid w:val="00A12A7C"/>
    <w:rsid w:val="00A1330E"/>
    <w:rsid w:val="00A138DE"/>
    <w:rsid w:val="00A140F7"/>
    <w:rsid w:val="00A15328"/>
    <w:rsid w:val="00A15846"/>
    <w:rsid w:val="00A215A8"/>
    <w:rsid w:val="00A22790"/>
    <w:rsid w:val="00A23308"/>
    <w:rsid w:val="00A23838"/>
    <w:rsid w:val="00A23944"/>
    <w:rsid w:val="00A24511"/>
    <w:rsid w:val="00A25FA0"/>
    <w:rsid w:val="00A2678B"/>
    <w:rsid w:val="00A2711D"/>
    <w:rsid w:val="00A31A3C"/>
    <w:rsid w:val="00A320C1"/>
    <w:rsid w:val="00A32E8A"/>
    <w:rsid w:val="00A33F37"/>
    <w:rsid w:val="00A34A91"/>
    <w:rsid w:val="00A3547A"/>
    <w:rsid w:val="00A35C5C"/>
    <w:rsid w:val="00A36AB7"/>
    <w:rsid w:val="00A374EB"/>
    <w:rsid w:val="00A402A1"/>
    <w:rsid w:val="00A44175"/>
    <w:rsid w:val="00A44C09"/>
    <w:rsid w:val="00A45A85"/>
    <w:rsid w:val="00A46582"/>
    <w:rsid w:val="00A475B0"/>
    <w:rsid w:val="00A503C5"/>
    <w:rsid w:val="00A50D22"/>
    <w:rsid w:val="00A512C3"/>
    <w:rsid w:val="00A5223C"/>
    <w:rsid w:val="00A53E1F"/>
    <w:rsid w:val="00A54E22"/>
    <w:rsid w:val="00A55140"/>
    <w:rsid w:val="00A55E4B"/>
    <w:rsid w:val="00A57002"/>
    <w:rsid w:val="00A571FE"/>
    <w:rsid w:val="00A57DDC"/>
    <w:rsid w:val="00A60300"/>
    <w:rsid w:val="00A60395"/>
    <w:rsid w:val="00A61836"/>
    <w:rsid w:val="00A6287E"/>
    <w:rsid w:val="00A63948"/>
    <w:rsid w:val="00A64A3F"/>
    <w:rsid w:val="00A66398"/>
    <w:rsid w:val="00A6710A"/>
    <w:rsid w:val="00A67354"/>
    <w:rsid w:val="00A71422"/>
    <w:rsid w:val="00A71593"/>
    <w:rsid w:val="00A716F4"/>
    <w:rsid w:val="00A72644"/>
    <w:rsid w:val="00A72B79"/>
    <w:rsid w:val="00A73BD7"/>
    <w:rsid w:val="00A742C7"/>
    <w:rsid w:val="00A7453E"/>
    <w:rsid w:val="00A753C0"/>
    <w:rsid w:val="00A75510"/>
    <w:rsid w:val="00A77C2C"/>
    <w:rsid w:val="00A80062"/>
    <w:rsid w:val="00A8095B"/>
    <w:rsid w:val="00A82146"/>
    <w:rsid w:val="00A83742"/>
    <w:rsid w:val="00A856EB"/>
    <w:rsid w:val="00A9022E"/>
    <w:rsid w:val="00A902D4"/>
    <w:rsid w:val="00A90416"/>
    <w:rsid w:val="00A9142C"/>
    <w:rsid w:val="00A93848"/>
    <w:rsid w:val="00A9408B"/>
    <w:rsid w:val="00A9464D"/>
    <w:rsid w:val="00A95683"/>
    <w:rsid w:val="00A9641B"/>
    <w:rsid w:val="00A96E34"/>
    <w:rsid w:val="00AA1165"/>
    <w:rsid w:val="00AA1480"/>
    <w:rsid w:val="00AA1E32"/>
    <w:rsid w:val="00AA397F"/>
    <w:rsid w:val="00AA3F31"/>
    <w:rsid w:val="00AA4625"/>
    <w:rsid w:val="00AA4D1D"/>
    <w:rsid w:val="00AA5517"/>
    <w:rsid w:val="00AB089A"/>
    <w:rsid w:val="00AB1F1A"/>
    <w:rsid w:val="00AB31D7"/>
    <w:rsid w:val="00AB53E4"/>
    <w:rsid w:val="00AB5467"/>
    <w:rsid w:val="00AB7089"/>
    <w:rsid w:val="00AC2BEF"/>
    <w:rsid w:val="00AC2F08"/>
    <w:rsid w:val="00AC35B2"/>
    <w:rsid w:val="00AC4AFE"/>
    <w:rsid w:val="00AC4F34"/>
    <w:rsid w:val="00AC6EC2"/>
    <w:rsid w:val="00AD13C0"/>
    <w:rsid w:val="00AD1F3E"/>
    <w:rsid w:val="00AD1F9A"/>
    <w:rsid w:val="00AD2036"/>
    <w:rsid w:val="00AD22E3"/>
    <w:rsid w:val="00AD4439"/>
    <w:rsid w:val="00AD76F2"/>
    <w:rsid w:val="00AD7955"/>
    <w:rsid w:val="00AD7D03"/>
    <w:rsid w:val="00AE1224"/>
    <w:rsid w:val="00AE12C5"/>
    <w:rsid w:val="00AE18A3"/>
    <w:rsid w:val="00AE3506"/>
    <w:rsid w:val="00AE360D"/>
    <w:rsid w:val="00AE3A4B"/>
    <w:rsid w:val="00AE3A63"/>
    <w:rsid w:val="00AE3DC7"/>
    <w:rsid w:val="00AE4755"/>
    <w:rsid w:val="00AE5416"/>
    <w:rsid w:val="00AE5435"/>
    <w:rsid w:val="00AE559B"/>
    <w:rsid w:val="00AE6206"/>
    <w:rsid w:val="00AE645C"/>
    <w:rsid w:val="00AE74CA"/>
    <w:rsid w:val="00AF2918"/>
    <w:rsid w:val="00AF3ABE"/>
    <w:rsid w:val="00AF6286"/>
    <w:rsid w:val="00AF6959"/>
    <w:rsid w:val="00AF7AC8"/>
    <w:rsid w:val="00AF7FB3"/>
    <w:rsid w:val="00B00520"/>
    <w:rsid w:val="00B00B25"/>
    <w:rsid w:val="00B00F8E"/>
    <w:rsid w:val="00B014D0"/>
    <w:rsid w:val="00B0230E"/>
    <w:rsid w:val="00B03B39"/>
    <w:rsid w:val="00B03CB0"/>
    <w:rsid w:val="00B041A9"/>
    <w:rsid w:val="00B04350"/>
    <w:rsid w:val="00B0465E"/>
    <w:rsid w:val="00B05CBC"/>
    <w:rsid w:val="00B06A70"/>
    <w:rsid w:val="00B06D0F"/>
    <w:rsid w:val="00B076BD"/>
    <w:rsid w:val="00B1218F"/>
    <w:rsid w:val="00B122CE"/>
    <w:rsid w:val="00B13262"/>
    <w:rsid w:val="00B139A1"/>
    <w:rsid w:val="00B14140"/>
    <w:rsid w:val="00B145CD"/>
    <w:rsid w:val="00B14791"/>
    <w:rsid w:val="00B14C20"/>
    <w:rsid w:val="00B155A7"/>
    <w:rsid w:val="00B16238"/>
    <w:rsid w:val="00B165F8"/>
    <w:rsid w:val="00B17A6B"/>
    <w:rsid w:val="00B21628"/>
    <w:rsid w:val="00B21BCF"/>
    <w:rsid w:val="00B22342"/>
    <w:rsid w:val="00B23F81"/>
    <w:rsid w:val="00B23F8B"/>
    <w:rsid w:val="00B24204"/>
    <w:rsid w:val="00B24EB1"/>
    <w:rsid w:val="00B27724"/>
    <w:rsid w:val="00B27E29"/>
    <w:rsid w:val="00B30BC2"/>
    <w:rsid w:val="00B30C63"/>
    <w:rsid w:val="00B30F3D"/>
    <w:rsid w:val="00B315B3"/>
    <w:rsid w:val="00B31645"/>
    <w:rsid w:val="00B34514"/>
    <w:rsid w:val="00B34550"/>
    <w:rsid w:val="00B34F46"/>
    <w:rsid w:val="00B35482"/>
    <w:rsid w:val="00B3755C"/>
    <w:rsid w:val="00B37837"/>
    <w:rsid w:val="00B379BC"/>
    <w:rsid w:val="00B37F7E"/>
    <w:rsid w:val="00B410E6"/>
    <w:rsid w:val="00B42043"/>
    <w:rsid w:val="00B432A0"/>
    <w:rsid w:val="00B45473"/>
    <w:rsid w:val="00B457B8"/>
    <w:rsid w:val="00B4738B"/>
    <w:rsid w:val="00B476AF"/>
    <w:rsid w:val="00B47E32"/>
    <w:rsid w:val="00B517F7"/>
    <w:rsid w:val="00B52AFC"/>
    <w:rsid w:val="00B52EFE"/>
    <w:rsid w:val="00B56016"/>
    <w:rsid w:val="00B57288"/>
    <w:rsid w:val="00B60331"/>
    <w:rsid w:val="00B60A8A"/>
    <w:rsid w:val="00B60DCA"/>
    <w:rsid w:val="00B6305A"/>
    <w:rsid w:val="00B6369D"/>
    <w:rsid w:val="00B63832"/>
    <w:rsid w:val="00B63C73"/>
    <w:rsid w:val="00B642C5"/>
    <w:rsid w:val="00B652FA"/>
    <w:rsid w:val="00B66F3E"/>
    <w:rsid w:val="00B6723A"/>
    <w:rsid w:val="00B672B3"/>
    <w:rsid w:val="00B678DB"/>
    <w:rsid w:val="00B712C3"/>
    <w:rsid w:val="00B71598"/>
    <w:rsid w:val="00B7367C"/>
    <w:rsid w:val="00B76DB6"/>
    <w:rsid w:val="00B76EA0"/>
    <w:rsid w:val="00B77761"/>
    <w:rsid w:val="00B77DBF"/>
    <w:rsid w:val="00B80267"/>
    <w:rsid w:val="00B80269"/>
    <w:rsid w:val="00B8044D"/>
    <w:rsid w:val="00B810DF"/>
    <w:rsid w:val="00B81FBB"/>
    <w:rsid w:val="00B823AE"/>
    <w:rsid w:val="00B82B18"/>
    <w:rsid w:val="00B83496"/>
    <w:rsid w:val="00B84851"/>
    <w:rsid w:val="00B85414"/>
    <w:rsid w:val="00B902B9"/>
    <w:rsid w:val="00B90708"/>
    <w:rsid w:val="00B910E0"/>
    <w:rsid w:val="00B92C59"/>
    <w:rsid w:val="00B93BA2"/>
    <w:rsid w:val="00B95B21"/>
    <w:rsid w:val="00B95BFE"/>
    <w:rsid w:val="00B95C34"/>
    <w:rsid w:val="00B96C22"/>
    <w:rsid w:val="00B972D3"/>
    <w:rsid w:val="00B97499"/>
    <w:rsid w:val="00BA0965"/>
    <w:rsid w:val="00BA1705"/>
    <w:rsid w:val="00BA2132"/>
    <w:rsid w:val="00BA3224"/>
    <w:rsid w:val="00BA397D"/>
    <w:rsid w:val="00BA456F"/>
    <w:rsid w:val="00BA4839"/>
    <w:rsid w:val="00BA5352"/>
    <w:rsid w:val="00BA5462"/>
    <w:rsid w:val="00BA659C"/>
    <w:rsid w:val="00BA78D3"/>
    <w:rsid w:val="00BA7C4B"/>
    <w:rsid w:val="00BB1260"/>
    <w:rsid w:val="00BB1DC7"/>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269"/>
    <w:rsid w:val="00BD43E5"/>
    <w:rsid w:val="00BD5479"/>
    <w:rsid w:val="00BD57EF"/>
    <w:rsid w:val="00BD5927"/>
    <w:rsid w:val="00BD59E3"/>
    <w:rsid w:val="00BD771F"/>
    <w:rsid w:val="00BD7FD7"/>
    <w:rsid w:val="00BE0315"/>
    <w:rsid w:val="00BE05F0"/>
    <w:rsid w:val="00BE091A"/>
    <w:rsid w:val="00BE0E6D"/>
    <w:rsid w:val="00BE1772"/>
    <w:rsid w:val="00BE1DEB"/>
    <w:rsid w:val="00BE2FEF"/>
    <w:rsid w:val="00BE504E"/>
    <w:rsid w:val="00BE5297"/>
    <w:rsid w:val="00BE7179"/>
    <w:rsid w:val="00BF0A46"/>
    <w:rsid w:val="00BF0E8E"/>
    <w:rsid w:val="00BF1A7F"/>
    <w:rsid w:val="00BF3E91"/>
    <w:rsid w:val="00BF561D"/>
    <w:rsid w:val="00BF70EF"/>
    <w:rsid w:val="00C00474"/>
    <w:rsid w:val="00C00F37"/>
    <w:rsid w:val="00C02A99"/>
    <w:rsid w:val="00C03F51"/>
    <w:rsid w:val="00C04B69"/>
    <w:rsid w:val="00C068DA"/>
    <w:rsid w:val="00C10CC7"/>
    <w:rsid w:val="00C111ED"/>
    <w:rsid w:val="00C11DF8"/>
    <w:rsid w:val="00C13225"/>
    <w:rsid w:val="00C136A2"/>
    <w:rsid w:val="00C14C86"/>
    <w:rsid w:val="00C15A5F"/>
    <w:rsid w:val="00C174A2"/>
    <w:rsid w:val="00C17715"/>
    <w:rsid w:val="00C17DE1"/>
    <w:rsid w:val="00C21446"/>
    <w:rsid w:val="00C21A6F"/>
    <w:rsid w:val="00C229DD"/>
    <w:rsid w:val="00C229F8"/>
    <w:rsid w:val="00C2369A"/>
    <w:rsid w:val="00C25365"/>
    <w:rsid w:val="00C25B02"/>
    <w:rsid w:val="00C322F1"/>
    <w:rsid w:val="00C33284"/>
    <w:rsid w:val="00C33F76"/>
    <w:rsid w:val="00C34398"/>
    <w:rsid w:val="00C343E5"/>
    <w:rsid w:val="00C351A6"/>
    <w:rsid w:val="00C35A4C"/>
    <w:rsid w:val="00C35E0D"/>
    <w:rsid w:val="00C35EB1"/>
    <w:rsid w:val="00C371FA"/>
    <w:rsid w:val="00C377A2"/>
    <w:rsid w:val="00C413A0"/>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73C"/>
    <w:rsid w:val="00C71B5B"/>
    <w:rsid w:val="00C7208D"/>
    <w:rsid w:val="00C721DE"/>
    <w:rsid w:val="00C73861"/>
    <w:rsid w:val="00C7432C"/>
    <w:rsid w:val="00C75791"/>
    <w:rsid w:val="00C75F30"/>
    <w:rsid w:val="00C76304"/>
    <w:rsid w:val="00C76427"/>
    <w:rsid w:val="00C769C2"/>
    <w:rsid w:val="00C77F90"/>
    <w:rsid w:val="00C80554"/>
    <w:rsid w:val="00C806C6"/>
    <w:rsid w:val="00C84955"/>
    <w:rsid w:val="00C84A39"/>
    <w:rsid w:val="00C84D23"/>
    <w:rsid w:val="00C85FED"/>
    <w:rsid w:val="00C86467"/>
    <w:rsid w:val="00C86E3B"/>
    <w:rsid w:val="00C87199"/>
    <w:rsid w:val="00C87D38"/>
    <w:rsid w:val="00C90CFC"/>
    <w:rsid w:val="00C912FD"/>
    <w:rsid w:val="00C94BC8"/>
    <w:rsid w:val="00C95C72"/>
    <w:rsid w:val="00C95FE9"/>
    <w:rsid w:val="00C96B86"/>
    <w:rsid w:val="00C96C62"/>
    <w:rsid w:val="00C96EAE"/>
    <w:rsid w:val="00C971F9"/>
    <w:rsid w:val="00C97DF7"/>
    <w:rsid w:val="00CA0693"/>
    <w:rsid w:val="00CA08E3"/>
    <w:rsid w:val="00CA14C9"/>
    <w:rsid w:val="00CA15D4"/>
    <w:rsid w:val="00CA1A6A"/>
    <w:rsid w:val="00CA24FB"/>
    <w:rsid w:val="00CA27D6"/>
    <w:rsid w:val="00CA45EB"/>
    <w:rsid w:val="00CA6108"/>
    <w:rsid w:val="00CA64D5"/>
    <w:rsid w:val="00CB1877"/>
    <w:rsid w:val="00CB3201"/>
    <w:rsid w:val="00CB3415"/>
    <w:rsid w:val="00CB4329"/>
    <w:rsid w:val="00CB6290"/>
    <w:rsid w:val="00CB766B"/>
    <w:rsid w:val="00CC191C"/>
    <w:rsid w:val="00CC356D"/>
    <w:rsid w:val="00CC3BD4"/>
    <w:rsid w:val="00CC3FEB"/>
    <w:rsid w:val="00CC6F87"/>
    <w:rsid w:val="00CD0EF3"/>
    <w:rsid w:val="00CD109D"/>
    <w:rsid w:val="00CD157A"/>
    <w:rsid w:val="00CD1E9D"/>
    <w:rsid w:val="00CD2D54"/>
    <w:rsid w:val="00CD5288"/>
    <w:rsid w:val="00CD66E6"/>
    <w:rsid w:val="00CD6ABB"/>
    <w:rsid w:val="00CE1983"/>
    <w:rsid w:val="00CE2909"/>
    <w:rsid w:val="00CE417B"/>
    <w:rsid w:val="00CE53E5"/>
    <w:rsid w:val="00CE5CF2"/>
    <w:rsid w:val="00CE71E9"/>
    <w:rsid w:val="00CE725F"/>
    <w:rsid w:val="00CF2572"/>
    <w:rsid w:val="00CF25A1"/>
    <w:rsid w:val="00CF2FFE"/>
    <w:rsid w:val="00CF3124"/>
    <w:rsid w:val="00CF461F"/>
    <w:rsid w:val="00CF6B77"/>
    <w:rsid w:val="00CF71E3"/>
    <w:rsid w:val="00D00A5D"/>
    <w:rsid w:val="00D00A87"/>
    <w:rsid w:val="00D01354"/>
    <w:rsid w:val="00D01910"/>
    <w:rsid w:val="00D01DB0"/>
    <w:rsid w:val="00D02F2F"/>
    <w:rsid w:val="00D03CB9"/>
    <w:rsid w:val="00D03E07"/>
    <w:rsid w:val="00D05411"/>
    <w:rsid w:val="00D055F6"/>
    <w:rsid w:val="00D05BC7"/>
    <w:rsid w:val="00D06476"/>
    <w:rsid w:val="00D06995"/>
    <w:rsid w:val="00D10229"/>
    <w:rsid w:val="00D1153C"/>
    <w:rsid w:val="00D13087"/>
    <w:rsid w:val="00D15D96"/>
    <w:rsid w:val="00D16FA0"/>
    <w:rsid w:val="00D17378"/>
    <w:rsid w:val="00D2135E"/>
    <w:rsid w:val="00D216B2"/>
    <w:rsid w:val="00D23C2E"/>
    <w:rsid w:val="00D26479"/>
    <w:rsid w:val="00D26DCE"/>
    <w:rsid w:val="00D27D7D"/>
    <w:rsid w:val="00D3015F"/>
    <w:rsid w:val="00D319AD"/>
    <w:rsid w:val="00D3275F"/>
    <w:rsid w:val="00D341F3"/>
    <w:rsid w:val="00D34548"/>
    <w:rsid w:val="00D34914"/>
    <w:rsid w:val="00D37A37"/>
    <w:rsid w:val="00D4128C"/>
    <w:rsid w:val="00D4411B"/>
    <w:rsid w:val="00D44C11"/>
    <w:rsid w:val="00D44EC6"/>
    <w:rsid w:val="00D5130A"/>
    <w:rsid w:val="00D51769"/>
    <w:rsid w:val="00D522D8"/>
    <w:rsid w:val="00D52D56"/>
    <w:rsid w:val="00D5491C"/>
    <w:rsid w:val="00D54CCF"/>
    <w:rsid w:val="00D554E8"/>
    <w:rsid w:val="00D55E12"/>
    <w:rsid w:val="00D5748E"/>
    <w:rsid w:val="00D612A9"/>
    <w:rsid w:val="00D6411E"/>
    <w:rsid w:val="00D64482"/>
    <w:rsid w:val="00D64F87"/>
    <w:rsid w:val="00D66672"/>
    <w:rsid w:val="00D66935"/>
    <w:rsid w:val="00D71F8D"/>
    <w:rsid w:val="00D735D0"/>
    <w:rsid w:val="00D758E3"/>
    <w:rsid w:val="00D762D7"/>
    <w:rsid w:val="00D80021"/>
    <w:rsid w:val="00D80EE4"/>
    <w:rsid w:val="00D8480F"/>
    <w:rsid w:val="00D84C22"/>
    <w:rsid w:val="00D858D9"/>
    <w:rsid w:val="00D86B6C"/>
    <w:rsid w:val="00D8724C"/>
    <w:rsid w:val="00D93004"/>
    <w:rsid w:val="00D93711"/>
    <w:rsid w:val="00D938C1"/>
    <w:rsid w:val="00D96D2A"/>
    <w:rsid w:val="00DA25E6"/>
    <w:rsid w:val="00DA2C76"/>
    <w:rsid w:val="00DA468C"/>
    <w:rsid w:val="00DA47A8"/>
    <w:rsid w:val="00DA6B98"/>
    <w:rsid w:val="00DA6C94"/>
    <w:rsid w:val="00DA7D61"/>
    <w:rsid w:val="00DB13CD"/>
    <w:rsid w:val="00DB1890"/>
    <w:rsid w:val="00DB24C9"/>
    <w:rsid w:val="00DB3592"/>
    <w:rsid w:val="00DB3F45"/>
    <w:rsid w:val="00DB47E5"/>
    <w:rsid w:val="00DB4C93"/>
    <w:rsid w:val="00DB511E"/>
    <w:rsid w:val="00DB5421"/>
    <w:rsid w:val="00DB64F4"/>
    <w:rsid w:val="00DC2894"/>
    <w:rsid w:val="00DC3F8A"/>
    <w:rsid w:val="00DC795E"/>
    <w:rsid w:val="00DD1537"/>
    <w:rsid w:val="00DD324B"/>
    <w:rsid w:val="00DD361E"/>
    <w:rsid w:val="00DD3A14"/>
    <w:rsid w:val="00DD46E9"/>
    <w:rsid w:val="00DD740A"/>
    <w:rsid w:val="00DD7F26"/>
    <w:rsid w:val="00DE0D00"/>
    <w:rsid w:val="00DE16CD"/>
    <w:rsid w:val="00DE6492"/>
    <w:rsid w:val="00DF280B"/>
    <w:rsid w:val="00DF28B7"/>
    <w:rsid w:val="00DF3079"/>
    <w:rsid w:val="00DF3345"/>
    <w:rsid w:val="00DF402D"/>
    <w:rsid w:val="00DF5F6C"/>
    <w:rsid w:val="00DF68C0"/>
    <w:rsid w:val="00DF7650"/>
    <w:rsid w:val="00DF7F5A"/>
    <w:rsid w:val="00E000A9"/>
    <w:rsid w:val="00E00332"/>
    <w:rsid w:val="00E00FFD"/>
    <w:rsid w:val="00E04590"/>
    <w:rsid w:val="00E04C02"/>
    <w:rsid w:val="00E04FFC"/>
    <w:rsid w:val="00E053B2"/>
    <w:rsid w:val="00E0617A"/>
    <w:rsid w:val="00E064D3"/>
    <w:rsid w:val="00E06595"/>
    <w:rsid w:val="00E07225"/>
    <w:rsid w:val="00E12316"/>
    <w:rsid w:val="00E1277F"/>
    <w:rsid w:val="00E139D5"/>
    <w:rsid w:val="00E14CA5"/>
    <w:rsid w:val="00E15202"/>
    <w:rsid w:val="00E152DF"/>
    <w:rsid w:val="00E15505"/>
    <w:rsid w:val="00E170A6"/>
    <w:rsid w:val="00E177D4"/>
    <w:rsid w:val="00E22D1B"/>
    <w:rsid w:val="00E235F5"/>
    <w:rsid w:val="00E23783"/>
    <w:rsid w:val="00E256E5"/>
    <w:rsid w:val="00E26411"/>
    <w:rsid w:val="00E27AE8"/>
    <w:rsid w:val="00E3008F"/>
    <w:rsid w:val="00E307B6"/>
    <w:rsid w:val="00E34EBE"/>
    <w:rsid w:val="00E34F85"/>
    <w:rsid w:val="00E36B9E"/>
    <w:rsid w:val="00E41855"/>
    <w:rsid w:val="00E4196F"/>
    <w:rsid w:val="00E41A87"/>
    <w:rsid w:val="00E41AD6"/>
    <w:rsid w:val="00E42017"/>
    <w:rsid w:val="00E42730"/>
    <w:rsid w:val="00E431EA"/>
    <w:rsid w:val="00E4457B"/>
    <w:rsid w:val="00E45AB1"/>
    <w:rsid w:val="00E45C81"/>
    <w:rsid w:val="00E46268"/>
    <w:rsid w:val="00E462F2"/>
    <w:rsid w:val="00E528F9"/>
    <w:rsid w:val="00E53522"/>
    <w:rsid w:val="00E55854"/>
    <w:rsid w:val="00E56707"/>
    <w:rsid w:val="00E57739"/>
    <w:rsid w:val="00E628AD"/>
    <w:rsid w:val="00E62908"/>
    <w:rsid w:val="00E64339"/>
    <w:rsid w:val="00E6599E"/>
    <w:rsid w:val="00E677BD"/>
    <w:rsid w:val="00E708BC"/>
    <w:rsid w:val="00E70C44"/>
    <w:rsid w:val="00E72B6E"/>
    <w:rsid w:val="00E72C02"/>
    <w:rsid w:val="00E74B6D"/>
    <w:rsid w:val="00E775E3"/>
    <w:rsid w:val="00E84570"/>
    <w:rsid w:val="00E84685"/>
    <w:rsid w:val="00E8487A"/>
    <w:rsid w:val="00E872A7"/>
    <w:rsid w:val="00E90DBB"/>
    <w:rsid w:val="00E9292A"/>
    <w:rsid w:val="00E9318F"/>
    <w:rsid w:val="00E965F0"/>
    <w:rsid w:val="00E967EA"/>
    <w:rsid w:val="00E97299"/>
    <w:rsid w:val="00EA19E9"/>
    <w:rsid w:val="00EA2443"/>
    <w:rsid w:val="00EA27F9"/>
    <w:rsid w:val="00EA369D"/>
    <w:rsid w:val="00EA3B6D"/>
    <w:rsid w:val="00EA3EF5"/>
    <w:rsid w:val="00EA411E"/>
    <w:rsid w:val="00EA4C4D"/>
    <w:rsid w:val="00EA641F"/>
    <w:rsid w:val="00EA6A5A"/>
    <w:rsid w:val="00EA714D"/>
    <w:rsid w:val="00EB12C4"/>
    <w:rsid w:val="00EB19E0"/>
    <w:rsid w:val="00EB208E"/>
    <w:rsid w:val="00EB249C"/>
    <w:rsid w:val="00EB3B36"/>
    <w:rsid w:val="00EB3F31"/>
    <w:rsid w:val="00EB4FB7"/>
    <w:rsid w:val="00EB5754"/>
    <w:rsid w:val="00EB5A80"/>
    <w:rsid w:val="00EB780D"/>
    <w:rsid w:val="00EB7F9D"/>
    <w:rsid w:val="00EB7FBE"/>
    <w:rsid w:val="00EC07DD"/>
    <w:rsid w:val="00EC093F"/>
    <w:rsid w:val="00EC0D7C"/>
    <w:rsid w:val="00EC11A8"/>
    <w:rsid w:val="00EC3652"/>
    <w:rsid w:val="00EC3D03"/>
    <w:rsid w:val="00EC4805"/>
    <w:rsid w:val="00EC7F14"/>
    <w:rsid w:val="00ED17B9"/>
    <w:rsid w:val="00ED2CBA"/>
    <w:rsid w:val="00ED3078"/>
    <w:rsid w:val="00ED3187"/>
    <w:rsid w:val="00ED3B24"/>
    <w:rsid w:val="00ED415E"/>
    <w:rsid w:val="00ED4969"/>
    <w:rsid w:val="00ED56D3"/>
    <w:rsid w:val="00ED78E4"/>
    <w:rsid w:val="00EE047D"/>
    <w:rsid w:val="00EE220A"/>
    <w:rsid w:val="00EE2448"/>
    <w:rsid w:val="00EE2853"/>
    <w:rsid w:val="00EE352A"/>
    <w:rsid w:val="00EE3AC1"/>
    <w:rsid w:val="00EE47B5"/>
    <w:rsid w:val="00EE47D7"/>
    <w:rsid w:val="00EF46CF"/>
    <w:rsid w:val="00EF517B"/>
    <w:rsid w:val="00EF5D36"/>
    <w:rsid w:val="00EF66FC"/>
    <w:rsid w:val="00F0135B"/>
    <w:rsid w:val="00F02E73"/>
    <w:rsid w:val="00F10140"/>
    <w:rsid w:val="00F109C7"/>
    <w:rsid w:val="00F10DD2"/>
    <w:rsid w:val="00F11BAF"/>
    <w:rsid w:val="00F11CE3"/>
    <w:rsid w:val="00F132DC"/>
    <w:rsid w:val="00F13A9A"/>
    <w:rsid w:val="00F13B27"/>
    <w:rsid w:val="00F151BA"/>
    <w:rsid w:val="00F15C07"/>
    <w:rsid w:val="00F16559"/>
    <w:rsid w:val="00F16E77"/>
    <w:rsid w:val="00F16FDF"/>
    <w:rsid w:val="00F17DCE"/>
    <w:rsid w:val="00F20226"/>
    <w:rsid w:val="00F22750"/>
    <w:rsid w:val="00F23CA1"/>
    <w:rsid w:val="00F2401A"/>
    <w:rsid w:val="00F257BB"/>
    <w:rsid w:val="00F2646F"/>
    <w:rsid w:val="00F26E33"/>
    <w:rsid w:val="00F278E5"/>
    <w:rsid w:val="00F27E65"/>
    <w:rsid w:val="00F30EE7"/>
    <w:rsid w:val="00F318BA"/>
    <w:rsid w:val="00F31DEA"/>
    <w:rsid w:val="00F338D8"/>
    <w:rsid w:val="00F33B08"/>
    <w:rsid w:val="00F36A95"/>
    <w:rsid w:val="00F36F01"/>
    <w:rsid w:val="00F37349"/>
    <w:rsid w:val="00F3787D"/>
    <w:rsid w:val="00F405C9"/>
    <w:rsid w:val="00F40A19"/>
    <w:rsid w:val="00F40C29"/>
    <w:rsid w:val="00F414CD"/>
    <w:rsid w:val="00F414F8"/>
    <w:rsid w:val="00F44FA1"/>
    <w:rsid w:val="00F45418"/>
    <w:rsid w:val="00F47626"/>
    <w:rsid w:val="00F47CAB"/>
    <w:rsid w:val="00F50275"/>
    <w:rsid w:val="00F505C7"/>
    <w:rsid w:val="00F51366"/>
    <w:rsid w:val="00F526FD"/>
    <w:rsid w:val="00F534AD"/>
    <w:rsid w:val="00F53C9E"/>
    <w:rsid w:val="00F54824"/>
    <w:rsid w:val="00F54D09"/>
    <w:rsid w:val="00F54FDB"/>
    <w:rsid w:val="00F5588F"/>
    <w:rsid w:val="00F566F6"/>
    <w:rsid w:val="00F56CE1"/>
    <w:rsid w:val="00F6003E"/>
    <w:rsid w:val="00F60839"/>
    <w:rsid w:val="00F61962"/>
    <w:rsid w:val="00F61DD5"/>
    <w:rsid w:val="00F62AE5"/>
    <w:rsid w:val="00F62D01"/>
    <w:rsid w:val="00F62EE5"/>
    <w:rsid w:val="00F669C5"/>
    <w:rsid w:val="00F67C1B"/>
    <w:rsid w:val="00F67C70"/>
    <w:rsid w:val="00F70195"/>
    <w:rsid w:val="00F7035E"/>
    <w:rsid w:val="00F71577"/>
    <w:rsid w:val="00F72DEA"/>
    <w:rsid w:val="00F73DBD"/>
    <w:rsid w:val="00F75340"/>
    <w:rsid w:val="00F75710"/>
    <w:rsid w:val="00F75739"/>
    <w:rsid w:val="00F75AC9"/>
    <w:rsid w:val="00F75ED1"/>
    <w:rsid w:val="00F77814"/>
    <w:rsid w:val="00F778B8"/>
    <w:rsid w:val="00F803B0"/>
    <w:rsid w:val="00F80409"/>
    <w:rsid w:val="00F80E14"/>
    <w:rsid w:val="00F80E25"/>
    <w:rsid w:val="00F81524"/>
    <w:rsid w:val="00F83362"/>
    <w:rsid w:val="00F85568"/>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0BD0"/>
    <w:rsid w:val="00FA1678"/>
    <w:rsid w:val="00FA6905"/>
    <w:rsid w:val="00FA7A01"/>
    <w:rsid w:val="00FB03E9"/>
    <w:rsid w:val="00FB231E"/>
    <w:rsid w:val="00FB2F2E"/>
    <w:rsid w:val="00FB37C3"/>
    <w:rsid w:val="00FB4456"/>
    <w:rsid w:val="00FB4D43"/>
    <w:rsid w:val="00FB5485"/>
    <w:rsid w:val="00FB5D74"/>
    <w:rsid w:val="00FB6981"/>
    <w:rsid w:val="00FB7076"/>
    <w:rsid w:val="00FC0936"/>
    <w:rsid w:val="00FC2196"/>
    <w:rsid w:val="00FC21CD"/>
    <w:rsid w:val="00FC3598"/>
    <w:rsid w:val="00FC3A0E"/>
    <w:rsid w:val="00FC3B9D"/>
    <w:rsid w:val="00FC4607"/>
    <w:rsid w:val="00FC5D45"/>
    <w:rsid w:val="00FC5E78"/>
    <w:rsid w:val="00FC691C"/>
    <w:rsid w:val="00FC730D"/>
    <w:rsid w:val="00FC73CD"/>
    <w:rsid w:val="00FD0A3A"/>
    <w:rsid w:val="00FD16AF"/>
    <w:rsid w:val="00FD18F7"/>
    <w:rsid w:val="00FD1F4D"/>
    <w:rsid w:val="00FD2218"/>
    <w:rsid w:val="00FD2863"/>
    <w:rsid w:val="00FD2A3E"/>
    <w:rsid w:val="00FD3683"/>
    <w:rsid w:val="00FD3D44"/>
    <w:rsid w:val="00FD546E"/>
    <w:rsid w:val="00FD7077"/>
    <w:rsid w:val="00FE153D"/>
    <w:rsid w:val="00FE1D2C"/>
    <w:rsid w:val="00FE5BBC"/>
    <w:rsid w:val="00FE6638"/>
    <w:rsid w:val="00FF379E"/>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200247">
      <w:bodyDiv w:val="1"/>
      <w:marLeft w:val="0"/>
      <w:marRight w:val="0"/>
      <w:marTop w:val="0"/>
      <w:marBottom w:val="0"/>
      <w:divBdr>
        <w:top w:val="none" w:sz="0" w:space="0" w:color="auto"/>
        <w:left w:val="none" w:sz="0" w:space="0" w:color="auto"/>
        <w:bottom w:val="none" w:sz="0" w:space="0" w:color="auto"/>
        <w:right w:val="none" w:sz="0" w:space="0" w:color="auto"/>
      </w:divBdr>
    </w:div>
    <w:div w:id="16594955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92018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0499545">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62346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54342236">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4610819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gao@ufersa.edu.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CDD47-F802-456B-B892-C20F1E64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47</Pages>
  <Words>25381</Words>
  <Characters>137059</Characters>
  <Application>Microsoft Office Word</Application>
  <DocSecurity>0</DocSecurity>
  <Lines>1142</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162116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9</cp:revision>
  <cp:lastPrinted>2019-07-26T20:33:00Z</cp:lastPrinted>
  <dcterms:created xsi:type="dcterms:W3CDTF">2019-10-21T19:14:00Z</dcterms:created>
  <dcterms:modified xsi:type="dcterms:W3CDTF">2019-10-22T17:27:00Z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