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E5B24" w14:textId="455E64A7" w:rsidR="004F738B" w:rsidRDefault="004F738B" w:rsidP="00E616FC">
      <w:pPr>
        <w:ind w:left="-284"/>
        <w:jc w:val="center"/>
        <w:rPr>
          <w:rFonts w:ascii="Arial" w:hAnsi="Arial"/>
          <w:sz w:val="28"/>
        </w:rPr>
      </w:pPr>
    </w:p>
    <w:p w14:paraId="40BB356A" w14:textId="33F52506" w:rsidR="004F738B" w:rsidRDefault="004F738B" w:rsidP="00E616FC">
      <w:pPr>
        <w:ind w:left="-284"/>
        <w:jc w:val="center"/>
        <w:rPr>
          <w:rFonts w:ascii="Arial" w:hAnsi="Arial"/>
          <w:sz w:val="28"/>
        </w:rPr>
      </w:pPr>
    </w:p>
    <w:p w14:paraId="3A880505" w14:textId="77777777" w:rsidR="008D6A01" w:rsidRDefault="008D6A01" w:rsidP="00E616FC">
      <w:pPr>
        <w:ind w:left="-284"/>
        <w:jc w:val="center"/>
        <w:rPr>
          <w:rFonts w:ascii="Arial" w:hAnsi="Arial"/>
          <w:sz w:val="28"/>
        </w:rPr>
      </w:pPr>
    </w:p>
    <w:p w14:paraId="0F35723A" w14:textId="77777777" w:rsidR="008D6A01" w:rsidRDefault="008D6A01" w:rsidP="00E616FC">
      <w:pPr>
        <w:ind w:left="-284"/>
        <w:jc w:val="center"/>
        <w:rPr>
          <w:rFonts w:ascii="Arial" w:hAnsi="Arial"/>
          <w:sz w:val="28"/>
        </w:rPr>
      </w:pPr>
    </w:p>
    <w:p w14:paraId="106BD3A5" w14:textId="77777777" w:rsidR="008D6A01" w:rsidRDefault="008D6A01" w:rsidP="00E616FC">
      <w:pPr>
        <w:ind w:left="-284"/>
        <w:jc w:val="center"/>
        <w:rPr>
          <w:rFonts w:ascii="Arial" w:hAnsi="Arial"/>
          <w:sz w:val="28"/>
        </w:rPr>
      </w:pPr>
    </w:p>
    <w:p w14:paraId="13A319BD" w14:textId="77777777" w:rsidR="008D6A01" w:rsidRDefault="008D6A01" w:rsidP="00E616FC">
      <w:pPr>
        <w:ind w:left="-284"/>
        <w:jc w:val="center"/>
        <w:rPr>
          <w:rFonts w:ascii="Arial" w:hAnsi="Arial"/>
          <w:sz w:val="28"/>
        </w:rPr>
      </w:pPr>
    </w:p>
    <w:p w14:paraId="1106C955" w14:textId="77777777" w:rsidR="008D6A01" w:rsidRDefault="008D6A01" w:rsidP="00E616FC">
      <w:pPr>
        <w:ind w:left="-284"/>
        <w:jc w:val="center"/>
        <w:rPr>
          <w:rFonts w:ascii="Arial" w:hAnsi="Arial"/>
          <w:sz w:val="28"/>
        </w:rPr>
      </w:pPr>
    </w:p>
    <w:p w14:paraId="4C6680D1" w14:textId="77777777" w:rsidR="008D6A01" w:rsidRDefault="008D6A01" w:rsidP="00E616FC">
      <w:pPr>
        <w:ind w:left="-284"/>
        <w:jc w:val="center"/>
        <w:rPr>
          <w:rFonts w:ascii="Arial" w:hAnsi="Arial"/>
          <w:sz w:val="28"/>
        </w:rPr>
      </w:pPr>
    </w:p>
    <w:p w14:paraId="731F355C" w14:textId="77777777" w:rsidR="008D6A01" w:rsidRDefault="008D6A01" w:rsidP="00E616FC">
      <w:pPr>
        <w:ind w:left="-284"/>
        <w:jc w:val="center"/>
        <w:rPr>
          <w:rFonts w:ascii="Arial" w:hAnsi="Arial"/>
          <w:sz w:val="28"/>
        </w:rPr>
      </w:pPr>
    </w:p>
    <w:p w14:paraId="0F4EF220" w14:textId="77777777" w:rsidR="008D6A01" w:rsidRDefault="008D6A01" w:rsidP="00E616FC">
      <w:pPr>
        <w:ind w:left="-284"/>
        <w:jc w:val="center"/>
        <w:rPr>
          <w:rFonts w:ascii="Arial" w:hAnsi="Arial"/>
          <w:sz w:val="28"/>
        </w:rPr>
      </w:pPr>
    </w:p>
    <w:p w14:paraId="62AB7816" w14:textId="77777777" w:rsidR="008D6A01" w:rsidRDefault="008D6A01" w:rsidP="00E616FC">
      <w:pPr>
        <w:ind w:left="-284"/>
        <w:jc w:val="center"/>
        <w:rPr>
          <w:rFonts w:ascii="Arial" w:hAnsi="Arial"/>
          <w:sz w:val="28"/>
        </w:rPr>
      </w:pPr>
    </w:p>
    <w:p w14:paraId="5B7742AD" w14:textId="77777777" w:rsidR="00190EDA" w:rsidRDefault="00190EDA" w:rsidP="00E616FC">
      <w:pPr>
        <w:ind w:left="-284"/>
        <w:jc w:val="center"/>
        <w:rPr>
          <w:rFonts w:ascii="Arial" w:hAnsi="Arial"/>
          <w:sz w:val="28"/>
        </w:rPr>
      </w:pPr>
    </w:p>
    <w:p w14:paraId="6604ED44" w14:textId="77777777" w:rsidR="004901CD" w:rsidRDefault="004901CD" w:rsidP="00E616FC">
      <w:pPr>
        <w:ind w:left="-284"/>
        <w:jc w:val="center"/>
        <w:rPr>
          <w:rFonts w:ascii="Arial" w:hAnsi="Arial"/>
          <w:sz w:val="28"/>
        </w:rPr>
      </w:pPr>
    </w:p>
    <w:p w14:paraId="660F36F2" w14:textId="77777777" w:rsidR="004901CD" w:rsidRDefault="004901CD" w:rsidP="00E616FC">
      <w:pPr>
        <w:ind w:left="-284"/>
        <w:jc w:val="center"/>
        <w:rPr>
          <w:rFonts w:ascii="Arial" w:hAnsi="Arial"/>
          <w:sz w:val="28"/>
        </w:rPr>
      </w:pPr>
    </w:p>
    <w:p w14:paraId="672AC240" w14:textId="77777777" w:rsidR="008D6A01" w:rsidRDefault="008D6A01" w:rsidP="00E616FC">
      <w:pPr>
        <w:ind w:left="-284"/>
        <w:jc w:val="center"/>
        <w:rPr>
          <w:rFonts w:ascii="Arial" w:hAnsi="Arial"/>
          <w:sz w:val="28"/>
        </w:rPr>
      </w:pPr>
    </w:p>
    <w:p w14:paraId="2DD334FB" w14:textId="77777777" w:rsidR="004F738B" w:rsidRDefault="004F738B" w:rsidP="00E616FC">
      <w:pPr>
        <w:ind w:left="-284"/>
        <w:jc w:val="center"/>
        <w:rPr>
          <w:rFonts w:ascii="Arial" w:hAnsi="Arial"/>
          <w:sz w:val="28"/>
        </w:rPr>
      </w:pPr>
    </w:p>
    <w:p w14:paraId="22D725E8" w14:textId="77777777" w:rsidR="00E616FC" w:rsidRPr="001D398D" w:rsidRDefault="00E616FC" w:rsidP="00E616FC">
      <w:pPr>
        <w:ind w:left="-284"/>
        <w:jc w:val="center"/>
        <w:rPr>
          <w:rFonts w:ascii="Arial Narrow" w:hAnsi="Arial Narrow"/>
          <w:sz w:val="28"/>
        </w:rPr>
      </w:pPr>
    </w:p>
    <w:p w14:paraId="1368C1F2" w14:textId="77777777" w:rsidR="008D6A01" w:rsidRPr="001D398D" w:rsidRDefault="008D6A01" w:rsidP="00E616FC">
      <w:pPr>
        <w:ind w:left="-284"/>
        <w:jc w:val="center"/>
        <w:rPr>
          <w:rFonts w:ascii="Arial Narrow" w:hAnsi="Arial Narrow"/>
          <w:sz w:val="28"/>
        </w:rPr>
      </w:pPr>
    </w:p>
    <w:p w14:paraId="7837E66D" w14:textId="65E55BB9" w:rsidR="00964D9F" w:rsidRPr="001D398D" w:rsidRDefault="008D6A01" w:rsidP="00964D9F">
      <w:pPr>
        <w:ind w:left="-284"/>
        <w:jc w:val="center"/>
        <w:rPr>
          <w:rFonts w:ascii="Arial Narrow" w:hAnsi="Arial Narrow"/>
          <w:b/>
          <w:sz w:val="28"/>
          <w:u w:val="single"/>
        </w:rPr>
      </w:pPr>
      <w:r w:rsidRPr="001D398D">
        <w:rPr>
          <w:rFonts w:ascii="Arial Narrow" w:hAnsi="Arial Narrow"/>
          <w:b/>
          <w:sz w:val="28"/>
          <w:u w:val="single"/>
        </w:rPr>
        <w:t>BLOCO DE LABORATÓRIOS DE ENGENHARIA DA UNIVERSIDADE FEDERAL RURAL DO SEMI-ÁRIDO</w:t>
      </w:r>
    </w:p>
    <w:p w14:paraId="138FD172" w14:textId="77777777" w:rsidR="00964D9F" w:rsidRDefault="00964D9F" w:rsidP="00964D9F">
      <w:pPr>
        <w:ind w:left="-284"/>
        <w:jc w:val="center"/>
        <w:rPr>
          <w:rFonts w:ascii="Arial" w:hAnsi="Arial"/>
          <w:b/>
          <w:sz w:val="28"/>
          <w:u w:val="single"/>
        </w:rPr>
      </w:pPr>
    </w:p>
    <w:p w14:paraId="573BDC44" w14:textId="2AFCAD10" w:rsidR="00985DA7" w:rsidRDefault="00985DA7" w:rsidP="00B41FE9">
      <w:pPr>
        <w:ind w:left="-284"/>
        <w:jc w:val="center"/>
        <w:rPr>
          <w:rFonts w:ascii="Arial" w:hAnsi="Arial"/>
          <w:b/>
          <w:sz w:val="28"/>
          <w:u w:val="single"/>
        </w:rPr>
      </w:pPr>
    </w:p>
    <w:p w14:paraId="7A91E582" w14:textId="77777777" w:rsidR="00B41FE9" w:rsidRDefault="00B41FE9" w:rsidP="00B41FE9">
      <w:pPr>
        <w:ind w:left="-284"/>
        <w:jc w:val="center"/>
        <w:rPr>
          <w:rFonts w:ascii="Arial" w:hAnsi="Arial"/>
          <w:b/>
          <w:sz w:val="28"/>
          <w:u w:val="single"/>
        </w:rPr>
      </w:pPr>
    </w:p>
    <w:p w14:paraId="6E6AFE6B" w14:textId="77777777" w:rsidR="008D6A01" w:rsidRDefault="008D6A01" w:rsidP="00B41FE9">
      <w:pPr>
        <w:ind w:left="-284"/>
        <w:jc w:val="center"/>
        <w:rPr>
          <w:rFonts w:ascii="Arial" w:hAnsi="Arial"/>
          <w:b/>
          <w:sz w:val="28"/>
          <w:u w:val="single"/>
        </w:rPr>
      </w:pPr>
    </w:p>
    <w:p w14:paraId="19AF41AA" w14:textId="77777777" w:rsidR="008D6A01" w:rsidRDefault="008D6A01" w:rsidP="00B41FE9">
      <w:pPr>
        <w:ind w:left="-284"/>
        <w:jc w:val="center"/>
        <w:rPr>
          <w:rFonts w:ascii="Arial" w:hAnsi="Arial"/>
          <w:b/>
          <w:sz w:val="28"/>
          <w:u w:val="single"/>
        </w:rPr>
      </w:pPr>
    </w:p>
    <w:p w14:paraId="7376D4B8" w14:textId="77777777" w:rsidR="008D6A01" w:rsidRDefault="008D6A01" w:rsidP="00B41FE9">
      <w:pPr>
        <w:ind w:left="-284"/>
        <w:jc w:val="center"/>
        <w:rPr>
          <w:rFonts w:ascii="Arial" w:hAnsi="Arial"/>
          <w:b/>
          <w:sz w:val="28"/>
          <w:u w:val="single"/>
        </w:rPr>
      </w:pPr>
    </w:p>
    <w:p w14:paraId="32ADEB29" w14:textId="77777777" w:rsidR="008D6A01" w:rsidRDefault="008D6A01" w:rsidP="00B41FE9">
      <w:pPr>
        <w:ind w:left="-284"/>
        <w:jc w:val="center"/>
        <w:rPr>
          <w:rFonts w:ascii="Arial" w:hAnsi="Arial"/>
          <w:b/>
          <w:sz w:val="28"/>
          <w:u w:val="single"/>
        </w:rPr>
      </w:pPr>
    </w:p>
    <w:p w14:paraId="55235557" w14:textId="77777777" w:rsidR="008D6A01" w:rsidRDefault="008D6A01" w:rsidP="00B41FE9">
      <w:pPr>
        <w:ind w:left="-284"/>
        <w:jc w:val="center"/>
        <w:rPr>
          <w:rFonts w:ascii="Arial" w:hAnsi="Arial"/>
          <w:b/>
          <w:sz w:val="28"/>
          <w:u w:val="single"/>
        </w:rPr>
      </w:pPr>
    </w:p>
    <w:p w14:paraId="478DD574" w14:textId="77777777" w:rsidR="008D6A01" w:rsidRDefault="008D6A01" w:rsidP="00B41FE9">
      <w:pPr>
        <w:ind w:left="-284"/>
        <w:jc w:val="center"/>
        <w:rPr>
          <w:rFonts w:ascii="Arial" w:hAnsi="Arial"/>
          <w:b/>
          <w:sz w:val="28"/>
          <w:u w:val="single"/>
        </w:rPr>
      </w:pPr>
    </w:p>
    <w:p w14:paraId="2C0C3FDB" w14:textId="77777777" w:rsidR="008D6A01" w:rsidRDefault="008D6A01" w:rsidP="00B41FE9">
      <w:pPr>
        <w:ind w:left="-284"/>
        <w:jc w:val="center"/>
        <w:rPr>
          <w:rFonts w:ascii="Arial" w:hAnsi="Arial"/>
          <w:b/>
          <w:sz w:val="28"/>
          <w:u w:val="single"/>
        </w:rPr>
      </w:pPr>
    </w:p>
    <w:p w14:paraId="6CFA8687" w14:textId="77777777" w:rsidR="008D6A01" w:rsidRDefault="008D6A01" w:rsidP="00B41FE9">
      <w:pPr>
        <w:ind w:left="-284"/>
        <w:jc w:val="center"/>
        <w:rPr>
          <w:rFonts w:ascii="Arial" w:hAnsi="Arial"/>
          <w:b/>
          <w:sz w:val="28"/>
          <w:u w:val="single"/>
        </w:rPr>
      </w:pPr>
      <w:bookmarkStart w:id="0" w:name="_GoBack"/>
      <w:bookmarkEnd w:id="0"/>
    </w:p>
    <w:p w14:paraId="6207DE4E" w14:textId="77777777" w:rsidR="008D6A01" w:rsidRDefault="008D6A01" w:rsidP="00B41FE9">
      <w:pPr>
        <w:ind w:left="-284"/>
        <w:jc w:val="center"/>
        <w:rPr>
          <w:rFonts w:ascii="Arial" w:hAnsi="Arial"/>
          <w:b/>
          <w:sz w:val="28"/>
          <w:u w:val="single"/>
        </w:rPr>
      </w:pPr>
    </w:p>
    <w:p w14:paraId="3A7278B9" w14:textId="77777777" w:rsidR="004901CD" w:rsidRDefault="004901CD" w:rsidP="00B41FE9">
      <w:pPr>
        <w:ind w:left="-284"/>
        <w:jc w:val="center"/>
        <w:rPr>
          <w:rFonts w:ascii="Arial" w:hAnsi="Arial"/>
          <w:b/>
          <w:sz w:val="28"/>
          <w:u w:val="single"/>
        </w:rPr>
      </w:pPr>
    </w:p>
    <w:p w14:paraId="548E1B29" w14:textId="77777777" w:rsidR="004901CD" w:rsidRDefault="004901CD" w:rsidP="00B41FE9">
      <w:pPr>
        <w:ind w:left="-284"/>
        <w:jc w:val="center"/>
        <w:rPr>
          <w:rFonts w:ascii="Arial" w:hAnsi="Arial"/>
          <w:b/>
          <w:sz w:val="28"/>
          <w:u w:val="single"/>
        </w:rPr>
      </w:pPr>
    </w:p>
    <w:p w14:paraId="6AB4D872" w14:textId="77777777" w:rsidR="004901CD" w:rsidRDefault="004901CD" w:rsidP="00B41FE9">
      <w:pPr>
        <w:ind w:left="-284"/>
        <w:jc w:val="center"/>
        <w:rPr>
          <w:rFonts w:ascii="Arial" w:hAnsi="Arial"/>
          <w:b/>
          <w:sz w:val="28"/>
          <w:u w:val="single"/>
        </w:rPr>
      </w:pPr>
    </w:p>
    <w:p w14:paraId="0945CC01" w14:textId="77777777" w:rsidR="00190EDA" w:rsidRDefault="00190EDA" w:rsidP="00F3637D">
      <w:pPr>
        <w:ind w:left="-284"/>
        <w:jc w:val="right"/>
        <w:rPr>
          <w:rFonts w:ascii="Arial" w:hAnsi="Arial"/>
          <w:sz w:val="28"/>
        </w:rPr>
      </w:pPr>
    </w:p>
    <w:p w14:paraId="10051991" w14:textId="77777777" w:rsidR="00566C57" w:rsidRDefault="00B41FE9" w:rsidP="00F3637D">
      <w:pPr>
        <w:ind w:left="-284"/>
        <w:jc w:val="right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</w:t>
      </w:r>
      <w:r w:rsidR="00566C57">
        <w:rPr>
          <w:rFonts w:ascii="Arial" w:hAnsi="Arial"/>
          <w:sz w:val="28"/>
        </w:rPr>
        <w:t xml:space="preserve">            </w:t>
      </w:r>
    </w:p>
    <w:p w14:paraId="4324B384" w14:textId="77777777" w:rsidR="008D6A01" w:rsidRDefault="008D6A01" w:rsidP="008D6A01">
      <w:pPr>
        <w:jc w:val="center"/>
        <w:rPr>
          <w:rFonts w:ascii="Arial" w:hAnsi="Arial"/>
          <w:sz w:val="28"/>
        </w:rPr>
      </w:pPr>
    </w:p>
    <w:p w14:paraId="7207B514" w14:textId="77777777" w:rsidR="008D6A01" w:rsidRDefault="008D6A01" w:rsidP="008D6A01">
      <w:pPr>
        <w:jc w:val="center"/>
        <w:rPr>
          <w:rFonts w:ascii="Arial" w:hAnsi="Arial"/>
          <w:sz w:val="28"/>
        </w:rPr>
      </w:pPr>
    </w:p>
    <w:p w14:paraId="2CBAB036" w14:textId="77777777" w:rsidR="008D6A01" w:rsidRDefault="008D6A01" w:rsidP="008D6A01">
      <w:pPr>
        <w:jc w:val="center"/>
        <w:rPr>
          <w:rFonts w:ascii="Arial" w:hAnsi="Arial"/>
          <w:sz w:val="28"/>
        </w:rPr>
      </w:pPr>
    </w:p>
    <w:p w14:paraId="3FDD5BDC" w14:textId="2F2CD5AE" w:rsidR="00964D9F" w:rsidRDefault="0009238B" w:rsidP="008D6A01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AV. FRANCISCO MOTA, 572, COSTA E SILVA, CAMPUS UFERSA</w:t>
      </w:r>
    </w:p>
    <w:p w14:paraId="58F0063D" w14:textId="5E4707D9" w:rsidR="004901CD" w:rsidRDefault="0009238B" w:rsidP="008D6A01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MOSSORÓ/RN</w:t>
      </w:r>
    </w:p>
    <w:p w14:paraId="24D9EFE8" w14:textId="4A03C652" w:rsidR="00E616FC" w:rsidRPr="001D398D" w:rsidRDefault="00E616FC" w:rsidP="00E616FC">
      <w:pPr>
        <w:pStyle w:val="PargrafodaLista"/>
        <w:numPr>
          <w:ilvl w:val="0"/>
          <w:numId w:val="1"/>
        </w:numPr>
        <w:ind w:left="0"/>
        <w:jc w:val="both"/>
        <w:rPr>
          <w:rFonts w:ascii="Arial Narrow" w:hAnsi="Arial Narrow"/>
          <w:b/>
        </w:rPr>
      </w:pPr>
      <w:r w:rsidRPr="001D398D">
        <w:rPr>
          <w:rFonts w:ascii="Arial Narrow" w:hAnsi="Arial Narrow"/>
          <w:b/>
        </w:rPr>
        <w:lastRenderedPageBreak/>
        <w:t>APRESENTAÇÃO</w:t>
      </w:r>
      <w:r w:rsidR="001D398D" w:rsidRPr="001D398D">
        <w:rPr>
          <w:rFonts w:ascii="Arial Narrow" w:hAnsi="Arial Narrow"/>
          <w:b/>
        </w:rPr>
        <w:t xml:space="preserve"> DA EDIFICAÇÃO</w:t>
      </w:r>
    </w:p>
    <w:p w14:paraId="57D554F2" w14:textId="77777777" w:rsidR="00E616FC" w:rsidRPr="001D398D" w:rsidRDefault="00E616FC" w:rsidP="00E616FC">
      <w:pPr>
        <w:pStyle w:val="PargrafodaLista"/>
        <w:ind w:left="0"/>
        <w:jc w:val="both"/>
        <w:rPr>
          <w:rFonts w:ascii="Arial Narrow" w:hAnsi="Arial Narrow"/>
          <w:b/>
        </w:rPr>
      </w:pPr>
    </w:p>
    <w:p w14:paraId="153CCF44" w14:textId="27F9FBB5" w:rsidR="00E616FC" w:rsidRPr="0081322B" w:rsidRDefault="0081322B" w:rsidP="00E616FC">
      <w:pPr>
        <w:pStyle w:val="PargrafodaLista"/>
        <w:ind w:left="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Obra</w:t>
      </w:r>
      <w:r w:rsidR="00933216" w:rsidRPr="000731CA">
        <w:rPr>
          <w:rFonts w:ascii="Arial Narrow" w:hAnsi="Arial Narrow"/>
          <w:b/>
        </w:rPr>
        <w:t>:</w:t>
      </w:r>
      <w:r w:rsidR="000731CA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</w:rPr>
        <w:t>Bloco de Laboratórios de Engenharia</w:t>
      </w:r>
    </w:p>
    <w:p w14:paraId="5E350A32" w14:textId="5CB1B761" w:rsidR="00E616FC" w:rsidRPr="0081322B" w:rsidRDefault="00E616FC" w:rsidP="00E616FC">
      <w:pPr>
        <w:pStyle w:val="PargrafodaLista"/>
        <w:ind w:left="0"/>
        <w:jc w:val="both"/>
        <w:rPr>
          <w:rFonts w:ascii="Arial Narrow" w:hAnsi="Arial Narrow"/>
        </w:rPr>
      </w:pPr>
      <w:r w:rsidRPr="000731CA">
        <w:rPr>
          <w:rFonts w:ascii="Arial Narrow" w:hAnsi="Arial Narrow"/>
          <w:b/>
        </w:rPr>
        <w:t>Endereço:</w:t>
      </w:r>
      <w:r w:rsidR="0081322B">
        <w:rPr>
          <w:rFonts w:ascii="Arial Narrow" w:hAnsi="Arial Narrow"/>
          <w:b/>
        </w:rPr>
        <w:t xml:space="preserve"> </w:t>
      </w:r>
      <w:r w:rsidR="0081322B" w:rsidRPr="0081322B">
        <w:rPr>
          <w:rFonts w:ascii="Arial Narrow" w:hAnsi="Arial Narrow"/>
        </w:rPr>
        <w:t>Campus Ufersa -</w:t>
      </w:r>
      <w:r w:rsidR="0081322B">
        <w:rPr>
          <w:rFonts w:ascii="Arial Narrow" w:hAnsi="Arial Narrow"/>
          <w:b/>
        </w:rPr>
        <w:t xml:space="preserve"> </w:t>
      </w:r>
      <w:r w:rsidR="0081322B">
        <w:rPr>
          <w:rFonts w:ascii="Arial Narrow" w:hAnsi="Arial Narrow"/>
        </w:rPr>
        <w:t>Av. Francisco Mota, 572, Costa e Silva, Mossoró/RN</w:t>
      </w:r>
    </w:p>
    <w:p w14:paraId="0B5CA732" w14:textId="269BDD19" w:rsidR="000731CA" w:rsidRDefault="0081322B" w:rsidP="000731CA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Classificação da edificação:</w:t>
      </w:r>
      <w:r w:rsidR="000731CA">
        <w:rPr>
          <w:rFonts w:ascii="Arial Narrow" w:hAnsi="Arial Narrow" w:cs="Arial"/>
          <w:b/>
        </w:rPr>
        <w:t xml:space="preserve"> </w:t>
      </w:r>
      <w:r w:rsidRPr="0081322B">
        <w:rPr>
          <w:rFonts w:ascii="Arial Narrow" w:hAnsi="Arial Narrow" w:cs="Arial"/>
        </w:rPr>
        <w:t>Educacional (Laboratórios)</w:t>
      </w:r>
    </w:p>
    <w:p w14:paraId="7C86EB9F" w14:textId="5548AB32" w:rsidR="000731CA" w:rsidRDefault="000731CA" w:rsidP="000731CA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Proprietário:</w:t>
      </w:r>
      <w:r>
        <w:rPr>
          <w:rFonts w:ascii="Arial Narrow" w:hAnsi="Arial Narrow" w:cs="Arial"/>
        </w:rPr>
        <w:t xml:space="preserve"> </w:t>
      </w:r>
      <w:r w:rsidR="0081322B">
        <w:rPr>
          <w:rFonts w:ascii="Arial Narrow" w:hAnsi="Arial Narrow" w:cs="Arial"/>
        </w:rPr>
        <w:t>Universidade Federal Rural do Semi-Árido</w:t>
      </w:r>
      <w:r>
        <w:rPr>
          <w:rFonts w:ascii="Arial Narrow" w:hAnsi="Arial Narrow" w:cs="Arial"/>
        </w:rPr>
        <w:t xml:space="preserve"> </w:t>
      </w:r>
    </w:p>
    <w:p w14:paraId="5F0A3762" w14:textId="523F3C39" w:rsidR="000731CA" w:rsidRPr="00632AD4" w:rsidRDefault="000731CA" w:rsidP="000731CA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Projetista: </w:t>
      </w:r>
      <w:r w:rsidR="0081322B">
        <w:rPr>
          <w:rFonts w:ascii="Arial Narrow" w:hAnsi="Arial Narrow"/>
        </w:rPr>
        <w:t>Patrick Mikael Costa Fernandes</w:t>
      </w:r>
      <w:r w:rsidRPr="00632AD4">
        <w:rPr>
          <w:rFonts w:ascii="Arial Narrow" w:hAnsi="Arial Narrow" w:cs="Arial"/>
          <w:b/>
        </w:rPr>
        <w:t xml:space="preserve"> | </w:t>
      </w:r>
      <w:r w:rsidRPr="00632AD4">
        <w:rPr>
          <w:rFonts w:ascii="Arial Narrow" w:hAnsi="Arial Narrow"/>
        </w:rPr>
        <w:t xml:space="preserve">CREA Nº: </w:t>
      </w:r>
      <w:r w:rsidR="0081322B" w:rsidRPr="0081322B">
        <w:rPr>
          <w:rFonts w:ascii="Arial Narrow" w:hAnsi="Arial Narrow"/>
        </w:rPr>
        <w:t>211554131-6</w:t>
      </w:r>
    </w:p>
    <w:p w14:paraId="015CAE64" w14:textId="1635CD90" w:rsidR="000731CA" w:rsidRDefault="000731CA" w:rsidP="000731CA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Área total construída:</w:t>
      </w:r>
      <w:r>
        <w:rPr>
          <w:rFonts w:ascii="Arial Narrow" w:hAnsi="Arial Narrow" w:cs="Arial"/>
        </w:rPr>
        <w:t xml:space="preserve"> </w:t>
      </w:r>
      <w:r w:rsidR="0081322B" w:rsidRPr="0081322B">
        <w:rPr>
          <w:rFonts w:ascii="Arial Narrow" w:hAnsi="Arial Narrow"/>
        </w:rPr>
        <w:t>8.481,24</w:t>
      </w:r>
      <w:r w:rsidRPr="0081322B">
        <w:rPr>
          <w:rFonts w:ascii="Arial Narrow" w:hAnsi="Arial Narrow"/>
        </w:rPr>
        <w:t xml:space="preserve"> m²</w:t>
      </w:r>
    </w:p>
    <w:p w14:paraId="61ADF327" w14:textId="7BB88312" w:rsidR="000731CA" w:rsidRDefault="000731CA" w:rsidP="000731CA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Número de Pavimentos:</w:t>
      </w:r>
      <w:r>
        <w:rPr>
          <w:rFonts w:ascii="Arial Narrow" w:hAnsi="Arial Narrow" w:cs="Arial"/>
        </w:rPr>
        <w:t xml:space="preserve"> 0</w:t>
      </w:r>
      <w:r w:rsidR="0081322B">
        <w:rPr>
          <w:rFonts w:ascii="Arial Narrow" w:hAnsi="Arial Narrow" w:cs="Arial"/>
        </w:rPr>
        <w:t xml:space="preserve">4 </w:t>
      </w:r>
      <w:r>
        <w:rPr>
          <w:rFonts w:ascii="Arial Narrow" w:hAnsi="Arial Narrow" w:cs="Arial"/>
        </w:rPr>
        <w:t>(</w:t>
      </w:r>
      <w:r w:rsidR="0081322B">
        <w:rPr>
          <w:rFonts w:ascii="Arial Narrow" w:hAnsi="Arial Narrow" w:cs="Arial"/>
        </w:rPr>
        <w:t>quatro</w:t>
      </w:r>
      <w:r>
        <w:rPr>
          <w:rFonts w:ascii="Arial Narrow" w:hAnsi="Arial Narrow" w:cs="Arial"/>
        </w:rPr>
        <w:t>)</w:t>
      </w:r>
    </w:p>
    <w:p w14:paraId="24553B59" w14:textId="3009FF61" w:rsidR="000731CA" w:rsidRDefault="000731CA" w:rsidP="000731CA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Altura total da edificação:</w:t>
      </w:r>
      <w:r>
        <w:rPr>
          <w:rFonts w:ascii="Arial Narrow" w:hAnsi="Arial Narrow" w:cs="Arial"/>
        </w:rPr>
        <w:t xml:space="preserve"> </w:t>
      </w:r>
      <w:r w:rsidR="0081322B">
        <w:rPr>
          <w:rFonts w:ascii="Arial Narrow" w:hAnsi="Arial Narrow" w:cs="Arial"/>
        </w:rPr>
        <w:t xml:space="preserve">10,52 </w:t>
      </w:r>
      <w:r w:rsidRPr="001D1CC0">
        <w:rPr>
          <w:rFonts w:ascii="Arial Narrow" w:hAnsi="Arial Narrow" w:cs="Arial"/>
        </w:rPr>
        <w:t xml:space="preserve">m </w:t>
      </w:r>
    </w:p>
    <w:p w14:paraId="7C600996" w14:textId="77777777" w:rsidR="000731CA" w:rsidRPr="005657B4" w:rsidRDefault="000731CA" w:rsidP="00E616FC">
      <w:pPr>
        <w:pStyle w:val="PargrafodaLista"/>
        <w:ind w:left="0"/>
        <w:jc w:val="both"/>
        <w:rPr>
          <w:rFonts w:ascii="Arial Narrow" w:hAnsi="Arial Narrow"/>
          <w:sz w:val="16"/>
        </w:rPr>
      </w:pPr>
    </w:p>
    <w:p w14:paraId="1D3AAB15" w14:textId="77777777" w:rsidR="000731CA" w:rsidRDefault="000731CA" w:rsidP="000731CA">
      <w:pPr>
        <w:jc w:val="both"/>
        <w:rPr>
          <w:rFonts w:ascii="Arial Narrow" w:hAnsi="Arial Narrow" w:cs="Arial"/>
        </w:rPr>
      </w:pPr>
      <w:r w:rsidRPr="00955A26">
        <w:rPr>
          <w:rFonts w:ascii="Arial Narrow" w:hAnsi="Arial Narrow" w:cs="Arial"/>
          <w:b/>
        </w:rPr>
        <w:t>Descrição dos pavimentos:</w:t>
      </w:r>
      <w:r w:rsidRPr="00955A26">
        <w:rPr>
          <w:rFonts w:ascii="Arial Narrow" w:hAnsi="Arial Narrow" w:cs="Arial"/>
        </w:rPr>
        <w:t xml:space="preserve"> </w:t>
      </w:r>
    </w:p>
    <w:p w14:paraId="28D4E93E" w14:textId="66A51D90" w:rsidR="0081322B" w:rsidRDefault="0081322B" w:rsidP="0084523B">
      <w:pPr>
        <w:ind w:firstLine="72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 empreendimento é formado por 04 pavimentos com laboratórios, auditório</w:t>
      </w:r>
      <w:r w:rsidR="0009238B">
        <w:rPr>
          <w:rFonts w:ascii="Arial Narrow" w:hAnsi="Arial Narrow" w:cs="Arial"/>
        </w:rPr>
        <w:t>s, salas de aula e</w:t>
      </w:r>
      <w:r>
        <w:rPr>
          <w:rFonts w:ascii="Arial Narrow" w:hAnsi="Arial Narrow" w:cs="Arial"/>
        </w:rPr>
        <w:t xml:space="preserve"> sala</w:t>
      </w:r>
      <w:r w:rsidR="0009238B">
        <w:rPr>
          <w:rFonts w:ascii="Arial Narrow" w:hAnsi="Arial Narrow" w:cs="Arial"/>
        </w:rPr>
        <w:t>s</w:t>
      </w:r>
      <w:r>
        <w:rPr>
          <w:rFonts w:ascii="Arial Narrow" w:hAnsi="Arial Narrow" w:cs="Arial"/>
        </w:rPr>
        <w:t xml:space="preserve"> de professores.</w:t>
      </w:r>
    </w:p>
    <w:p w14:paraId="76C36C1F" w14:textId="77777777" w:rsidR="00D06B3C" w:rsidRPr="005657B4" w:rsidRDefault="00D06B3C" w:rsidP="000731CA">
      <w:pPr>
        <w:jc w:val="both"/>
        <w:rPr>
          <w:rFonts w:ascii="Arial Narrow" w:hAnsi="Arial Narrow" w:cs="Arial"/>
          <w:sz w:val="18"/>
        </w:rPr>
      </w:pPr>
    </w:p>
    <w:p w14:paraId="363A0AB8" w14:textId="77777777" w:rsidR="0009238B" w:rsidRPr="0009238B" w:rsidRDefault="000731CA" w:rsidP="0009238B">
      <w:pPr>
        <w:rPr>
          <w:rFonts w:ascii="Arial Narrow" w:hAnsi="Arial Narrow" w:cs="Arial"/>
          <w:b/>
        </w:rPr>
      </w:pPr>
      <w:r w:rsidRPr="0009238B">
        <w:rPr>
          <w:rFonts w:ascii="Arial Narrow" w:hAnsi="Arial Narrow" w:cs="Arial"/>
          <w:b/>
        </w:rPr>
        <w:t xml:space="preserve">Térreo: </w:t>
      </w:r>
    </w:p>
    <w:p w14:paraId="3A670514" w14:textId="75CC7B40" w:rsidR="000731CA" w:rsidRDefault="0009238B" w:rsidP="0009238B">
      <w:pPr>
        <w:pStyle w:val="PargrafodaLista"/>
        <w:numPr>
          <w:ilvl w:val="0"/>
          <w:numId w:val="1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Laboratórios de Engenharia Civil: Laboratório de Misturas Asfálticas, Laboratório de Estruturas, </w:t>
      </w:r>
      <w:r w:rsidR="00034B25">
        <w:rPr>
          <w:rFonts w:ascii="Arial Narrow" w:hAnsi="Arial Narrow"/>
        </w:rPr>
        <w:t>Laboratório de Materiais de Construção, Laboratório de Técnicas Construtivas;</w:t>
      </w:r>
    </w:p>
    <w:p w14:paraId="4F7DA392" w14:textId="0612E226" w:rsidR="00034B25" w:rsidRDefault="00034B25" w:rsidP="0009238B">
      <w:pPr>
        <w:pStyle w:val="PargrafodaLista"/>
        <w:numPr>
          <w:ilvl w:val="0"/>
          <w:numId w:val="1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Laboratórios de Engenharia Mecânica: Laboratório de Soldagem, Laboratório de Ensaios Mecânicos;</w:t>
      </w:r>
    </w:p>
    <w:p w14:paraId="443B9035" w14:textId="01A8055B" w:rsidR="00034B25" w:rsidRDefault="00034B25" w:rsidP="0009238B">
      <w:pPr>
        <w:pStyle w:val="PargrafodaLista"/>
        <w:numPr>
          <w:ilvl w:val="0"/>
          <w:numId w:val="1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Auditório;</w:t>
      </w:r>
    </w:p>
    <w:p w14:paraId="32D1026F" w14:textId="77777777" w:rsidR="002C3D4B" w:rsidRDefault="002C3D4B" w:rsidP="0009238B">
      <w:pPr>
        <w:pStyle w:val="PargrafodaLista"/>
        <w:numPr>
          <w:ilvl w:val="0"/>
          <w:numId w:val="1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Secretarias;</w:t>
      </w:r>
    </w:p>
    <w:p w14:paraId="1D7A8E0B" w14:textId="7EF2F674" w:rsidR="00034B25" w:rsidRDefault="00034B25" w:rsidP="0009238B">
      <w:pPr>
        <w:pStyle w:val="PargrafodaLista"/>
        <w:numPr>
          <w:ilvl w:val="0"/>
          <w:numId w:val="1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Salas de reuniões.</w:t>
      </w:r>
    </w:p>
    <w:p w14:paraId="7497CF2A" w14:textId="77777777" w:rsidR="002C3D4B" w:rsidRDefault="00034B25" w:rsidP="0009238B">
      <w:pPr>
        <w:pStyle w:val="PargrafodaLista"/>
        <w:numPr>
          <w:ilvl w:val="0"/>
          <w:numId w:val="1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Reprografia</w:t>
      </w:r>
      <w:r w:rsidR="002C3D4B">
        <w:rPr>
          <w:rFonts w:ascii="Arial Narrow" w:hAnsi="Arial Narrow"/>
        </w:rPr>
        <w:t>;</w:t>
      </w:r>
    </w:p>
    <w:p w14:paraId="6151F7AC" w14:textId="5FAAEA4D" w:rsidR="00034B25" w:rsidRDefault="00D06B3C" w:rsidP="0009238B">
      <w:pPr>
        <w:pStyle w:val="PargrafodaLista"/>
        <w:numPr>
          <w:ilvl w:val="0"/>
          <w:numId w:val="1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Lanchonete;</w:t>
      </w:r>
    </w:p>
    <w:p w14:paraId="71F50417" w14:textId="3AEB873B" w:rsidR="00D06B3C" w:rsidRDefault="00D06B3C" w:rsidP="0009238B">
      <w:pPr>
        <w:pStyle w:val="PargrafodaLista"/>
        <w:numPr>
          <w:ilvl w:val="0"/>
          <w:numId w:val="1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Banheiros.</w:t>
      </w:r>
    </w:p>
    <w:p w14:paraId="4217DCD2" w14:textId="77777777" w:rsidR="00D06B3C" w:rsidRPr="005657B4" w:rsidRDefault="00D06B3C" w:rsidP="00D06B3C">
      <w:pPr>
        <w:pStyle w:val="PargrafodaLista"/>
        <w:jc w:val="both"/>
        <w:rPr>
          <w:rFonts w:ascii="Arial Narrow" w:hAnsi="Arial Narrow"/>
          <w:sz w:val="18"/>
        </w:rPr>
      </w:pPr>
    </w:p>
    <w:p w14:paraId="2097636B" w14:textId="6493637B" w:rsidR="00034B25" w:rsidRDefault="00034B25" w:rsidP="00034B25">
      <w:pPr>
        <w:jc w:val="both"/>
        <w:rPr>
          <w:rFonts w:ascii="Arial Narrow" w:hAnsi="Arial Narrow"/>
          <w:b/>
        </w:rPr>
      </w:pPr>
      <w:r w:rsidRPr="00034B25">
        <w:rPr>
          <w:rFonts w:ascii="Arial Narrow" w:hAnsi="Arial Narrow"/>
          <w:b/>
        </w:rPr>
        <w:t>1º Pavimento:</w:t>
      </w:r>
    </w:p>
    <w:p w14:paraId="055C4811" w14:textId="566C42C3" w:rsidR="00034B25" w:rsidRPr="00034B25" w:rsidRDefault="00034B25" w:rsidP="00034B25">
      <w:pPr>
        <w:pStyle w:val="PargrafodaLista"/>
        <w:numPr>
          <w:ilvl w:val="0"/>
          <w:numId w:val="17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Laboratórios de Engenharia Civil: Laboratório de Saneamento, Laboratório de Hidráulica Mecânica Computacional;</w:t>
      </w:r>
    </w:p>
    <w:p w14:paraId="0B702061" w14:textId="0C792B61" w:rsidR="002C3D4B" w:rsidRPr="002C3D4B" w:rsidRDefault="00034B25" w:rsidP="00034B25">
      <w:pPr>
        <w:pStyle w:val="PargrafodaLista"/>
        <w:numPr>
          <w:ilvl w:val="0"/>
          <w:numId w:val="17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Laboratórios de PAC</w:t>
      </w:r>
      <w:r w:rsidR="002C3D4B">
        <w:rPr>
          <w:rFonts w:ascii="Arial Narrow" w:hAnsi="Arial Narrow"/>
        </w:rPr>
        <w:t>, Geoprocessamento, Expressão Gráfica 01 e 02 e Salas de monitoria e plotagem;</w:t>
      </w:r>
    </w:p>
    <w:p w14:paraId="205E22DD" w14:textId="69D9D6D1" w:rsidR="00034B25" w:rsidRPr="00D06B3C" w:rsidRDefault="002C3D4B" w:rsidP="00034B25">
      <w:pPr>
        <w:pStyle w:val="PargrafodaLista"/>
        <w:numPr>
          <w:ilvl w:val="0"/>
          <w:numId w:val="17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Laboratórios de Engenharia Mecânica: Laboratório de Metalografia e Microcospia, Laboratório de vibrações, Laboratório de Máquinas Pneumáticas, Laboratório de Mecânica dos Fluidos, Laboratório de Máquinas Térmicas, Laboratório de Termodinâmica e Transferência de Calor;</w:t>
      </w:r>
    </w:p>
    <w:p w14:paraId="76FD5BBD" w14:textId="70B54FCD" w:rsidR="00D06B3C" w:rsidRPr="00D06B3C" w:rsidRDefault="00D06B3C" w:rsidP="00034B25">
      <w:pPr>
        <w:pStyle w:val="PargrafodaLista"/>
        <w:numPr>
          <w:ilvl w:val="0"/>
          <w:numId w:val="17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Banheiros</w:t>
      </w:r>
    </w:p>
    <w:p w14:paraId="287F2BFF" w14:textId="77777777" w:rsidR="00D06B3C" w:rsidRPr="005657B4" w:rsidRDefault="00D06B3C" w:rsidP="00D06B3C">
      <w:pPr>
        <w:pStyle w:val="PargrafodaLista"/>
        <w:jc w:val="both"/>
        <w:rPr>
          <w:rFonts w:ascii="Arial Narrow" w:hAnsi="Arial Narrow"/>
          <w:b/>
          <w:sz w:val="18"/>
        </w:rPr>
      </w:pPr>
    </w:p>
    <w:p w14:paraId="3BFCBC8A" w14:textId="1813BBC3" w:rsidR="002C3D4B" w:rsidRDefault="002C3D4B" w:rsidP="002C3D4B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2º Pavimento:</w:t>
      </w:r>
    </w:p>
    <w:p w14:paraId="316202D7" w14:textId="08F0A009" w:rsidR="002C3D4B" w:rsidRPr="002C3D4B" w:rsidRDefault="002C3D4B" w:rsidP="002C3D4B">
      <w:pPr>
        <w:pStyle w:val="PargrafodaLista"/>
        <w:numPr>
          <w:ilvl w:val="0"/>
          <w:numId w:val="18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Laboratórios de Engenharia Química: Laboratório de Fenômeno dos Transportes, Laboratório de Operações Unitárias, Laboratório de Instrumentação e Controle de Processos Químicos, Laboratório de Processos Biotecnológicos, Laboratório de Reatores;</w:t>
      </w:r>
    </w:p>
    <w:p w14:paraId="43AF660B" w14:textId="77777777" w:rsidR="00D06B3C" w:rsidRPr="00D06B3C" w:rsidRDefault="002C3D4B" w:rsidP="002C3D4B">
      <w:pPr>
        <w:pStyle w:val="PargrafodaLista"/>
        <w:numPr>
          <w:ilvl w:val="0"/>
          <w:numId w:val="18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Laboratório de </w:t>
      </w:r>
      <w:r w:rsidR="00D06B3C">
        <w:rPr>
          <w:rFonts w:ascii="Arial Narrow" w:hAnsi="Arial Narrow"/>
        </w:rPr>
        <w:t>Termodinâmica (Engenharia Mecânica);</w:t>
      </w:r>
    </w:p>
    <w:p w14:paraId="14D9F74A" w14:textId="77777777" w:rsidR="002C3D4B" w:rsidRPr="00D06B3C" w:rsidRDefault="00D06B3C" w:rsidP="002C3D4B">
      <w:pPr>
        <w:pStyle w:val="PargrafodaLista"/>
        <w:numPr>
          <w:ilvl w:val="0"/>
          <w:numId w:val="18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Laboratórios de Engenharia de Petróleo: Laboratório de Simulação, Laboratório de Engenharia de Poços, Laboratório de Escoamento e Refino, Laboratório de Petrofísica, Laboratório de Fluidos, </w:t>
      </w:r>
    </w:p>
    <w:p w14:paraId="31C7A8F5" w14:textId="0AC9B759" w:rsidR="00D06B3C" w:rsidRPr="00D06B3C" w:rsidRDefault="00D06B3C" w:rsidP="002C3D4B">
      <w:pPr>
        <w:pStyle w:val="PargrafodaLista"/>
        <w:numPr>
          <w:ilvl w:val="0"/>
          <w:numId w:val="18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Sala de Aula (Engenharia Química)</w:t>
      </w:r>
    </w:p>
    <w:p w14:paraId="2C42692D" w14:textId="3C424417" w:rsidR="00D06B3C" w:rsidRPr="00D06B3C" w:rsidRDefault="00D06B3C" w:rsidP="002C3D4B">
      <w:pPr>
        <w:pStyle w:val="PargrafodaLista"/>
        <w:numPr>
          <w:ilvl w:val="0"/>
          <w:numId w:val="18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Banheiros.</w:t>
      </w:r>
    </w:p>
    <w:p w14:paraId="60537E49" w14:textId="45E101F8" w:rsidR="00D06B3C" w:rsidRDefault="00D06B3C" w:rsidP="00D06B3C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3º Pavimento:</w:t>
      </w:r>
    </w:p>
    <w:p w14:paraId="64155A56" w14:textId="5507F36F" w:rsidR="00D06B3C" w:rsidRPr="00D06B3C" w:rsidRDefault="00D06B3C" w:rsidP="00D06B3C">
      <w:pPr>
        <w:pStyle w:val="PargrafodaLista"/>
        <w:numPr>
          <w:ilvl w:val="0"/>
          <w:numId w:val="19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Laboratórios de Engenharia Química: Laboratório de Engenharia Eletroquímica e Laboratório de Processos Fisico-químicos e Inorgânicos;</w:t>
      </w:r>
    </w:p>
    <w:p w14:paraId="1B1FD414" w14:textId="2F17C98D" w:rsidR="00D06B3C" w:rsidRPr="00D06B3C" w:rsidRDefault="00D06B3C" w:rsidP="00D06B3C">
      <w:pPr>
        <w:pStyle w:val="PargrafodaLista"/>
        <w:numPr>
          <w:ilvl w:val="0"/>
          <w:numId w:val="19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Sala de Reagentes;</w:t>
      </w:r>
    </w:p>
    <w:p w14:paraId="3CDD5453" w14:textId="45EC9BE0" w:rsidR="00D06B3C" w:rsidRPr="00D06B3C" w:rsidRDefault="00D06B3C" w:rsidP="00D06B3C">
      <w:pPr>
        <w:pStyle w:val="PargrafodaLista"/>
        <w:numPr>
          <w:ilvl w:val="0"/>
          <w:numId w:val="19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Sala de apoio aos laboratoristas;</w:t>
      </w:r>
    </w:p>
    <w:p w14:paraId="2D12D11A" w14:textId="19142123" w:rsidR="00D06B3C" w:rsidRPr="00D06B3C" w:rsidRDefault="00D06B3C" w:rsidP="00D06B3C">
      <w:pPr>
        <w:pStyle w:val="PargrafodaLista"/>
        <w:numPr>
          <w:ilvl w:val="0"/>
          <w:numId w:val="19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Salas de coordenadorias;</w:t>
      </w:r>
    </w:p>
    <w:p w14:paraId="2124BA84" w14:textId="23AA1B83" w:rsidR="00D06B3C" w:rsidRPr="00D06B3C" w:rsidRDefault="00D06B3C" w:rsidP="00D06B3C">
      <w:pPr>
        <w:pStyle w:val="PargrafodaLista"/>
        <w:numPr>
          <w:ilvl w:val="0"/>
          <w:numId w:val="19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Salas de professores;</w:t>
      </w:r>
    </w:p>
    <w:p w14:paraId="3448049F" w14:textId="484F5050" w:rsidR="00D06B3C" w:rsidRPr="00D06B3C" w:rsidRDefault="00D06B3C" w:rsidP="00D06B3C">
      <w:pPr>
        <w:pStyle w:val="PargrafodaLista"/>
        <w:numPr>
          <w:ilvl w:val="0"/>
          <w:numId w:val="19"/>
        </w:numPr>
        <w:jc w:val="both"/>
        <w:rPr>
          <w:rFonts w:ascii="Arial Narrow" w:hAnsi="Arial Narrow"/>
          <w:b/>
        </w:rPr>
      </w:pPr>
      <w:r w:rsidRPr="00D06B3C">
        <w:rPr>
          <w:rFonts w:ascii="Arial Narrow" w:hAnsi="Arial Narrow"/>
        </w:rPr>
        <w:t>Banheiros.</w:t>
      </w:r>
    </w:p>
    <w:p w14:paraId="153B201F" w14:textId="77777777" w:rsidR="001D398D" w:rsidRPr="001D398D" w:rsidRDefault="001D398D" w:rsidP="00E616FC">
      <w:pPr>
        <w:pStyle w:val="PargrafodaLista"/>
        <w:ind w:left="0"/>
        <w:jc w:val="both"/>
        <w:rPr>
          <w:rFonts w:ascii="Arial Narrow" w:hAnsi="Arial Narrow"/>
          <w:b/>
        </w:rPr>
      </w:pPr>
    </w:p>
    <w:p w14:paraId="640602A0" w14:textId="6FFA038D" w:rsidR="00E616FC" w:rsidRPr="00664B79" w:rsidRDefault="004901CD" w:rsidP="00E616FC">
      <w:pPr>
        <w:pStyle w:val="PargrafodaLista"/>
        <w:numPr>
          <w:ilvl w:val="0"/>
          <w:numId w:val="1"/>
        </w:numPr>
        <w:ind w:left="0"/>
        <w:jc w:val="both"/>
        <w:rPr>
          <w:rFonts w:ascii="Arial Narrow" w:hAnsi="Arial Narrow"/>
        </w:rPr>
      </w:pPr>
      <w:r w:rsidRPr="00664B79">
        <w:rPr>
          <w:rFonts w:ascii="Arial Narrow" w:hAnsi="Arial Narrow"/>
          <w:b/>
        </w:rPr>
        <w:t>DOS GASES PRESENTES NA EDIFICAÇÃO</w:t>
      </w:r>
    </w:p>
    <w:p w14:paraId="11B86B40" w14:textId="5B5C894B" w:rsidR="004B6E05" w:rsidRPr="00664B79" w:rsidRDefault="004901CD" w:rsidP="0084523B">
      <w:pPr>
        <w:spacing w:before="240"/>
        <w:jc w:val="both"/>
        <w:rPr>
          <w:rFonts w:ascii="Arial Narrow" w:hAnsi="Arial Narrow"/>
        </w:rPr>
      </w:pPr>
      <w:r w:rsidRPr="00664B79">
        <w:rPr>
          <w:rFonts w:ascii="Arial Narrow" w:hAnsi="Arial Narrow"/>
        </w:rPr>
        <w:t>Nesta edificação existirão 09 (nove) redes de gases:</w:t>
      </w:r>
    </w:p>
    <w:p w14:paraId="2A7A6718" w14:textId="115BF88C" w:rsidR="004901CD" w:rsidRPr="00664B79" w:rsidRDefault="004901CD" w:rsidP="0084523B">
      <w:pPr>
        <w:pStyle w:val="PargrafodaLista"/>
        <w:numPr>
          <w:ilvl w:val="0"/>
          <w:numId w:val="20"/>
        </w:numPr>
        <w:spacing w:after="240"/>
        <w:jc w:val="both"/>
        <w:rPr>
          <w:rFonts w:ascii="Arial Narrow" w:hAnsi="Arial Narrow"/>
        </w:rPr>
      </w:pPr>
      <w:r w:rsidRPr="00664B79">
        <w:rPr>
          <w:rFonts w:ascii="Arial Narrow" w:hAnsi="Arial Narrow"/>
        </w:rPr>
        <w:t>Gás Liquefeito de Petróleo (GLP);</w:t>
      </w:r>
    </w:p>
    <w:p w14:paraId="14941E52" w14:textId="3F2285A7" w:rsidR="004901CD" w:rsidRPr="00664B79" w:rsidRDefault="004901CD" w:rsidP="004901CD">
      <w:pPr>
        <w:pStyle w:val="PargrafodaLista"/>
        <w:numPr>
          <w:ilvl w:val="0"/>
          <w:numId w:val="20"/>
        </w:numPr>
        <w:spacing w:before="240" w:after="240"/>
        <w:jc w:val="both"/>
        <w:rPr>
          <w:rFonts w:ascii="Arial Narrow" w:hAnsi="Arial Narrow"/>
        </w:rPr>
      </w:pPr>
      <w:r w:rsidRPr="00664B79">
        <w:rPr>
          <w:rFonts w:ascii="Arial Narrow" w:hAnsi="Arial Narrow"/>
        </w:rPr>
        <w:t>Acetileno;</w:t>
      </w:r>
    </w:p>
    <w:p w14:paraId="079CAA37" w14:textId="53CCA5C0" w:rsidR="004901CD" w:rsidRPr="00664B79" w:rsidRDefault="004901CD" w:rsidP="004901CD">
      <w:pPr>
        <w:pStyle w:val="PargrafodaLista"/>
        <w:numPr>
          <w:ilvl w:val="0"/>
          <w:numId w:val="20"/>
        </w:numPr>
        <w:spacing w:before="240" w:after="240"/>
        <w:jc w:val="both"/>
        <w:rPr>
          <w:rFonts w:ascii="Arial Narrow" w:hAnsi="Arial Narrow"/>
        </w:rPr>
      </w:pPr>
      <w:r w:rsidRPr="00664B79">
        <w:rPr>
          <w:rFonts w:ascii="Arial Narrow" w:hAnsi="Arial Narrow"/>
        </w:rPr>
        <w:t>Oxigênio;</w:t>
      </w:r>
    </w:p>
    <w:p w14:paraId="77FD8462" w14:textId="75109CA5" w:rsidR="004901CD" w:rsidRPr="00664B79" w:rsidRDefault="004901CD" w:rsidP="004901CD">
      <w:pPr>
        <w:pStyle w:val="PargrafodaLista"/>
        <w:numPr>
          <w:ilvl w:val="0"/>
          <w:numId w:val="20"/>
        </w:numPr>
        <w:spacing w:before="240" w:after="240"/>
        <w:jc w:val="both"/>
        <w:rPr>
          <w:rFonts w:ascii="Arial Narrow" w:hAnsi="Arial Narrow"/>
        </w:rPr>
      </w:pPr>
      <w:r w:rsidRPr="00664B79">
        <w:rPr>
          <w:rFonts w:ascii="Arial Narrow" w:hAnsi="Arial Narrow"/>
        </w:rPr>
        <w:t>Nitrogênio;</w:t>
      </w:r>
    </w:p>
    <w:p w14:paraId="5FF27F75" w14:textId="10ECE541" w:rsidR="004901CD" w:rsidRPr="00664B79" w:rsidRDefault="004901CD" w:rsidP="004901CD">
      <w:pPr>
        <w:pStyle w:val="PargrafodaLista"/>
        <w:numPr>
          <w:ilvl w:val="0"/>
          <w:numId w:val="20"/>
        </w:numPr>
        <w:spacing w:before="240" w:after="240"/>
        <w:jc w:val="both"/>
        <w:rPr>
          <w:rFonts w:ascii="Arial Narrow" w:hAnsi="Arial Narrow"/>
        </w:rPr>
      </w:pPr>
      <w:r w:rsidRPr="00664B79">
        <w:rPr>
          <w:rFonts w:ascii="Arial Narrow" w:hAnsi="Arial Narrow"/>
        </w:rPr>
        <w:t>Argônio;</w:t>
      </w:r>
    </w:p>
    <w:p w14:paraId="1E71DB0B" w14:textId="50EB9F94" w:rsidR="004901CD" w:rsidRPr="00664B79" w:rsidRDefault="004901CD" w:rsidP="004901CD">
      <w:pPr>
        <w:pStyle w:val="PargrafodaLista"/>
        <w:numPr>
          <w:ilvl w:val="0"/>
          <w:numId w:val="20"/>
        </w:numPr>
        <w:spacing w:before="240" w:after="240"/>
        <w:jc w:val="both"/>
        <w:rPr>
          <w:rFonts w:ascii="Arial Narrow" w:hAnsi="Arial Narrow"/>
        </w:rPr>
      </w:pPr>
      <w:r w:rsidRPr="00664B79">
        <w:rPr>
          <w:rFonts w:ascii="Arial Narrow" w:hAnsi="Arial Narrow"/>
        </w:rPr>
        <w:t>CO2;</w:t>
      </w:r>
    </w:p>
    <w:p w14:paraId="6B23A130" w14:textId="1578CC0D" w:rsidR="004901CD" w:rsidRPr="00664B79" w:rsidRDefault="004901CD" w:rsidP="004901CD">
      <w:pPr>
        <w:pStyle w:val="PargrafodaLista"/>
        <w:numPr>
          <w:ilvl w:val="0"/>
          <w:numId w:val="20"/>
        </w:numPr>
        <w:spacing w:before="240" w:after="240"/>
        <w:jc w:val="both"/>
        <w:rPr>
          <w:rFonts w:ascii="Arial Narrow" w:hAnsi="Arial Narrow"/>
        </w:rPr>
      </w:pPr>
      <w:r w:rsidRPr="00664B79">
        <w:rPr>
          <w:rFonts w:ascii="Arial Narrow" w:hAnsi="Arial Narrow"/>
        </w:rPr>
        <w:t>Hélio;</w:t>
      </w:r>
    </w:p>
    <w:p w14:paraId="49E29B9E" w14:textId="5EDB5750" w:rsidR="004901CD" w:rsidRPr="00664B79" w:rsidRDefault="004901CD" w:rsidP="004901CD">
      <w:pPr>
        <w:pStyle w:val="PargrafodaLista"/>
        <w:numPr>
          <w:ilvl w:val="0"/>
          <w:numId w:val="20"/>
        </w:numPr>
        <w:spacing w:before="240" w:after="240"/>
        <w:jc w:val="both"/>
        <w:rPr>
          <w:rFonts w:ascii="Arial Narrow" w:hAnsi="Arial Narrow"/>
        </w:rPr>
      </w:pPr>
      <w:r w:rsidRPr="00664B79">
        <w:rPr>
          <w:rFonts w:ascii="Arial Narrow" w:hAnsi="Arial Narrow"/>
        </w:rPr>
        <w:t>Ar Sintético;</w:t>
      </w:r>
    </w:p>
    <w:p w14:paraId="58A57737" w14:textId="5A7FC805" w:rsidR="004901CD" w:rsidRPr="00664B79" w:rsidRDefault="004901CD" w:rsidP="004901CD">
      <w:pPr>
        <w:pStyle w:val="PargrafodaLista"/>
        <w:numPr>
          <w:ilvl w:val="0"/>
          <w:numId w:val="20"/>
        </w:numPr>
        <w:spacing w:before="240" w:after="240"/>
        <w:jc w:val="both"/>
        <w:rPr>
          <w:rFonts w:ascii="Arial Narrow" w:hAnsi="Arial Narrow"/>
        </w:rPr>
      </w:pPr>
      <w:r w:rsidRPr="00664B79">
        <w:rPr>
          <w:rFonts w:ascii="Arial Narrow" w:hAnsi="Arial Narrow"/>
        </w:rPr>
        <w:t>Gás de Mistura Padrão (75% de Argônio e 25% de Gás Carbônico).</w:t>
      </w:r>
    </w:p>
    <w:p w14:paraId="080BFC15" w14:textId="5CAAF46E" w:rsidR="004901CD" w:rsidRDefault="004901CD" w:rsidP="004901CD">
      <w:pPr>
        <w:spacing w:before="240" w:after="240"/>
        <w:jc w:val="both"/>
        <w:rPr>
          <w:rFonts w:ascii="Arial Narrow" w:hAnsi="Arial Narrow"/>
        </w:rPr>
      </w:pPr>
      <w:r w:rsidRPr="00664B79">
        <w:rPr>
          <w:rFonts w:ascii="Arial Narrow" w:hAnsi="Arial Narrow"/>
        </w:rPr>
        <w:t>Os gases GLP e Acetileno possuem projeto a parte, por tanto, não fazem parte deste memorial descritivo.</w:t>
      </w:r>
    </w:p>
    <w:p w14:paraId="3A1F4F0A" w14:textId="51595D6E" w:rsidR="00FB4D56" w:rsidRPr="00664B79" w:rsidRDefault="001E3EA7" w:rsidP="00FB4D56">
      <w:pPr>
        <w:pStyle w:val="PargrafodaLista"/>
        <w:numPr>
          <w:ilvl w:val="0"/>
          <w:numId w:val="1"/>
        </w:numPr>
        <w:ind w:left="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DEFINIÇÃO</w:t>
      </w:r>
      <w:r w:rsidR="00664B79" w:rsidRPr="00664B79">
        <w:rPr>
          <w:rFonts w:ascii="Arial Narrow" w:hAnsi="Arial Narrow"/>
          <w:b/>
        </w:rPr>
        <w:t xml:space="preserve"> DOS GASES POR LABORATÓRIO</w:t>
      </w:r>
    </w:p>
    <w:p w14:paraId="5E2816E3" w14:textId="77777777" w:rsidR="00FB4D56" w:rsidRDefault="00FB4D56" w:rsidP="00FB4D56">
      <w:pPr>
        <w:jc w:val="both"/>
        <w:rPr>
          <w:rFonts w:ascii="Arial" w:hAnsi="Arial"/>
        </w:rPr>
      </w:pPr>
    </w:p>
    <w:p w14:paraId="0B56F436" w14:textId="547C6E61" w:rsidR="00664B79" w:rsidRDefault="00664B79" w:rsidP="00664B7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Oxigênio:</w:t>
      </w:r>
    </w:p>
    <w:p w14:paraId="44A36CC9" w14:textId="6F8C56E5" w:rsidR="00664B79" w:rsidRPr="009233CC" w:rsidRDefault="00664B79" w:rsidP="00664B79">
      <w:pPr>
        <w:pStyle w:val="PargrafodaLista"/>
        <w:numPr>
          <w:ilvl w:val="0"/>
          <w:numId w:val="22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01 Ponto de consumo no Laboratório de Soldagem (Pavimento térreo).</w:t>
      </w:r>
    </w:p>
    <w:p w14:paraId="12EA13DE" w14:textId="77777777" w:rsidR="009233CC" w:rsidRPr="00664B79" w:rsidRDefault="009233CC" w:rsidP="009233CC">
      <w:pPr>
        <w:pStyle w:val="PargrafodaLista"/>
        <w:jc w:val="both"/>
        <w:rPr>
          <w:rFonts w:ascii="Arial Narrow" w:hAnsi="Arial Narrow"/>
          <w:b/>
        </w:rPr>
      </w:pPr>
    </w:p>
    <w:p w14:paraId="279680F3" w14:textId="2A9968BA" w:rsidR="00664B79" w:rsidRDefault="00664B79" w:rsidP="00664B7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Nitrogênio:</w:t>
      </w:r>
    </w:p>
    <w:p w14:paraId="7DE82224" w14:textId="6B37DF63" w:rsidR="00664B79" w:rsidRPr="00664B79" w:rsidRDefault="00664B79" w:rsidP="00664B79">
      <w:pPr>
        <w:pStyle w:val="PargrafodaLista"/>
        <w:numPr>
          <w:ilvl w:val="0"/>
          <w:numId w:val="22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02 Pontos de consumo no Laboratório de Fluidos (2º Pavimento);</w:t>
      </w:r>
    </w:p>
    <w:p w14:paraId="62B8EBB8" w14:textId="7E0B3336" w:rsidR="00664B79" w:rsidRPr="00664B79" w:rsidRDefault="00664B79" w:rsidP="00664B79">
      <w:pPr>
        <w:pStyle w:val="PargrafodaLista"/>
        <w:numPr>
          <w:ilvl w:val="0"/>
          <w:numId w:val="22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02 Pontos de consumo no Laboratório de Metalografia e Microcospia (2º Pavimento);</w:t>
      </w:r>
    </w:p>
    <w:p w14:paraId="62EB7598" w14:textId="7EF59D5A" w:rsidR="00664B79" w:rsidRPr="00664B79" w:rsidRDefault="00664B79" w:rsidP="00664B79">
      <w:pPr>
        <w:pStyle w:val="PargrafodaLista"/>
        <w:numPr>
          <w:ilvl w:val="0"/>
          <w:numId w:val="22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02 Pontos de consumo no Laboratório de Escoamento e Refino (2º Pavimento);</w:t>
      </w:r>
    </w:p>
    <w:p w14:paraId="76A04EA2" w14:textId="3946C8F5" w:rsidR="00664B79" w:rsidRPr="00664B79" w:rsidRDefault="00664B79" w:rsidP="00664B79">
      <w:pPr>
        <w:pStyle w:val="PargrafodaLista"/>
        <w:numPr>
          <w:ilvl w:val="0"/>
          <w:numId w:val="22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0</w:t>
      </w:r>
      <w:r w:rsidR="00DA34CD">
        <w:rPr>
          <w:rFonts w:ascii="Arial Narrow" w:hAnsi="Arial Narrow"/>
        </w:rPr>
        <w:t>3</w:t>
      </w:r>
      <w:r>
        <w:rPr>
          <w:rFonts w:ascii="Arial Narrow" w:hAnsi="Arial Narrow"/>
        </w:rPr>
        <w:t xml:space="preserve"> Pontos de consumo no Laboratório de Engenharia de Poços (2º Pavimento);</w:t>
      </w:r>
    </w:p>
    <w:p w14:paraId="49B0C772" w14:textId="767C5E7F" w:rsidR="00664B79" w:rsidRPr="00DA34CD" w:rsidRDefault="00664B79" w:rsidP="00664B79">
      <w:pPr>
        <w:pStyle w:val="PargrafodaLista"/>
        <w:numPr>
          <w:ilvl w:val="0"/>
          <w:numId w:val="22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02 Pontos de consumo no Laboratório de Instrumentação e Controle de Processos Químicos (2º Pavimento);</w:t>
      </w:r>
    </w:p>
    <w:p w14:paraId="5468DD05" w14:textId="5F011C08" w:rsidR="00DA34CD" w:rsidRPr="00DA34CD" w:rsidRDefault="00DA34CD" w:rsidP="00664B79">
      <w:pPr>
        <w:pStyle w:val="PargrafodaLista"/>
        <w:numPr>
          <w:ilvl w:val="0"/>
          <w:numId w:val="22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02 Pontos de consumo no Laboratório de Operações Unitárias (2º Pavimento);</w:t>
      </w:r>
    </w:p>
    <w:p w14:paraId="489D464F" w14:textId="399CC17F" w:rsidR="00DA34CD" w:rsidRPr="00DA34CD" w:rsidRDefault="00DA34CD" w:rsidP="00664B79">
      <w:pPr>
        <w:pStyle w:val="PargrafodaLista"/>
        <w:numPr>
          <w:ilvl w:val="0"/>
          <w:numId w:val="22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01 Ponto de consumo no Laboratório de Engenharia Eletroquímica (3º Pavimento);</w:t>
      </w:r>
    </w:p>
    <w:p w14:paraId="452DCE9A" w14:textId="77777777" w:rsidR="0084523B" w:rsidRDefault="0084523B" w:rsidP="00DA34CD">
      <w:pPr>
        <w:jc w:val="both"/>
        <w:rPr>
          <w:rFonts w:ascii="Arial Narrow" w:hAnsi="Arial Narrow"/>
          <w:b/>
        </w:rPr>
      </w:pPr>
    </w:p>
    <w:p w14:paraId="03491E87" w14:textId="68DAB021" w:rsidR="00DA34CD" w:rsidRDefault="00DA34CD" w:rsidP="00DA34CD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Argônio:</w:t>
      </w:r>
    </w:p>
    <w:p w14:paraId="28A3D860" w14:textId="379CB8CA" w:rsidR="00DA34CD" w:rsidRPr="00DA34CD" w:rsidRDefault="00DA34CD" w:rsidP="00DA34CD">
      <w:pPr>
        <w:pStyle w:val="PargrafodaLista"/>
        <w:numPr>
          <w:ilvl w:val="0"/>
          <w:numId w:val="23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01 Ponto de consumo no Laboratório de Soldagem (Pavimento térreo);</w:t>
      </w:r>
    </w:p>
    <w:p w14:paraId="64A56190" w14:textId="1B4C9D16" w:rsidR="00DA34CD" w:rsidRPr="00DA34CD" w:rsidRDefault="00DA34CD" w:rsidP="00DA34CD">
      <w:pPr>
        <w:pStyle w:val="PargrafodaLista"/>
        <w:numPr>
          <w:ilvl w:val="0"/>
          <w:numId w:val="23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01 Ponto de consumo no Laboratório de Engenharia Eletroquímica (3º Pavimento);</w:t>
      </w:r>
    </w:p>
    <w:p w14:paraId="19DCC35E" w14:textId="77777777" w:rsidR="00313FC5" w:rsidRDefault="00313FC5" w:rsidP="00DA34CD">
      <w:pPr>
        <w:jc w:val="both"/>
        <w:rPr>
          <w:rFonts w:ascii="Arial Narrow" w:hAnsi="Arial Narrow"/>
          <w:b/>
        </w:rPr>
      </w:pPr>
    </w:p>
    <w:p w14:paraId="5E0ABE9F" w14:textId="6F920FD9" w:rsidR="00DA34CD" w:rsidRDefault="00DA34CD" w:rsidP="00DA34CD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CO2:</w:t>
      </w:r>
    </w:p>
    <w:p w14:paraId="5D3FB1BA" w14:textId="07C0646E" w:rsidR="00DA34CD" w:rsidRPr="00DA34CD" w:rsidRDefault="00DA34CD" w:rsidP="00DA34CD">
      <w:pPr>
        <w:pStyle w:val="PargrafodaLista"/>
        <w:numPr>
          <w:ilvl w:val="0"/>
          <w:numId w:val="24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01 Ponto de consumo no Laboratório de Soldagem (Pavimento térreo);</w:t>
      </w:r>
    </w:p>
    <w:p w14:paraId="33DB866A" w14:textId="1ED31752" w:rsidR="00DA34CD" w:rsidRPr="00DA34CD" w:rsidRDefault="00DA34CD" w:rsidP="00DA34CD">
      <w:pPr>
        <w:pStyle w:val="PargrafodaLista"/>
        <w:numPr>
          <w:ilvl w:val="0"/>
          <w:numId w:val="24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02 Pontos de consumo no Laboratório de Escoamento e Refino (2º Pavimento);</w:t>
      </w:r>
    </w:p>
    <w:p w14:paraId="08181465" w14:textId="4AF8E072" w:rsidR="00DA34CD" w:rsidRPr="00DA34CD" w:rsidRDefault="00DA34CD" w:rsidP="00DA34CD">
      <w:pPr>
        <w:pStyle w:val="PargrafodaLista"/>
        <w:numPr>
          <w:ilvl w:val="0"/>
          <w:numId w:val="24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02 Pontos de consumo no Laboratório de Operações Unitárias (2º Pavimento).</w:t>
      </w:r>
    </w:p>
    <w:p w14:paraId="28611263" w14:textId="77777777" w:rsidR="009233CC" w:rsidRDefault="009233CC" w:rsidP="00DA34CD">
      <w:pPr>
        <w:jc w:val="both"/>
        <w:rPr>
          <w:rFonts w:ascii="Arial Narrow" w:hAnsi="Arial Narrow"/>
          <w:b/>
        </w:rPr>
      </w:pPr>
    </w:p>
    <w:p w14:paraId="433432D3" w14:textId="4F253816" w:rsidR="00DA34CD" w:rsidRDefault="00DA34CD" w:rsidP="00DA34CD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Hélio:</w:t>
      </w:r>
    </w:p>
    <w:p w14:paraId="4EC78C71" w14:textId="34C8B675" w:rsidR="00DA34CD" w:rsidRPr="00E77D84" w:rsidRDefault="00DA34CD" w:rsidP="00DA34CD">
      <w:pPr>
        <w:pStyle w:val="PargrafodaLista"/>
        <w:numPr>
          <w:ilvl w:val="0"/>
          <w:numId w:val="25"/>
        </w:numPr>
        <w:jc w:val="both"/>
        <w:rPr>
          <w:rFonts w:ascii="Arial Narrow" w:hAnsi="Arial Narrow"/>
          <w:b/>
        </w:rPr>
      </w:pPr>
      <w:r w:rsidRPr="00E77D84">
        <w:rPr>
          <w:rFonts w:ascii="Arial Narrow" w:hAnsi="Arial Narrow"/>
        </w:rPr>
        <w:t>02 Pontos de consumo no Laboratório de Escoamento e Refino (</w:t>
      </w:r>
      <w:r w:rsidR="00E77D84">
        <w:rPr>
          <w:rFonts w:ascii="Arial Narrow" w:hAnsi="Arial Narrow"/>
        </w:rPr>
        <w:t>2º Pavimento);</w:t>
      </w:r>
    </w:p>
    <w:p w14:paraId="2B7EA690" w14:textId="2A504F87" w:rsidR="00E77D84" w:rsidRPr="00E77D84" w:rsidRDefault="00E77D84" w:rsidP="00DA34CD">
      <w:pPr>
        <w:pStyle w:val="PargrafodaLista"/>
        <w:numPr>
          <w:ilvl w:val="0"/>
          <w:numId w:val="25"/>
        </w:num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02 Pontos de consumo no Laboratório de Instrumentação e Controle de Processos Químicos (2º Pavimento).</w:t>
      </w:r>
    </w:p>
    <w:p w14:paraId="2F0B3430" w14:textId="77777777" w:rsidR="009233CC" w:rsidRDefault="009233CC" w:rsidP="00E77D84">
      <w:pPr>
        <w:jc w:val="both"/>
        <w:rPr>
          <w:rFonts w:ascii="Arial Narrow" w:hAnsi="Arial Narrow"/>
          <w:b/>
        </w:rPr>
      </w:pPr>
    </w:p>
    <w:p w14:paraId="25FD6BCF" w14:textId="43A87513" w:rsidR="00E77D84" w:rsidRDefault="00E77D84" w:rsidP="00E77D84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Ar Sintético:</w:t>
      </w:r>
    </w:p>
    <w:p w14:paraId="3B5B9679" w14:textId="3958C1D5" w:rsidR="00E77D84" w:rsidRDefault="00E77D84" w:rsidP="00E77D84">
      <w:pPr>
        <w:pStyle w:val="PargrafodaLista"/>
        <w:numPr>
          <w:ilvl w:val="0"/>
          <w:numId w:val="2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02 Pontos de consumo no Laboratório de Fluidos (2º Pavimento);</w:t>
      </w:r>
    </w:p>
    <w:p w14:paraId="5F617880" w14:textId="30215FF0" w:rsidR="00E77D84" w:rsidRDefault="00E77D84" w:rsidP="00E77D84">
      <w:pPr>
        <w:pStyle w:val="PargrafodaLista"/>
        <w:numPr>
          <w:ilvl w:val="0"/>
          <w:numId w:val="2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02 Pontos de consumo no Laboratório de Metalografia e Microcospia (2º Pavimento);</w:t>
      </w:r>
    </w:p>
    <w:p w14:paraId="2BA6914F" w14:textId="522FE5C8" w:rsidR="00E77D84" w:rsidRDefault="00E77D84" w:rsidP="00E77D84">
      <w:pPr>
        <w:pStyle w:val="PargrafodaLista"/>
        <w:numPr>
          <w:ilvl w:val="0"/>
          <w:numId w:val="2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02 Pontos de consumo no Laboratório de Escoamento e Refino (2º Pavimento);</w:t>
      </w:r>
    </w:p>
    <w:p w14:paraId="06D91CBB" w14:textId="6E5F4FAA" w:rsidR="00E77D84" w:rsidRDefault="00E77D84" w:rsidP="00E77D84">
      <w:pPr>
        <w:pStyle w:val="PargrafodaLista"/>
        <w:numPr>
          <w:ilvl w:val="0"/>
          <w:numId w:val="2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02 Pontos de consumo no Laboratório de Engenharia de Poços (2º Pavimento);</w:t>
      </w:r>
    </w:p>
    <w:p w14:paraId="178542C5" w14:textId="15E398A2" w:rsidR="00E77D84" w:rsidRDefault="00E77D84" w:rsidP="00E77D84">
      <w:pPr>
        <w:pStyle w:val="PargrafodaLista"/>
        <w:numPr>
          <w:ilvl w:val="0"/>
          <w:numId w:val="2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02 Pontos de consumo no Laboratório de Instrumentação e Controle de</w:t>
      </w:r>
      <w:r w:rsidR="00DD23F2">
        <w:rPr>
          <w:rFonts w:ascii="Arial Narrow" w:hAnsi="Arial Narrow"/>
        </w:rPr>
        <w:t xml:space="preserve"> Produtos Químicos.</w:t>
      </w:r>
    </w:p>
    <w:p w14:paraId="5BDDCF35" w14:textId="77777777" w:rsidR="009233CC" w:rsidRDefault="009233CC" w:rsidP="00DD23F2">
      <w:pPr>
        <w:jc w:val="both"/>
        <w:rPr>
          <w:rFonts w:ascii="Arial Narrow" w:hAnsi="Arial Narrow"/>
          <w:b/>
        </w:rPr>
      </w:pPr>
    </w:p>
    <w:p w14:paraId="0B415158" w14:textId="1636C676" w:rsidR="00DD23F2" w:rsidRDefault="00DD23F2" w:rsidP="00DD23F2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Gás de Mistura Padrão:</w:t>
      </w:r>
    </w:p>
    <w:p w14:paraId="4DE99CF2" w14:textId="035E9F8C" w:rsidR="00DD23F2" w:rsidRPr="00DD23F2" w:rsidRDefault="00DD23F2" w:rsidP="00DD23F2">
      <w:pPr>
        <w:pStyle w:val="PargrafodaLista"/>
        <w:numPr>
          <w:ilvl w:val="0"/>
          <w:numId w:val="27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01 Ponto de consumo no Laboratório de Soldagem (Pavimento térreo).</w:t>
      </w:r>
    </w:p>
    <w:p w14:paraId="78771469" w14:textId="77777777" w:rsidR="00664B79" w:rsidRDefault="00664B79" w:rsidP="00FB4D56">
      <w:pPr>
        <w:jc w:val="both"/>
        <w:rPr>
          <w:rFonts w:ascii="Arial" w:hAnsi="Arial"/>
        </w:rPr>
      </w:pPr>
    </w:p>
    <w:p w14:paraId="41181F3E" w14:textId="3700CA4A" w:rsidR="008A63E9" w:rsidRPr="009B4BA7" w:rsidRDefault="00DD23F2" w:rsidP="008A63E9">
      <w:pPr>
        <w:pStyle w:val="PargrafodaLista"/>
        <w:numPr>
          <w:ilvl w:val="0"/>
          <w:numId w:val="1"/>
        </w:numPr>
        <w:ind w:left="0"/>
        <w:jc w:val="both"/>
        <w:rPr>
          <w:rFonts w:ascii="Arial Narrow" w:hAnsi="Arial Narrow"/>
        </w:rPr>
      </w:pPr>
      <w:r w:rsidRPr="009B4BA7">
        <w:rPr>
          <w:rFonts w:ascii="Arial Narrow" w:hAnsi="Arial Narrow"/>
          <w:b/>
        </w:rPr>
        <w:t>CAPACIDADE DOS CILINDROS</w:t>
      </w:r>
    </w:p>
    <w:p w14:paraId="20D108E4" w14:textId="77777777" w:rsidR="008A63E9" w:rsidRDefault="008A63E9" w:rsidP="008A63E9">
      <w:pPr>
        <w:pStyle w:val="PargrafodaLista"/>
        <w:ind w:left="0"/>
        <w:jc w:val="both"/>
        <w:rPr>
          <w:rFonts w:ascii="Arial" w:hAnsi="Arial"/>
        </w:rPr>
      </w:pPr>
    </w:p>
    <w:p w14:paraId="10389AB9" w14:textId="395AC917" w:rsidR="009B4BA7" w:rsidRDefault="009B4BA7" w:rsidP="0084523B">
      <w:pPr>
        <w:shd w:val="clear" w:color="auto" w:fill="FFFFFF"/>
        <w:ind w:firstLine="720"/>
        <w:rPr>
          <w:rFonts w:ascii="Arial Narrow" w:hAnsi="Arial Narrow"/>
        </w:rPr>
      </w:pPr>
      <w:r w:rsidRPr="009B4BA7">
        <w:rPr>
          <w:rFonts w:ascii="Arial Narrow" w:hAnsi="Arial Narrow"/>
        </w:rPr>
        <w:t>A capacidade dos cilindros é em torno de 10</w:t>
      </w:r>
      <w:r>
        <w:rPr>
          <w:rFonts w:ascii="Arial Narrow" w:hAnsi="Arial Narrow"/>
        </w:rPr>
        <w:t>m³</w:t>
      </w:r>
      <w:r w:rsidRPr="009B4BA7">
        <w:rPr>
          <w:rFonts w:ascii="Arial Narrow" w:hAnsi="Arial Narrow"/>
        </w:rPr>
        <w:t xml:space="preserve"> (podendo variar entre 8,5M3 e 10M3, pelo SIPAC); CO2 em torno 25Kg.</w:t>
      </w:r>
    </w:p>
    <w:p w14:paraId="3CB2EB7C" w14:textId="77777777" w:rsidR="009B4BA7" w:rsidRPr="009B4BA7" w:rsidRDefault="009B4BA7" w:rsidP="009B4BA7">
      <w:pPr>
        <w:shd w:val="clear" w:color="auto" w:fill="FFFFFF"/>
        <w:rPr>
          <w:rFonts w:ascii="Arial Narrow" w:hAnsi="Arial Narrow"/>
        </w:rPr>
      </w:pPr>
    </w:p>
    <w:p w14:paraId="66945D68" w14:textId="732DBCDA" w:rsidR="009B4BA7" w:rsidRPr="009B4BA7" w:rsidRDefault="009B4BA7" w:rsidP="009B4BA7">
      <w:pPr>
        <w:shd w:val="clear" w:color="auto" w:fill="FFFFFF"/>
        <w:rPr>
          <w:rFonts w:ascii="Arial Narrow" w:hAnsi="Arial Narrow"/>
          <w:b/>
        </w:rPr>
      </w:pPr>
      <w:r w:rsidRPr="009B4BA7">
        <w:rPr>
          <w:rFonts w:ascii="Arial Narrow" w:hAnsi="Arial Narrow"/>
          <w:b/>
        </w:rPr>
        <w:t>Quantidades de Cilindros:</w:t>
      </w:r>
    </w:p>
    <w:p w14:paraId="64D05371" w14:textId="77777777" w:rsidR="009B4BA7" w:rsidRPr="009B4BA7" w:rsidRDefault="009B4BA7" w:rsidP="009B4BA7">
      <w:pPr>
        <w:numPr>
          <w:ilvl w:val="0"/>
          <w:numId w:val="32"/>
        </w:numPr>
        <w:shd w:val="clear" w:color="auto" w:fill="FFFFFF"/>
        <w:rPr>
          <w:rFonts w:ascii="Arial Narrow" w:hAnsi="Arial Narrow"/>
        </w:rPr>
      </w:pPr>
      <w:r w:rsidRPr="009B4BA7">
        <w:rPr>
          <w:rFonts w:ascii="Arial Narrow" w:hAnsi="Arial Narrow"/>
        </w:rPr>
        <w:t>Oxigênio = 01 cilindro</w:t>
      </w:r>
    </w:p>
    <w:p w14:paraId="271E0F23" w14:textId="6AE13A7D" w:rsidR="009B4BA7" w:rsidRPr="009B4BA7" w:rsidRDefault="009B4BA7" w:rsidP="009B4BA7">
      <w:pPr>
        <w:numPr>
          <w:ilvl w:val="0"/>
          <w:numId w:val="32"/>
        </w:numPr>
        <w:shd w:val="clear" w:color="auto" w:fill="FFFFFF"/>
        <w:rPr>
          <w:rFonts w:ascii="Arial Narrow" w:hAnsi="Arial Narrow"/>
        </w:rPr>
      </w:pPr>
      <w:r w:rsidRPr="009B4BA7">
        <w:rPr>
          <w:rFonts w:ascii="Arial Narrow" w:hAnsi="Arial Narrow"/>
        </w:rPr>
        <w:t>CO² = 03 cilindro</w:t>
      </w:r>
      <w:r>
        <w:rPr>
          <w:rFonts w:ascii="Arial Narrow" w:hAnsi="Arial Narrow"/>
        </w:rPr>
        <w:t>s</w:t>
      </w:r>
    </w:p>
    <w:p w14:paraId="47377992" w14:textId="5D8DC405" w:rsidR="009B4BA7" w:rsidRPr="009B4BA7" w:rsidRDefault="009B4BA7" w:rsidP="009B4BA7">
      <w:pPr>
        <w:numPr>
          <w:ilvl w:val="0"/>
          <w:numId w:val="32"/>
        </w:numPr>
        <w:shd w:val="clear" w:color="auto" w:fill="FFFFFF"/>
        <w:rPr>
          <w:rFonts w:ascii="Arial Narrow" w:hAnsi="Arial Narrow"/>
        </w:rPr>
      </w:pPr>
      <w:r w:rsidRPr="009B4BA7">
        <w:rPr>
          <w:rFonts w:ascii="Arial Narrow" w:hAnsi="Arial Narrow"/>
        </w:rPr>
        <w:t>Ar Sintético = 05 cilindro</w:t>
      </w:r>
      <w:r>
        <w:rPr>
          <w:rFonts w:ascii="Arial Narrow" w:hAnsi="Arial Narrow"/>
        </w:rPr>
        <w:t>s</w:t>
      </w:r>
    </w:p>
    <w:p w14:paraId="4567AF9B" w14:textId="342096A9" w:rsidR="009B4BA7" w:rsidRPr="009B4BA7" w:rsidRDefault="009B4BA7" w:rsidP="005C6444">
      <w:pPr>
        <w:numPr>
          <w:ilvl w:val="0"/>
          <w:numId w:val="32"/>
        </w:numPr>
        <w:shd w:val="clear" w:color="auto" w:fill="FFFFFF"/>
        <w:rPr>
          <w:rFonts w:ascii="Arial Narrow" w:hAnsi="Arial Narrow"/>
        </w:rPr>
      </w:pPr>
      <w:r w:rsidRPr="009B4BA7">
        <w:rPr>
          <w:rFonts w:ascii="Arial Narrow" w:hAnsi="Arial Narrow"/>
        </w:rPr>
        <w:t xml:space="preserve">Nitrogênio </w:t>
      </w:r>
      <w:r w:rsidR="005C6444">
        <w:rPr>
          <w:rFonts w:ascii="Arial Narrow" w:hAnsi="Arial Narrow"/>
        </w:rPr>
        <w:t>= 05 cilindros</w:t>
      </w:r>
    </w:p>
    <w:p w14:paraId="35C8B4B6" w14:textId="0F1A379B" w:rsidR="009B4BA7" w:rsidRPr="009B4BA7" w:rsidRDefault="009B4BA7" w:rsidP="009B4BA7">
      <w:pPr>
        <w:numPr>
          <w:ilvl w:val="0"/>
          <w:numId w:val="32"/>
        </w:numPr>
        <w:shd w:val="clear" w:color="auto" w:fill="FFFFFF"/>
        <w:rPr>
          <w:rFonts w:ascii="Arial Narrow" w:hAnsi="Arial Narrow"/>
        </w:rPr>
      </w:pPr>
      <w:r w:rsidRPr="009B4BA7">
        <w:rPr>
          <w:rFonts w:ascii="Arial Narrow" w:hAnsi="Arial Narrow"/>
        </w:rPr>
        <w:t>Argônio = 03 cilindro</w:t>
      </w:r>
      <w:r>
        <w:rPr>
          <w:rFonts w:ascii="Arial Narrow" w:hAnsi="Arial Narrow"/>
        </w:rPr>
        <w:t>s</w:t>
      </w:r>
    </w:p>
    <w:p w14:paraId="6FC97711" w14:textId="7BD3F7D7" w:rsidR="009B4BA7" w:rsidRPr="009B4BA7" w:rsidRDefault="009B4BA7" w:rsidP="009B4BA7">
      <w:pPr>
        <w:numPr>
          <w:ilvl w:val="0"/>
          <w:numId w:val="32"/>
        </w:numPr>
        <w:shd w:val="clear" w:color="auto" w:fill="FFFFFF"/>
        <w:rPr>
          <w:rFonts w:ascii="Arial Narrow" w:hAnsi="Arial Narrow"/>
        </w:rPr>
      </w:pPr>
      <w:r w:rsidRPr="009B4BA7">
        <w:rPr>
          <w:rFonts w:ascii="Arial Narrow" w:hAnsi="Arial Narrow"/>
        </w:rPr>
        <w:t>Gás Hélio = 02 cilindro</w:t>
      </w:r>
      <w:r>
        <w:rPr>
          <w:rFonts w:ascii="Arial Narrow" w:hAnsi="Arial Narrow"/>
        </w:rPr>
        <w:t>s</w:t>
      </w:r>
    </w:p>
    <w:p w14:paraId="1EE9B5EC" w14:textId="77777777" w:rsidR="009B4BA7" w:rsidRPr="009B4BA7" w:rsidRDefault="009B4BA7" w:rsidP="009B4BA7">
      <w:pPr>
        <w:numPr>
          <w:ilvl w:val="0"/>
          <w:numId w:val="32"/>
        </w:numPr>
        <w:shd w:val="clear" w:color="auto" w:fill="FFFFFF"/>
        <w:rPr>
          <w:rFonts w:ascii="Arial Narrow" w:hAnsi="Arial Narrow"/>
        </w:rPr>
      </w:pPr>
      <w:r w:rsidRPr="009B4BA7">
        <w:rPr>
          <w:rFonts w:ascii="Arial Narrow" w:hAnsi="Arial Narrow"/>
        </w:rPr>
        <w:t>Mistura padrão = 01 cilindro</w:t>
      </w:r>
    </w:p>
    <w:p w14:paraId="6D8A8D2F" w14:textId="77777777" w:rsidR="007527BF" w:rsidRDefault="007527BF" w:rsidP="00E571D6">
      <w:pPr>
        <w:tabs>
          <w:tab w:val="left" w:pos="2278"/>
        </w:tabs>
      </w:pPr>
    </w:p>
    <w:p w14:paraId="265FC01A" w14:textId="15DCD132" w:rsidR="003A0AE0" w:rsidRPr="009B4BA7" w:rsidRDefault="009B4BA7" w:rsidP="003A0AE0">
      <w:pPr>
        <w:pStyle w:val="PargrafodaLista"/>
        <w:numPr>
          <w:ilvl w:val="0"/>
          <w:numId w:val="1"/>
        </w:numPr>
        <w:ind w:left="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TUBULAÇÃO</w:t>
      </w:r>
    </w:p>
    <w:p w14:paraId="254CFEEF" w14:textId="77777777" w:rsidR="009B4BA7" w:rsidRDefault="009B4BA7" w:rsidP="009B4BA7">
      <w:pPr>
        <w:jc w:val="both"/>
        <w:rPr>
          <w:rFonts w:ascii="Arial Narrow" w:hAnsi="Arial Narrow"/>
        </w:rPr>
      </w:pPr>
    </w:p>
    <w:p w14:paraId="78807CC1" w14:textId="4E1D1C3D" w:rsidR="0077400F" w:rsidRDefault="00E53794" w:rsidP="0077400F">
      <w:pPr>
        <w:pStyle w:val="PargrafodaLista"/>
        <w:numPr>
          <w:ilvl w:val="0"/>
          <w:numId w:val="27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Os gases Nitrogênio, Hélio,</w:t>
      </w:r>
      <w:r w:rsidR="0077400F" w:rsidRPr="0077400F">
        <w:rPr>
          <w:rFonts w:ascii="Arial Narrow" w:hAnsi="Arial Narrow"/>
        </w:rPr>
        <w:t xml:space="preserve"> Ar Sintético, </w:t>
      </w:r>
      <w:r w:rsidR="008D4A27">
        <w:rPr>
          <w:rFonts w:ascii="Arial Narrow" w:hAnsi="Arial Narrow"/>
        </w:rPr>
        <w:t xml:space="preserve">Oxigênio, Argônio, CO2 e Mistura Padrão </w:t>
      </w:r>
      <w:r w:rsidR="0077400F" w:rsidRPr="0077400F">
        <w:rPr>
          <w:rFonts w:ascii="Arial Narrow" w:hAnsi="Arial Narrow"/>
        </w:rPr>
        <w:t>s</w:t>
      </w:r>
      <w:r>
        <w:rPr>
          <w:rFonts w:ascii="Arial Narrow" w:hAnsi="Arial Narrow"/>
        </w:rPr>
        <w:t>erão conduzidos por tubulação fabricada em aço inox AISI 321 revestido com 02 trançados de aço inox AISI 304. O diâmetro nominal da tubulação será de 1/4</w:t>
      </w:r>
      <w:r w:rsidR="00E8645E">
        <w:rPr>
          <w:rFonts w:ascii="Arial Narrow" w:hAnsi="Arial Narrow"/>
        </w:rPr>
        <w:t>"</w:t>
      </w:r>
      <w:r>
        <w:rPr>
          <w:rFonts w:ascii="Arial Narrow" w:hAnsi="Arial Narrow"/>
        </w:rPr>
        <w:t>, o raio mínimo de curvatura de 100mm (flexão) e 30mm (estático), com pressão de trabalho de 200kgf/cm² (pressão de trabalho) e pressão de ruptura de 780kgf/cm².</w:t>
      </w:r>
    </w:p>
    <w:p w14:paraId="5000357A" w14:textId="77777777" w:rsidR="006B530E" w:rsidRDefault="006B530E" w:rsidP="006B530E">
      <w:pPr>
        <w:jc w:val="both"/>
        <w:rPr>
          <w:rFonts w:ascii="Arial Narrow" w:hAnsi="Arial Narrow"/>
        </w:rPr>
      </w:pPr>
    </w:p>
    <w:p w14:paraId="7F924C5B" w14:textId="77777777" w:rsidR="005657B4" w:rsidRDefault="005657B4" w:rsidP="006B530E">
      <w:pPr>
        <w:jc w:val="both"/>
        <w:rPr>
          <w:rFonts w:ascii="Arial Narrow" w:hAnsi="Arial Narrow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227"/>
        <w:gridCol w:w="3402"/>
      </w:tblGrid>
      <w:tr w:rsidR="006B530E" w14:paraId="63DFB24A" w14:textId="77777777" w:rsidTr="006B530E">
        <w:trPr>
          <w:jc w:val="center"/>
        </w:trPr>
        <w:tc>
          <w:tcPr>
            <w:tcW w:w="3227" w:type="dxa"/>
          </w:tcPr>
          <w:p w14:paraId="56AFD4B2" w14:textId="3350AAB5" w:rsidR="006B530E" w:rsidRPr="006B530E" w:rsidRDefault="006B530E" w:rsidP="006B530E">
            <w:pPr>
              <w:rPr>
                <w:rFonts w:ascii="Arial Narrow" w:hAnsi="Arial Narrow"/>
              </w:rPr>
            </w:pPr>
            <w:r w:rsidRPr="006B530E">
              <w:rPr>
                <w:rFonts w:ascii="Arial Narrow" w:hAnsi="Arial Narrow"/>
              </w:rPr>
              <w:t>Diâmetro Nominal (interno)</w:t>
            </w:r>
          </w:p>
        </w:tc>
        <w:tc>
          <w:tcPr>
            <w:tcW w:w="3402" w:type="dxa"/>
          </w:tcPr>
          <w:p w14:paraId="327F9764" w14:textId="38B19F59" w:rsidR="006B530E" w:rsidRDefault="006B530E" w:rsidP="006B53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1/4"</w:t>
            </w:r>
          </w:p>
        </w:tc>
      </w:tr>
      <w:tr w:rsidR="006B530E" w14:paraId="47DEFC7B" w14:textId="77777777" w:rsidTr="006B530E">
        <w:trPr>
          <w:jc w:val="center"/>
        </w:trPr>
        <w:tc>
          <w:tcPr>
            <w:tcW w:w="3227" w:type="dxa"/>
          </w:tcPr>
          <w:p w14:paraId="17C7AE5B" w14:textId="33A53CC2" w:rsidR="006B530E" w:rsidRPr="006B530E" w:rsidRDefault="006B530E" w:rsidP="006B530E">
            <w:pPr>
              <w:rPr>
                <w:rFonts w:ascii="Arial Narrow" w:hAnsi="Arial Narrow"/>
              </w:rPr>
            </w:pPr>
            <w:r w:rsidRPr="006B530E">
              <w:rPr>
                <w:rFonts w:ascii="Arial Narrow" w:hAnsi="Arial Narrow"/>
              </w:rPr>
              <w:t>Faixa de temperatura de trabalho</w:t>
            </w:r>
          </w:p>
        </w:tc>
        <w:tc>
          <w:tcPr>
            <w:tcW w:w="3402" w:type="dxa"/>
          </w:tcPr>
          <w:p w14:paraId="62789AFE" w14:textId="3B9691BA" w:rsidR="006B530E" w:rsidRDefault="006B530E" w:rsidP="006B53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-196ºC +600ºC</w:t>
            </w:r>
          </w:p>
        </w:tc>
      </w:tr>
      <w:tr w:rsidR="006B530E" w14:paraId="322C87C3" w14:textId="77777777" w:rsidTr="006B530E">
        <w:trPr>
          <w:jc w:val="center"/>
        </w:trPr>
        <w:tc>
          <w:tcPr>
            <w:tcW w:w="3227" w:type="dxa"/>
          </w:tcPr>
          <w:p w14:paraId="5088DE56" w14:textId="2115E67F" w:rsidR="006B530E" w:rsidRPr="006B530E" w:rsidRDefault="006B530E" w:rsidP="006B530E">
            <w:pPr>
              <w:rPr>
                <w:rFonts w:ascii="Arial Narrow" w:hAnsi="Arial Narrow"/>
              </w:rPr>
            </w:pPr>
            <w:r w:rsidRPr="006B530E">
              <w:rPr>
                <w:rFonts w:ascii="Arial Narrow" w:hAnsi="Arial Narrow"/>
              </w:rPr>
              <w:t>Pressão máxima de trabalho</w:t>
            </w:r>
          </w:p>
        </w:tc>
        <w:tc>
          <w:tcPr>
            <w:tcW w:w="3402" w:type="dxa"/>
          </w:tcPr>
          <w:p w14:paraId="2DC67969" w14:textId="603854B3" w:rsidR="006B530E" w:rsidRDefault="006B530E" w:rsidP="006B53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200 bar (2900 PSI)</w:t>
            </w:r>
          </w:p>
        </w:tc>
      </w:tr>
      <w:tr w:rsidR="006B530E" w14:paraId="6D8359CD" w14:textId="77777777" w:rsidTr="006B530E">
        <w:trPr>
          <w:jc w:val="center"/>
        </w:trPr>
        <w:tc>
          <w:tcPr>
            <w:tcW w:w="3227" w:type="dxa"/>
          </w:tcPr>
          <w:p w14:paraId="71611CC7" w14:textId="2E3779F7" w:rsidR="006B530E" w:rsidRPr="006B530E" w:rsidRDefault="006B530E" w:rsidP="006B530E">
            <w:pPr>
              <w:rPr>
                <w:rFonts w:ascii="Arial Narrow" w:hAnsi="Arial Narrow"/>
              </w:rPr>
            </w:pPr>
            <w:r w:rsidRPr="006B530E">
              <w:rPr>
                <w:rFonts w:ascii="Arial Narrow" w:hAnsi="Arial Narrow"/>
              </w:rPr>
              <w:t>Corrugação (passo)</w:t>
            </w:r>
          </w:p>
        </w:tc>
        <w:tc>
          <w:tcPr>
            <w:tcW w:w="3402" w:type="dxa"/>
          </w:tcPr>
          <w:p w14:paraId="3599EF70" w14:textId="214EB1C1" w:rsidR="006B530E" w:rsidRDefault="006B530E" w:rsidP="006B53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Passo fechado</w:t>
            </w:r>
          </w:p>
        </w:tc>
      </w:tr>
      <w:tr w:rsidR="006B530E" w14:paraId="1B891437" w14:textId="77777777" w:rsidTr="006B530E">
        <w:trPr>
          <w:jc w:val="center"/>
        </w:trPr>
        <w:tc>
          <w:tcPr>
            <w:tcW w:w="3227" w:type="dxa"/>
          </w:tcPr>
          <w:p w14:paraId="6318FD90" w14:textId="6305F55B" w:rsidR="006B530E" w:rsidRPr="006B530E" w:rsidRDefault="006B530E" w:rsidP="006B530E">
            <w:pPr>
              <w:rPr>
                <w:rFonts w:ascii="Arial Narrow" w:hAnsi="Arial Narrow"/>
              </w:rPr>
            </w:pPr>
            <w:r w:rsidRPr="006B530E">
              <w:rPr>
                <w:rFonts w:ascii="Arial Narrow" w:hAnsi="Arial Narrow"/>
              </w:rPr>
              <w:t>Trançado</w:t>
            </w:r>
          </w:p>
        </w:tc>
        <w:tc>
          <w:tcPr>
            <w:tcW w:w="3402" w:type="dxa"/>
          </w:tcPr>
          <w:p w14:paraId="50C47353" w14:textId="76A27F65" w:rsidR="006B530E" w:rsidRDefault="006B530E" w:rsidP="006B53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 trançados externos</w:t>
            </w:r>
          </w:p>
        </w:tc>
      </w:tr>
      <w:tr w:rsidR="006B530E" w14:paraId="6C4C7947" w14:textId="77777777" w:rsidTr="006B530E">
        <w:trPr>
          <w:jc w:val="center"/>
        </w:trPr>
        <w:tc>
          <w:tcPr>
            <w:tcW w:w="3227" w:type="dxa"/>
          </w:tcPr>
          <w:p w14:paraId="74D94C62" w14:textId="52FE2FA4" w:rsidR="006B530E" w:rsidRPr="006B530E" w:rsidRDefault="006B530E" w:rsidP="006B530E">
            <w:pPr>
              <w:rPr>
                <w:rFonts w:ascii="Arial Narrow" w:hAnsi="Arial Narrow"/>
              </w:rPr>
            </w:pPr>
            <w:r w:rsidRPr="006B530E">
              <w:rPr>
                <w:rFonts w:ascii="Arial Narrow" w:hAnsi="Arial Narrow"/>
              </w:rPr>
              <w:t>Revestimento externo</w:t>
            </w:r>
          </w:p>
        </w:tc>
        <w:tc>
          <w:tcPr>
            <w:tcW w:w="3402" w:type="dxa"/>
          </w:tcPr>
          <w:p w14:paraId="4F54339A" w14:textId="335B32B9" w:rsidR="006B530E" w:rsidRDefault="006B530E" w:rsidP="006B53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revestimento de “conduite metálico”</w:t>
            </w:r>
            <w:r w:rsidR="00173D20">
              <w:rPr>
                <w:rFonts w:ascii="Arial Narrow" w:hAnsi="Arial Narrow"/>
              </w:rPr>
              <w:t xml:space="preserve"> (opcional)</w:t>
            </w:r>
          </w:p>
        </w:tc>
      </w:tr>
      <w:tr w:rsidR="006B530E" w14:paraId="227657B2" w14:textId="77777777" w:rsidTr="006B530E">
        <w:trPr>
          <w:jc w:val="center"/>
        </w:trPr>
        <w:tc>
          <w:tcPr>
            <w:tcW w:w="3227" w:type="dxa"/>
          </w:tcPr>
          <w:p w14:paraId="4CD58CEE" w14:textId="7BD361A2" w:rsidR="006B530E" w:rsidRPr="006B530E" w:rsidRDefault="006B530E" w:rsidP="006B530E">
            <w:pPr>
              <w:rPr>
                <w:rFonts w:ascii="Arial Narrow" w:hAnsi="Arial Narrow"/>
              </w:rPr>
            </w:pPr>
            <w:r w:rsidRPr="006B530E">
              <w:rPr>
                <w:rFonts w:ascii="Arial Narrow" w:hAnsi="Arial Narrow"/>
              </w:rPr>
              <w:t>Modelos de terminais/ conexões</w:t>
            </w:r>
          </w:p>
        </w:tc>
        <w:tc>
          <w:tcPr>
            <w:tcW w:w="3402" w:type="dxa"/>
          </w:tcPr>
          <w:p w14:paraId="378C7522" w14:textId="25564EAB" w:rsidR="006B530E" w:rsidRDefault="006B530E" w:rsidP="006B53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Conforme especificação de fornecimento</w:t>
            </w:r>
          </w:p>
        </w:tc>
      </w:tr>
      <w:tr w:rsidR="006B530E" w14:paraId="0F77C925" w14:textId="77777777" w:rsidTr="006B530E">
        <w:trPr>
          <w:jc w:val="center"/>
        </w:trPr>
        <w:tc>
          <w:tcPr>
            <w:tcW w:w="3227" w:type="dxa"/>
          </w:tcPr>
          <w:p w14:paraId="310EFFF0" w14:textId="7B14B163" w:rsidR="006B530E" w:rsidRPr="006B530E" w:rsidRDefault="006B530E" w:rsidP="006B530E">
            <w:pPr>
              <w:rPr>
                <w:rFonts w:ascii="Arial Narrow" w:hAnsi="Arial Narrow"/>
              </w:rPr>
            </w:pPr>
            <w:r w:rsidRPr="006B530E">
              <w:rPr>
                <w:rFonts w:ascii="Arial Narrow" w:hAnsi="Arial Narrow"/>
              </w:rPr>
              <w:t>Material Corrugado</w:t>
            </w:r>
          </w:p>
        </w:tc>
        <w:tc>
          <w:tcPr>
            <w:tcW w:w="3402" w:type="dxa"/>
          </w:tcPr>
          <w:p w14:paraId="277D5D7A" w14:textId="63E616CD" w:rsidR="006B530E" w:rsidRDefault="006B530E" w:rsidP="006B53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Aço Inox AISI 321 ou AISI 316L</w:t>
            </w:r>
          </w:p>
        </w:tc>
      </w:tr>
      <w:tr w:rsidR="006B530E" w14:paraId="038EF841" w14:textId="77777777" w:rsidTr="006B530E">
        <w:trPr>
          <w:jc w:val="center"/>
        </w:trPr>
        <w:tc>
          <w:tcPr>
            <w:tcW w:w="3227" w:type="dxa"/>
          </w:tcPr>
          <w:p w14:paraId="7566D1FB" w14:textId="5D3EC037" w:rsidR="006B530E" w:rsidRPr="006B530E" w:rsidRDefault="006B530E" w:rsidP="006B530E">
            <w:pPr>
              <w:rPr>
                <w:rFonts w:ascii="Arial Narrow" w:hAnsi="Arial Narrow"/>
              </w:rPr>
            </w:pPr>
            <w:r w:rsidRPr="006B530E">
              <w:rPr>
                <w:rFonts w:ascii="Arial Narrow" w:hAnsi="Arial Narrow"/>
              </w:rPr>
              <w:t>Material Trançado</w:t>
            </w:r>
          </w:p>
        </w:tc>
        <w:tc>
          <w:tcPr>
            <w:tcW w:w="3402" w:type="dxa"/>
          </w:tcPr>
          <w:p w14:paraId="049281EC" w14:textId="4B60E588" w:rsidR="006B530E" w:rsidRDefault="006B530E" w:rsidP="006B53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Aço Inox AISI 304 ou AISI 316</w:t>
            </w:r>
          </w:p>
        </w:tc>
      </w:tr>
      <w:tr w:rsidR="006B530E" w14:paraId="23D92A76" w14:textId="77777777" w:rsidTr="006B530E">
        <w:trPr>
          <w:jc w:val="center"/>
        </w:trPr>
        <w:tc>
          <w:tcPr>
            <w:tcW w:w="3227" w:type="dxa"/>
          </w:tcPr>
          <w:p w14:paraId="2A860DD4" w14:textId="7837BCBF" w:rsidR="006B530E" w:rsidRPr="006B530E" w:rsidRDefault="006B530E" w:rsidP="006B530E">
            <w:pPr>
              <w:rPr>
                <w:rFonts w:ascii="Arial Narrow" w:hAnsi="Arial Narrow"/>
              </w:rPr>
            </w:pPr>
            <w:r w:rsidRPr="006B530E">
              <w:rPr>
                <w:rFonts w:ascii="Arial Narrow" w:hAnsi="Arial Narrow"/>
              </w:rPr>
              <w:t>Material Terminais/ Conexões</w:t>
            </w:r>
          </w:p>
        </w:tc>
        <w:tc>
          <w:tcPr>
            <w:tcW w:w="3402" w:type="dxa"/>
          </w:tcPr>
          <w:p w14:paraId="73CD3E3A" w14:textId="0D50D7D0" w:rsidR="006B530E" w:rsidRDefault="006B530E" w:rsidP="006B530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Aço Inox AISI 304 ou AISI 316</w:t>
            </w:r>
          </w:p>
        </w:tc>
      </w:tr>
    </w:tbl>
    <w:p w14:paraId="03995C0D" w14:textId="77777777" w:rsidR="00431962" w:rsidRDefault="00431962" w:rsidP="00431962">
      <w:pPr>
        <w:jc w:val="both"/>
        <w:rPr>
          <w:rFonts w:ascii="Arial Narrow" w:hAnsi="Arial Narrow"/>
        </w:rPr>
      </w:pPr>
    </w:p>
    <w:p w14:paraId="5B99317A" w14:textId="7533CC24" w:rsidR="00431962" w:rsidRPr="0084523B" w:rsidRDefault="0084523B" w:rsidP="00431962">
      <w:pPr>
        <w:pStyle w:val="PargrafodaLista"/>
        <w:numPr>
          <w:ilvl w:val="0"/>
          <w:numId w:val="1"/>
        </w:numPr>
        <w:ind w:left="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AFASTAMENTO DAS TUBULAÇÕES</w:t>
      </w:r>
    </w:p>
    <w:p w14:paraId="5F2B8301" w14:textId="77777777" w:rsidR="0084523B" w:rsidRDefault="0084523B" w:rsidP="0084523B">
      <w:pPr>
        <w:jc w:val="both"/>
        <w:rPr>
          <w:rFonts w:ascii="Arial Narrow" w:hAnsi="Arial Narrow"/>
        </w:rPr>
      </w:pPr>
    </w:p>
    <w:p w14:paraId="57A8D5B8" w14:textId="4C64B738" w:rsidR="0084523B" w:rsidRDefault="0084523B" w:rsidP="00D52727">
      <w:pPr>
        <w:ind w:firstLine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Em redes paralelas, as tubulações de gás deverão ter um afastamento mínimo de 10mm de tubulações de gases inflamáveis, 30mm de tubulações de água quente e fria, 30mm de sistemas elétricos de potência em baixa tensão isolados em eletrodutos não metálicos e 500mm de eletrodutos metálicos ou sem eletrodutos.</w:t>
      </w:r>
    </w:p>
    <w:p w14:paraId="452EB9F5" w14:textId="25FA7775" w:rsidR="0084523B" w:rsidRDefault="0084523B" w:rsidP="00D52727">
      <w:pPr>
        <w:ind w:firstLine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Em redes cruzadas as tubulações de gás deverão ter um afastamento mínimo de 10mm de tubulações de gases inflamáveis, 10mm de tubulações de água quente e fria, 10mm de sistemas elétricos de potência em baixa tensão isolados em eletrodutos não met</w:t>
      </w:r>
      <w:r w:rsidR="00D52727">
        <w:rPr>
          <w:rFonts w:ascii="Arial Narrow" w:hAnsi="Arial Narrow"/>
        </w:rPr>
        <w:t>álicos ou 500mm de eletrodutos metálicos ou sem eletrodutos.</w:t>
      </w:r>
    </w:p>
    <w:p w14:paraId="14C5836C" w14:textId="77777777" w:rsidR="00D52727" w:rsidRDefault="00D52727" w:rsidP="00D52727">
      <w:pPr>
        <w:ind w:firstLine="720"/>
        <w:jc w:val="both"/>
        <w:rPr>
          <w:rFonts w:ascii="Arial Narrow" w:hAnsi="Arial Narrow"/>
        </w:rPr>
      </w:pPr>
    </w:p>
    <w:p w14:paraId="7B59A83C" w14:textId="7184A5A0" w:rsidR="00D52727" w:rsidRPr="00D52727" w:rsidRDefault="00D52727" w:rsidP="00D52727">
      <w:pPr>
        <w:pStyle w:val="PargrafodaLista"/>
        <w:numPr>
          <w:ilvl w:val="0"/>
          <w:numId w:val="1"/>
        </w:numPr>
        <w:ind w:left="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FIXAÇÃO DAS TUBULAÇÕES</w:t>
      </w:r>
    </w:p>
    <w:p w14:paraId="61255D99" w14:textId="77777777" w:rsidR="00D52727" w:rsidRDefault="00D52727" w:rsidP="00D52727">
      <w:pPr>
        <w:jc w:val="both"/>
        <w:rPr>
          <w:rFonts w:ascii="Arial Narrow" w:hAnsi="Arial Narrow"/>
        </w:rPr>
      </w:pPr>
    </w:p>
    <w:p w14:paraId="25CA25E0" w14:textId="70BAD628" w:rsidR="00D52727" w:rsidRPr="00D52727" w:rsidRDefault="00D52727" w:rsidP="00D52727">
      <w:pPr>
        <w:ind w:firstLine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Nessa edificação existirão trechos de tubulações enterradas a 50 cm do nível do piso e protegidas por mangueiras de Polietileno ao saírem da casa de gases. Ao entrar na edificação estas serão fixadas em paredes por meio de abraçadeiras “Tipo D” distanciadas a 2 metros uma das outras. Quando fixadas, as tubulações em paralelo serão distanciadas a 10 cm uma das outras.</w:t>
      </w:r>
    </w:p>
    <w:p w14:paraId="69F4945B" w14:textId="77777777" w:rsidR="0084523B" w:rsidRPr="0084523B" w:rsidRDefault="0084523B" w:rsidP="0084523B">
      <w:pPr>
        <w:pStyle w:val="PargrafodaLista"/>
        <w:ind w:left="0"/>
        <w:jc w:val="both"/>
        <w:rPr>
          <w:rFonts w:ascii="Arial Narrow" w:hAnsi="Arial Narrow"/>
        </w:rPr>
      </w:pPr>
    </w:p>
    <w:p w14:paraId="152FE86F" w14:textId="77777777" w:rsidR="0084523B" w:rsidRPr="00431962" w:rsidRDefault="0084523B" w:rsidP="0084523B">
      <w:pPr>
        <w:pStyle w:val="PargrafodaLista"/>
        <w:numPr>
          <w:ilvl w:val="0"/>
          <w:numId w:val="1"/>
        </w:numPr>
        <w:ind w:left="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DISPOSITIVOS DE SEGURANÇA</w:t>
      </w:r>
    </w:p>
    <w:p w14:paraId="2BCB1C90" w14:textId="77777777" w:rsidR="00431962" w:rsidRDefault="00431962" w:rsidP="00431962">
      <w:pPr>
        <w:jc w:val="both"/>
        <w:rPr>
          <w:rFonts w:ascii="Arial Narrow" w:hAnsi="Arial Narrow"/>
        </w:rPr>
      </w:pPr>
    </w:p>
    <w:p w14:paraId="40E026DB" w14:textId="4EF4CEEE" w:rsidR="00431962" w:rsidRDefault="00431962" w:rsidP="00431962">
      <w:pPr>
        <w:ind w:firstLine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Os dispositivos de segurança devem possuir proteção de forma a não permitir a entrada de água, objetos estranhos ou qualquer outro elemento que venha a interferir no correto funcionamento do dispositivo. Estes devem ter identificados, de forma permanente, a pressão de acionamento e sua unidade, fabricante e data de fabricação além do sentido de fluxo.</w:t>
      </w:r>
    </w:p>
    <w:p w14:paraId="20B36B89" w14:textId="7C6602A4" w:rsidR="00431962" w:rsidRDefault="00431962" w:rsidP="00431962">
      <w:pPr>
        <w:ind w:firstLine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A rede de distribuição interna deve possuir válvulas de bloqueio manual que permitam a interrupção do suprimento do gás à edificação ou para um específico aparelho de gás, para manutenção de equipamentos de medição e regulagem. Em cada laboratório deverá ser previsto válvula de bloqueio antes do ponto de consumo de gás (estas localizações estão indicadas em projeto).</w:t>
      </w:r>
    </w:p>
    <w:p w14:paraId="095BC61C" w14:textId="6FCCBBA9" w:rsidR="0084523B" w:rsidRPr="00431962" w:rsidRDefault="0084523B" w:rsidP="00431962">
      <w:pPr>
        <w:ind w:firstLine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Para as redes de CO2, Oxigênio, Argônio e Mistura Padrão, os registros de bloqueio deverão ser de alta pressão.</w:t>
      </w:r>
    </w:p>
    <w:p w14:paraId="77AD283E" w14:textId="77777777" w:rsidR="005C6444" w:rsidRDefault="005C6444" w:rsidP="005C6444">
      <w:pPr>
        <w:jc w:val="both"/>
        <w:rPr>
          <w:rFonts w:ascii="Arial Narrow" w:hAnsi="Arial Narrow"/>
        </w:rPr>
      </w:pPr>
    </w:p>
    <w:p w14:paraId="16E3F28C" w14:textId="68C381B8" w:rsidR="005C6444" w:rsidRPr="005C6444" w:rsidRDefault="005C6444" w:rsidP="005C6444">
      <w:pPr>
        <w:pStyle w:val="PargrafodaLista"/>
        <w:numPr>
          <w:ilvl w:val="0"/>
          <w:numId w:val="1"/>
        </w:numPr>
        <w:ind w:left="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REGULADORES DE PRESSÃO</w:t>
      </w:r>
    </w:p>
    <w:p w14:paraId="245B972E" w14:textId="77777777" w:rsidR="005C6444" w:rsidRDefault="005C6444" w:rsidP="005C6444">
      <w:pPr>
        <w:pStyle w:val="PargrafodaLista"/>
        <w:ind w:left="0"/>
        <w:jc w:val="both"/>
        <w:rPr>
          <w:rFonts w:ascii="Arial Narrow" w:hAnsi="Arial Narrow"/>
          <w:b/>
        </w:rPr>
      </w:pPr>
    </w:p>
    <w:p w14:paraId="2F547105" w14:textId="3EE3DA6A" w:rsidR="005C6444" w:rsidRDefault="005C6444" w:rsidP="00431962">
      <w:pPr>
        <w:pStyle w:val="PargrafodaLista"/>
        <w:ind w:left="0" w:first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Os reguladores de pressão devem ser selecionados de forma a atender à pressão da rede de distribuição interna onde estão instalados e a potência adotada prevista para os aparelhos a gás por eles servidos.</w:t>
      </w:r>
    </w:p>
    <w:p w14:paraId="463EDD1D" w14:textId="68A7401A" w:rsidR="005C6444" w:rsidRDefault="005C6444" w:rsidP="005C6444">
      <w:pPr>
        <w:pStyle w:val="PargrafodaLista"/>
        <w:numPr>
          <w:ilvl w:val="0"/>
          <w:numId w:val="3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Oxigênio: Ref. V8 Brasil-101736 Oxigênio;</w:t>
      </w:r>
    </w:p>
    <w:p w14:paraId="4EE218A1" w14:textId="4160F5F4" w:rsidR="005C6444" w:rsidRDefault="005C6444" w:rsidP="005C6444">
      <w:pPr>
        <w:pStyle w:val="PargrafodaLista"/>
        <w:numPr>
          <w:ilvl w:val="0"/>
          <w:numId w:val="3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Nitrogênio: Ref. 5602202 W8 Nitrogênio;</w:t>
      </w:r>
    </w:p>
    <w:p w14:paraId="5670D324" w14:textId="1200A82D" w:rsidR="005C6444" w:rsidRPr="00431962" w:rsidRDefault="00431962" w:rsidP="00431962">
      <w:pPr>
        <w:pStyle w:val="PargrafodaLista"/>
        <w:numPr>
          <w:ilvl w:val="0"/>
          <w:numId w:val="3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Argônio: Ref. Omega – </w:t>
      </w:r>
      <w:r w:rsidRPr="00431962">
        <w:rPr>
          <w:rFonts w:ascii="Arial Narrow" w:hAnsi="Arial Narrow"/>
        </w:rPr>
        <w:t>02050910007 Argônio;</w:t>
      </w:r>
    </w:p>
    <w:p w14:paraId="0F0E50C2" w14:textId="69DF9FA7" w:rsidR="00431962" w:rsidRDefault="00431962" w:rsidP="005C6444">
      <w:pPr>
        <w:pStyle w:val="PargrafodaLista"/>
        <w:numPr>
          <w:ilvl w:val="0"/>
          <w:numId w:val="3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CO2: Ref. Omega – 02050910017 CO2;</w:t>
      </w:r>
    </w:p>
    <w:p w14:paraId="3E40770D" w14:textId="5A9C884E" w:rsidR="00431962" w:rsidRDefault="00431962" w:rsidP="005C6444">
      <w:pPr>
        <w:pStyle w:val="PargrafodaLista"/>
        <w:numPr>
          <w:ilvl w:val="0"/>
          <w:numId w:val="3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Hélio: Ref. Hélio 300;</w:t>
      </w:r>
    </w:p>
    <w:p w14:paraId="3F7DDD38" w14:textId="44129135" w:rsidR="00431962" w:rsidRDefault="00431962" w:rsidP="005C6444">
      <w:pPr>
        <w:pStyle w:val="PargrafodaLista"/>
        <w:numPr>
          <w:ilvl w:val="0"/>
          <w:numId w:val="3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Ar Sintético: Ref. V8 Brasil – 101735 Ar Sintético;</w:t>
      </w:r>
    </w:p>
    <w:p w14:paraId="3B8F0CF9" w14:textId="085645A7" w:rsidR="009B4BA7" w:rsidRDefault="00431962" w:rsidP="009B4BA7">
      <w:pPr>
        <w:pStyle w:val="PargrafodaLista"/>
        <w:numPr>
          <w:ilvl w:val="0"/>
          <w:numId w:val="34"/>
        </w:numPr>
        <w:jc w:val="both"/>
        <w:rPr>
          <w:rFonts w:ascii="Arial Narrow" w:hAnsi="Arial Narrow"/>
        </w:rPr>
      </w:pPr>
      <w:r w:rsidRPr="00D52727">
        <w:rPr>
          <w:rFonts w:ascii="Arial Narrow" w:hAnsi="Arial Narrow"/>
        </w:rPr>
        <w:t>Mistura Padrão: Ref. 02050910017 Mistura Padrão.</w:t>
      </w:r>
    </w:p>
    <w:p w14:paraId="34DF30C2" w14:textId="77777777" w:rsidR="00190EDA" w:rsidRDefault="00190EDA" w:rsidP="00D52727">
      <w:pPr>
        <w:pStyle w:val="PargrafodaLista"/>
        <w:jc w:val="both"/>
        <w:rPr>
          <w:rFonts w:ascii="Arial Narrow" w:hAnsi="Arial Narrow"/>
        </w:rPr>
      </w:pPr>
    </w:p>
    <w:p w14:paraId="3093B685" w14:textId="7D5D1EB8" w:rsidR="00D52727" w:rsidRDefault="00D52727" w:rsidP="00D52727">
      <w:pPr>
        <w:pStyle w:val="PargrafodaLista"/>
        <w:numPr>
          <w:ilvl w:val="0"/>
          <w:numId w:val="1"/>
        </w:numPr>
        <w:ind w:left="0"/>
        <w:jc w:val="both"/>
        <w:rPr>
          <w:rFonts w:ascii="Arial Narrow" w:hAnsi="Arial Narrow"/>
          <w:b/>
        </w:rPr>
      </w:pPr>
      <w:r w:rsidRPr="00D52727">
        <w:rPr>
          <w:rFonts w:ascii="Arial Narrow" w:hAnsi="Arial Narrow"/>
          <w:b/>
        </w:rPr>
        <w:t>QUADRO RESUMO</w:t>
      </w:r>
      <w:r>
        <w:rPr>
          <w:rFonts w:ascii="Arial Narrow" w:hAnsi="Arial Narrow"/>
          <w:b/>
        </w:rPr>
        <w:t xml:space="preserve"> DE GÁS</w:t>
      </w:r>
    </w:p>
    <w:p w14:paraId="5F1A66E4" w14:textId="77777777" w:rsidR="009233CC" w:rsidRDefault="009233CC" w:rsidP="009233CC">
      <w:pPr>
        <w:pStyle w:val="PargrafodaLista"/>
        <w:ind w:left="0"/>
        <w:jc w:val="both"/>
        <w:rPr>
          <w:rFonts w:ascii="Arial Narrow" w:hAnsi="Arial Narrow"/>
          <w:b/>
        </w:rPr>
      </w:pPr>
    </w:p>
    <w:tbl>
      <w:tblPr>
        <w:tblStyle w:val="Tabelacomgrade"/>
        <w:tblW w:w="8622" w:type="dxa"/>
        <w:tblLook w:val="04A0" w:firstRow="1" w:lastRow="0" w:firstColumn="1" w:lastColumn="0" w:noHBand="0" w:noVBand="1"/>
      </w:tblPr>
      <w:tblGrid>
        <w:gridCol w:w="1420"/>
        <w:gridCol w:w="1098"/>
        <w:gridCol w:w="1134"/>
        <w:gridCol w:w="2552"/>
        <w:gridCol w:w="2418"/>
      </w:tblGrid>
      <w:tr w:rsidR="009233CC" w14:paraId="0F32B954" w14:textId="77777777" w:rsidTr="009233CC">
        <w:tc>
          <w:tcPr>
            <w:tcW w:w="1420" w:type="dxa"/>
            <w:vAlign w:val="center"/>
          </w:tcPr>
          <w:p w14:paraId="63ECE097" w14:textId="77EFDE3C" w:rsidR="00D52727" w:rsidRPr="009233CC" w:rsidRDefault="00D52727" w:rsidP="009233CC">
            <w:pPr>
              <w:pStyle w:val="PargrafodaLista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9233CC">
              <w:rPr>
                <w:rFonts w:ascii="Arial Narrow" w:hAnsi="Arial Narrow"/>
                <w:b/>
                <w:sz w:val="20"/>
                <w:szCs w:val="20"/>
              </w:rPr>
              <w:t>Gás</w:t>
            </w:r>
          </w:p>
        </w:tc>
        <w:tc>
          <w:tcPr>
            <w:tcW w:w="1098" w:type="dxa"/>
            <w:vAlign w:val="center"/>
          </w:tcPr>
          <w:p w14:paraId="1170E03E" w14:textId="482DAA38" w:rsidR="00D52727" w:rsidRPr="009233CC" w:rsidRDefault="00D52727" w:rsidP="009233CC">
            <w:pPr>
              <w:pStyle w:val="PargrafodaLista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9233CC">
              <w:rPr>
                <w:rFonts w:ascii="Arial Narrow" w:hAnsi="Arial Narrow"/>
                <w:b/>
                <w:sz w:val="20"/>
                <w:szCs w:val="20"/>
              </w:rPr>
              <w:t>Qtde.</w:t>
            </w:r>
          </w:p>
        </w:tc>
        <w:tc>
          <w:tcPr>
            <w:tcW w:w="1134" w:type="dxa"/>
            <w:vAlign w:val="center"/>
          </w:tcPr>
          <w:p w14:paraId="325766C4" w14:textId="48D4AD06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9233CC">
              <w:rPr>
                <w:rFonts w:ascii="Arial" w:hAnsi="Arial" w:cs="Arial"/>
                <w:i/>
                <w:sz w:val="20"/>
                <w:szCs w:val="20"/>
              </w:rPr>
              <w:t>ϕ</w:t>
            </w:r>
            <w:r w:rsidR="00E8645E">
              <w:rPr>
                <w:rFonts w:ascii="Arial Narrow" w:hAnsi="Arial Narrow"/>
                <w:b/>
                <w:sz w:val="20"/>
                <w:szCs w:val="20"/>
              </w:rPr>
              <w:t>Tub.</w:t>
            </w:r>
          </w:p>
        </w:tc>
        <w:tc>
          <w:tcPr>
            <w:tcW w:w="2552" w:type="dxa"/>
            <w:vAlign w:val="center"/>
          </w:tcPr>
          <w:p w14:paraId="5E0E488A" w14:textId="01BA12BF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9233CC">
              <w:rPr>
                <w:rFonts w:ascii="Arial Narrow" w:hAnsi="Arial Narrow"/>
                <w:b/>
                <w:sz w:val="20"/>
                <w:szCs w:val="20"/>
              </w:rPr>
              <w:t>Mat. Tub. Sugerido</w:t>
            </w:r>
          </w:p>
        </w:tc>
        <w:tc>
          <w:tcPr>
            <w:tcW w:w="2418" w:type="dxa"/>
            <w:vAlign w:val="center"/>
          </w:tcPr>
          <w:p w14:paraId="6501C014" w14:textId="43B388A2" w:rsidR="00D52727" w:rsidRPr="009233CC" w:rsidRDefault="009233CC" w:rsidP="009233CC">
            <w:pPr>
              <w:pStyle w:val="PargrafodaLista"/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9233CC">
              <w:rPr>
                <w:rFonts w:ascii="Arial Narrow" w:hAnsi="Arial Narrow"/>
                <w:b/>
                <w:sz w:val="20"/>
                <w:szCs w:val="20"/>
              </w:rPr>
              <w:t>Dispositivo de segurança</w:t>
            </w:r>
          </w:p>
        </w:tc>
      </w:tr>
      <w:tr w:rsidR="009233CC" w14:paraId="100BAE4D" w14:textId="77777777" w:rsidTr="009233CC">
        <w:tc>
          <w:tcPr>
            <w:tcW w:w="1420" w:type="dxa"/>
            <w:vAlign w:val="center"/>
          </w:tcPr>
          <w:p w14:paraId="27FC7ADF" w14:textId="5B2CF437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Oxigênio</w:t>
            </w:r>
          </w:p>
        </w:tc>
        <w:tc>
          <w:tcPr>
            <w:tcW w:w="1098" w:type="dxa"/>
            <w:vAlign w:val="center"/>
          </w:tcPr>
          <w:p w14:paraId="1C028F10" w14:textId="3493343E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01 (térreo)</w:t>
            </w:r>
          </w:p>
        </w:tc>
        <w:tc>
          <w:tcPr>
            <w:tcW w:w="1134" w:type="dxa"/>
            <w:vAlign w:val="center"/>
          </w:tcPr>
          <w:p w14:paraId="29370852" w14:textId="487680E5" w:rsidR="00D52727" w:rsidRPr="009233CC" w:rsidRDefault="00E2020B" w:rsidP="00E8645E">
            <w:pPr>
              <w:pStyle w:val="PargrafodaLista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1/</w:t>
            </w:r>
            <w:r w:rsidR="00E8645E">
              <w:rPr>
                <w:rFonts w:ascii="Arial Narrow" w:hAnsi="Arial Narrow"/>
                <w:sz w:val="20"/>
                <w:szCs w:val="20"/>
              </w:rPr>
              <w:t>4”</w:t>
            </w:r>
          </w:p>
        </w:tc>
        <w:tc>
          <w:tcPr>
            <w:tcW w:w="2552" w:type="dxa"/>
            <w:vAlign w:val="center"/>
          </w:tcPr>
          <w:p w14:paraId="3F46EB69" w14:textId="0556D3D2" w:rsidR="00D52727" w:rsidRPr="009233CC" w:rsidRDefault="00E8645E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E8645E">
              <w:rPr>
                <w:rFonts w:ascii="Arial Narrow" w:hAnsi="Arial Narrow"/>
                <w:sz w:val="20"/>
                <w:szCs w:val="20"/>
              </w:rPr>
              <w:t>Aço inox AISI 321 revestido com 02 trançados de aço inox AISI 304</w:t>
            </w:r>
          </w:p>
        </w:tc>
        <w:tc>
          <w:tcPr>
            <w:tcW w:w="2418" w:type="dxa"/>
            <w:vAlign w:val="center"/>
          </w:tcPr>
          <w:p w14:paraId="1EC1E8C6" w14:textId="22807675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Válvula de bloqueio manual conforme ABNT NBR 14788 e regulador de pressão  (Ref. V8 Brasil – 101735)</w:t>
            </w:r>
          </w:p>
        </w:tc>
      </w:tr>
      <w:tr w:rsidR="009233CC" w14:paraId="4977EF9D" w14:textId="77777777" w:rsidTr="009233CC">
        <w:tc>
          <w:tcPr>
            <w:tcW w:w="1420" w:type="dxa"/>
            <w:vAlign w:val="center"/>
          </w:tcPr>
          <w:p w14:paraId="2B2A868F" w14:textId="68A05713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Nitrogênio</w:t>
            </w:r>
          </w:p>
        </w:tc>
        <w:tc>
          <w:tcPr>
            <w:tcW w:w="1098" w:type="dxa"/>
            <w:vAlign w:val="center"/>
          </w:tcPr>
          <w:p w14:paraId="7DAD82DE" w14:textId="77777777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13 (2º pav)</w:t>
            </w:r>
          </w:p>
          <w:p w14:paraId="1978D379" w14:textId="1DF5BB2F" w:rsidR="00E2020B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01 (3º pav)</w:t>
            </w:r>
          </w:p>
        </w:tc>
        <w:tc>
          <w:tcPr>
            <w:tcW w:w="1134" w:type="dxa"/>
            <w:vAlign w:val="center"/>
          </w:tcPr>
          <w:p w14:paraId="4B559349" w14:textId="44DB930A" w:rsidR="00D52727" w:rsidRPr="009233CC" w:rsidRDefault="00E2020B" w:rsidP="00E8645E">
            <w:pPr>
              <w:pStyle w:val="PargrafodaLista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1/</w:t>
            </w:r>
            <w:r w:rsidR="00E8645E">
              <w:rPr>
                <w:rFonts w:ascii="Arial Narrow" w:hAnsi="Arial Narrow"/>
                <w:sz w:val="20"/>
                <w:szCs w:val="20"/>
              </w:rPr>
              <w:t>4”</w:t>
            </w:r>
          </w:p>
        </w:tc>
        <w:tc>
          <w:tcPr>
            <w:tcW w:w="2552" w:type="dxa"/>
            <w:vAlign w:val="center"/>
          </w:tcPr>
          <w:p w14:paraId="2D00388E" w14:textId="7E3BBBE5" w:rsidR="00D52727" w:rsidRPr="009233CC" w:rsidRDefault="00E8645E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E8645E">
              <w:rPr>
                <w:rFonts w:ascii="Arial Narrow" w:hAnsi="Arial Narrow"/>
                <w:sz w:val="20"/>
                <w:szCs w:val="20"/>
              </w:rPr>
              <w:t>Aço inox AISI 321 revestido com 02 trançados de aço inox AISI 304</w:t>
            </w:r>
          </w:p>
        </w:tc>
        <w:tc>
          <w:tcPr>
            <w:tcW w:w="2418" w:type="dxa"/>
            <w:vAlign w:val="center"/>
          </w:tcPr>
          <w:p w14:paraId="7C865BAD" w14:textId="26773F48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 xml:space="preserve">Válvula de bloqueio manual conforme ABNT NBR 14788 e regulador de pressão  (Ref. </w:t>
            </w:r>
            <w:r w:rsidR="009233CC" w:rsidRPr="009233CC">
              <w:rPr>
                <w:rFonts w:ascii="Arial Narrow" w:hAnsi="Arial Narrow"/>
                <w:sz w:val="20"/>
                <w:szCs w:val="20"/>
              </w:rPr>
              <w:t>5602202 W8</w:t>
            </w:r>
            <w:r w:rsidRPr="009233CC">
              <w:rPr>
                <w:rFonts w:ascii="Arial Narrow" w:hAnsi="Arial Narrow"/>
                <w:sz w:val="20"/>
                <w:szCs w:val="20"/>
              </w:rPr>
              <w:t>)</w:t>
            </w:r>
          </w:p>
        </w:tc>
      </w:tr>
      <w:tr w:rsidR="009233CC" w14:paraId="1D07DEC9" w14:textId="77777777" w:rsidTr="009233CC">
        <w:tc>
          <w:tcPr>
            <w:tcW w:w="1420" w:type="dxa"/>
            <w:vAlign w:val="center"/>
          </w:tcPr>
          <w:p w14:paraId="193025F1" w14:textId="0482835A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Argônio</w:t>
            </w:r>
          </w:p>
        </w:tc>
        <w:tc>
          <w:tcPr>
            <w:tcW w:w="1098" w:type="dxa"/>
            <w:vAlign w:val="center"/>
          </w:tcPr>
          <w:p w14:paraId="59AB3BEA" w14:textId="77777777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01 (térreo)</w:t>
            </w:r>
          </w:p>
          <w:p w14:paraId="672C4219" w14:textId="701AE273" w:rsidR="00E2020B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01 (3º pav)</w:t>
            </w:r>
          </w:p>
        </w:tc>
        <w:tc>
          <w:tcPr>
            <w:tcW w:w="1134" w:type="dxa"/>
            <w:vAlign w:val="center"/>
          </w:tcPr>
          <w:p w14:paraId="27F0B816" w14:textId="66B3E956" w:rsidR="00D52727" w:rsidRPr="009233CC" w:rsidRDefault="00E2020B" w:rsidP="00E8645E">
            <w:pPr>
              <w:pStyle w:val="PargrafodaLista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1/</w:t>
            </w:r>
            <w:r w:rsidR="00E8645E">
              <w:rPr>
                <w:rFonts w:ascii="Arial Narrow" w:hAnsi="Arial Narrow"/>
                <w:sz w:val="20"/>
                <w:szCs w:val="20"/>
              </w:rPr>
              <w:t>4”</w:t>
            </w:r>
          </w:p>
        </w:tc>
        <w:tc>
          <w:tcPr>
            <w:tcW w:w="2552" w:type="dxa"/>
            <w:vAlign w:val="center"/>
          </w:tcPr>
          <w:p w14:paraId="58D2F942" w14:textId="3C6F72A1" w:rsidR="00D52727" w:rsidRPr="009233CC" w:rsidRDefault="00E8645E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E8645E">
              <w:rPr>
                <w:rFonts w:ascii="Arial Narrow" w:hAnsi="Arial Narrow"/>
                <w:sz w:val="20"/>
                <w:szCs w:val="20"/>
              </w:rPr>
              <w:t>Aço inox AISI 321 revestido com 02 trançados de aço inox AISI 304</w:t>
            </w:r>
          </w:p>
        </w:tc>
        <w:tc>
          <w:tcPr>
            <w:tcW w:w="2418" w:type="dxa"/>
            <w:vAlign w:val="center"/>
          </w:tcPr>
          <w:p w14:paraId="30B14DF1" w14:textId="2F086562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Válvula de bloqueio manual conforme ABNT NBR 14788 e regulador de pressão  (Ref.</w:t>
            </w:r>
            <w:r w:rsidR="009233CC" w:rsidRPr="009233CC">
              <w:rPr>
                <w:rFonts w:ascii="Arial Narrow" w:hAnsi="Arial Narrow"/>
                <w:sz w:val="20"/>
                <w:szCs w:val="20"/>
              </w:rPr>
              <w:t xml:space="preserve"> Omega-02050910007</w:t>
            </w:r>
            <w:r w:rsidRPr="009233CC">
              <w:rPr>
                <w:rFonts w:ascii="Arial Narrow" w:hAnsi="Arial Narrow"/>
                <w:sz w:val="20"/>
                <w:szCs w:val="20"/>
              </w:rPr>
              <w:t>)</w:t>
            </w:r>
          </w:p>
        </w:tc>
      </w:tr>
      <w:tr w:rsidR="009233CC" w14:paraId="0CD25DB8" w14:textId="77777777" w:rsidTr="009233CC">
        <w:tc>
          <w:tcPr>
            <w:tcW w:w="1420" w:type="dxa"/>
            <w:vAlign w:val="center"/>
          </w:tcPr>
          <w:p w14:paraId="51FA7C64" w14:textId="19265F18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CO2</w:t>
            </w:r>
          </w:p>
        </w:tc>
        <w:tc>
          <w:tcPr>
            <w:tcW w:w="1098" w:type="dxa"/>
            <w:vAlign w:val="center"/>
          </w:tcPr>
          <w:p w14:paraId="0E47F975" w14:textId="77777777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01 (térreo)</w:t>
            </w:r>
          </w:p>
          <w:p w14:paraId="1182EB16" w14:textId="7A39A331" w:rsidR="00E2020B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04 (2º pav)</w:t>
            </w:r>
          </w:p>
        </w:tc>
        <w:tc>
          <w:tcPr>
            <w:tcW w:w="1134" w:type="dxa"/>
            <w:vAlign w:val="center"/>
          </w:tcPr>
          <w:p w14:paraId="66816DE7" w14:textId="70D94293" w:rsidR="00D52727" w:rsidRPr="009233CC" w:rsidRDefault="00E2020B" w:rsidP="00E8645E">
            <w:pPr>
              <w:pStyle w:val="PargrafodaLista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1/</w:t>
            </w:r>
            <w:r w:rsidR="00E8645E">
              <w:rPr>
                <w:rFonts w:ascii="Arial Narrow" w:hAnsi="Arial Narrow"/>
                <w:sz w:val="20"/>
                <w:szCs w:val="20"/>
              </w:rPr>
              <w:t>4”</w:t>
            </w:r>
          </w:p>
        </w:tc>
        <w:tc>
          <w:tcPr>
            <w:tcW w:w="2552" w:type="dxa"/>
            <w:vAlign w:val="center"/>
          </w:tcPr>
          <w:p w14:paraId="0E6218A1" w14:textId="3B63324E" w:rsidR="00D52727" w:rsidRPr="009233CC" w:rsidRDefault="00E8645E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E8645E">
              <w:rPr>
                <w:rFonts w:ascii="Arial Narrow" w:hAnsi="Arial Narrow"/>
                <w:sz w:val="20"/>
                <w:szCs w:val="20"/>
              </w:rPr>
              <w:t>Aço inox AISI 321 revestido com 02 trançados de aço inox AISI 304</w:t>
            </w:r>
          </w:p>
        </w:tc>
        <w:tc>
          <w:tcPr>
            <w:tcW w:w="2418" w:type="dxa"/>
            <w:vAlign w:val="center"/>
          </w:tcPr>
          <w:p w14:paraId="64578691" w14:textId="2FD91164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Válvula de bloqueio manual conforme ABNT NBR 14788 e regulador de pressão  (Ref.</w:t>
            </w:r>
            <w:r w:rsidR="009233CC" w:rsidRPr="009233CC">
              <w:rPr>
                <w:rFonts w:ascii="Arial Narrow" w:hAnsi="Arial Narrow"/>
                <w:sz w:val="20"/>
                <w:szCs w:val="20"/>
              </w:rPr>
              <w:t xml:space="preserve"> Omega – 02050910017</w:t>
            </w:r>
            <w:r w:rsidRPr="009233CC">
              <w:rPr>
                <w:rFonts w:ascii="Arial Narrow" w:hAnsi="Arial Narrow"/>
                <w:sz w:val="20"/>
                <w:szCs w:val="20"/>
              </w:rPr>
              <w:t>)</w:t>
            </w:r>
          </w:p>
        </w:tc>
      </w:tr>
      <w:tr w:rsidR="009233CC" w14:paraId="07673F35" w14:textId="77777777" w:rsidTr="009233CC">
        <w:tc>
          <w:tcPr>
            <w:tcW w:w="1420" w:type="dxa"/>
            <w:vAlign w:val="center"/>
          </w:tcPr>
          <w:p w14:paraId="7D6204AD" w14:textId="7D8FA838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Hélio</w:t>
            </w:r>
          </w:p>
        </w:tc>
        <w:tc>
          <w:tcPr>
            <w:tcW w:w="1098" w:type="dxa"/>
            <w:vAlign w:val="center"/>
          </w:tcPr>
          <w:p w14:paraId="345A60D4" w14:textId="103676A8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04 (2º pav)</w:t>
            </w:r>
          </w:p>
        </w:tc>
        <w:tc>
          <w:tcPr>
            <w:tcW w:w="1134" w:type="dxa"/>
            <w:vAlign w:val="center"/>
          </w:tcPr>
          <w:p w14:paraId="0A4161C9" w14:textId="0514D8B6" w:rsidR="00D52727" w:rsidRPr="009233CC" w:rsidRDefault="00E2020B" w:rsidP="00E8645E">
            <w:pPr>
              <w:pStyle w:val="PargrafodaLista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1/</w:t>
            </w:r>
            <w:r w:rsidR="00E8645E">
              <w:rPr>
                <w:rFonts w:ascii="Arial Narrow" w:hAnsi="Arial Narrow"/>
                <w:sz w:val="20"/>
                <w:szCs w:val="20"/>
              </w:rPr>
              <w:t>4”</w:t>
            </w:r>
          </w:p>
        </w:tc>
        <w:tc>
          <w:tcPr>
            <w:tcW w:w="2552" w:type="dxa"/>
            <w:vAlign w:val="center"/>
          </w:tcPr>
          <w:p w14:paraId="09511B6A" w14:textId="3E943E91" w:rsidR="00D52727" w:rsidRPr="009233CC" w:rsidRDefault="00E8645E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E8645E">
              <w:rPr>
                <w:rFonts w:ascii="Arial Narrow" w:hAnsi="Arial Narrow"/>
                <w:sz w:val="20"/>
                <w:szCs w:val="20"/>
              </w:rPr>
              <w:t>Aço inox AISI 321 revestido com 02 trançados de aço inox AISI 304</w:t>
            </w:r>
          </w:p>
        </w:tc>
        <w:tc>
          <w:tcPr>
            <w:tcW w:w="2418" w:type="dxa"/>
            <w:vAlign w:val="center"/>
          </w:tcPr>
          <w:p w14:paraId="07955840" w14:textId="15B35408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Válvula de bloqueio manual conforme ABNT NBR 14788 e regulador de pressão  (Ref.</w:t>
            </w:r>
            <w:r w:rsidR="009233CC" w:rsidRPr="009233CC">
              <w:rPr>
                <w:rFonts w:ascii="Arial Narrow" w:hAnsi="Arial Narrow"/>
                <w:sz w:val="20"/>
                <w:szCs w:val="20"/>
              </w:rPr>
              <w:t xml:space="preserve"> Helio 300</w:t>
            </w:r>
            <w:r w:rsidRPr="009233CC">
              <w:rPr>
                <w:rFonts w:ascii="Arial Narrow" w:hAnsi="Arial Narrow"/>
                <w:sz w:val="20"/>
                <w:szCs w:val="20"/>
              </w:rPr>
              <w:t>)</w:t>
            </w:r>
          </w:p>
        </w:tc>
      </w:tr>
      <w:tr w:rsidR="009233CC" w14:paraId="14F26527" w14:textId="77777777" w:rsidTr="009233CC">
        <w:tc>
          <w:tcPr>
            <w:tcW w:w="1420" w:type="dxa"/>
            <w:vAlign w:val="center"/>
          </w:tcPr>
          <w:p w14:paraId="1EF09153" w14:textId="19504287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Ar Sintético</w:t>
            </w:r>
          </w:p>
        </w:tc>
        <w:tc>
          <w:tcPr>
            <w:tcW w:w="1098" w:type="dxa"/>
            <w:vAlign w:val="center"/>
          </w:tcPr>
          <w:p w14:paraId="1472B512" w14:textId="77777777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10 (2º pav)</w:t>
            </w:r>
          </w:p>
          <w:p w14:paraId="0E03D20E" w14:textId="00E7FCBA" w:rsidR="00E2020B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02 (3º pav)</w:t>
            </w:r>
          </w:p>
        </w:tc>
        <w:tc>
          <w:tcPr>
            <w:tcW w:w="1134" w:type="dxa"/>
            <w:vAlign w:val="center"/>
          </w:tcPr>
          <w:p w14:paraId="439E1FB4" w14:textId="693417B1" w:rsidR="00D52727" w:rsidRPr="009233CC" w:rsidRDefault="00E2020B" w:rsidP="00E8645E">
            <w:pPr>
              <w:pStyle w:val="PargrafodaLista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1/</w:t>
            </w:r>
            <w:r w:rsidR="00E8645E">
              <w:rPr>
                <w:rFonts w:ascii="Arial Narrow" w:hAnsi="Arial Narrow"/>
                <w:sz w:val="20"/>
                <w:szCs w:val="20"/>
              </w:rPr>
              <w:t>4”</w:t>
            </w:r>
          </w:p>
        </w:tc>
        <w:tc>
          <w:tcPr>
            <w:tcW w:w="2552" w:type="dxa"/>
            <w:vAlign w:val="center"/>
          </w:tcPr>
          <w:p w14:paraId="24331435" w14:textId="70B8D5C4" w:rsidR="00D52727" w:rsidRPr="009233CC" w:rsidRDefault="00E8645E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E8645E">
              <w:rPr>
                <w:rFonts w:ascii="Arial Narrow" w:hAnsi="Arial Narrow"/>
                <w:sz w:val="20"/>
                <w:szCs w:val="20"/>
              </w:rPr>
              <w:t>Aço inox AISI 321 revestido com 02 trançados de aço inox AISI 304</w:t>
            </w:r>
          </w:p>
        </w:tc>
        <w:tc>
          <w:tcPr>
            <w:tcW w:w="2418" w:type="dxa"/>
            <w:vAlign w:val="center"/>
          </w:tcPr>
          <w:p w14:paraId="569B0A99" w14:textId="521A77F5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Válvula de bloqueio manual conforme ABNT NBR 14788 e regulador de pressão  (Ref. V8 Brasil – 101735)</w:t>
            </w:r>
          </w:p>
        </w:tc>
      </w:tr>
      <w:tr w:rsidR="009233CC" w14:paraId="08EAB4E2" w14:textId="77777777" w:rsidTr="009233CC">
        <w:tc>
          <w:tcPr>
            <w:tcW w:w="1420" w:type="dxa"/>
            <w:vAlign w:val="center"/>
          </w:tcPr>
          <w:p w14:paraId="321F4D47" w14:textId="0F992332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Mistura Padrão</w:t>
            </w:r>
          </w:p>
        </w:tc>
        <w:tc>
          <w:tcPr>
            <w:tcW w:w="1098" w:type="dxa"/>
            <w:vAlign w:val="center"/>
          </w:tcPr>
          <w:p w14:paraId="75E47AE6" w14:textId="7ABE2456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01 (térreo)</w:t>
            </w:r>
          </w:p>
        </w:tc>
        <w:tc>
          <w:tcPr>
            <w:tcW w:w="1134" w:type="dxa"/>
            <w:vAlign w:val="center"/>
          </w:tcPr>
          <w:p w14:paraId="594BCF27" w14:textId="217A63A8" w:rsidR="00D52727" w:rsidRPr="009233CC" w:rsidRDefault="00E2020B" w:rsidP="00E8645E">
            <w:pPr>
              <w:pStyle w:val="PargrafodaLista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1/</w:t>
            </w:r>
            <w:r w:rsidR="00E8645E">
              <w:rPr>
                <w:rFonts w:ascii="Arial Narrow" w:hAnsi="Arial Narrow"/>
                <w:sz w:val="20"/>
                <w:szCs w:val="20"/>
              </w:rPr>
              <w:t>4”</w:t>
            </w:r>
          </w:p>
        </w:tc>
        <w:tc>
          <w:tcPr>
            <w:tcW w:w="2552" w:type="dxa"/>
            <w:vAlign w:val="center"/>
          </w:tcPr>
          <w:p w14:paraId="4C56DFE9" w14:textId="2406D273" w:rsidR="00D52727" w:rsidRPr="009233CC" w:rsidRDefault="00E8645E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E8645E">
              <w:rPr>
                <w:rFonts w:ascii="Arial Narrow" w:hAnsi="Arial Narrow"/>
                <w:sz w:val="20"/>
                <w:szCs w:val="20"/>
              </w:rPr>
              <w:t>Aço inox AISI 321 revestido com 02 trançados de aço inox AISI 304</w:t>
            </w:r>
          </w:p>
        </w:tc>
        <w:tc>
          <w:tcPr>
            <w:tcW w:w="2418" w:type="dxa"/>
            <w:vAlign w:val="center"/>
          </w:tcPr>
          <w:p w14:paraId="3BD8D831" w14:textId="1C368B18" w:rsidR="00D52727" w:rsidRPr="009233CC" w:rsidRDefault="00E2020B" w:rsidP="009233CC">
            <w:pPr>
              <w:pStyle w:val="PargrafodaLista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233CC">
              <w:rPr>
                <w:rFonts w:ascii="Arial Narrow" w:hAnsi="Arial Narrow"/>
                <w:sz w:val="20"/>
                <w:szCs w:val="20"/>
              </w:rPr>
              <w:t>Válvula de bloqueio manual conforme ABNT NBR 14788 e regulador de pressão  (Ref.</w:t>
            </w:r>
            <w:r w:rsidR="009233CC" w:rsidRPr="009233CC">
              <w:rPr>
                <w:rFonts w:ascii="Arial Narrow" w:hAnsi="Arial Narrow"/>
                <w:sz w:val="20"/>
                <w:szCs w:val="20"/>
              </w:rPr>
              <w:t xml:space="preserve"> Omega - 02050910017</w:t>
            </w:r>
            <w:r w:rsidRPr="009233CC">
              <w:rPr>
                <w:rFonts w:ascii="Arial Narrow" w:hAnsi="Arial Narrow"/>
                <w:sz w:val="20"/>
                <w:szCs w:val="20"/>
              </w:rPr>
              <w:t>)</w:t>
            </w:r>
          </w:p>
        </w:tc>
      </w:tr>
    </w:tbl>
    <w:p w14:paraId="1515B8BE" w14:textId="77777777" w:rsidR="00D52727" w:rsidRPr="00D52727" w:rsidRDefault="00D52727" w:rsidP="00D52727">
      <w:pPr>
        <w:pStyle w:val="PargrafodaLista"/>
        <w:ind w:left="0"/>
        <w:jc w:val="both"/>
        <w:rPr>
          <w:rFonts w:ascii="Arial Narrow" w:hAnsi="Arial Narrow"/>
          <w:b/>
        </w:rPr>
      </w:pPr>
    </w:p>
    <w:p w14:paraId="42595E9E" w14:textId="77777777" w:rsidR="003A0AE0" w:rsidRDefault="003A0AE0" w:rsidP="003A0AE0">
      <w:pPr>
        <w:pStyle w:val="PargrafodaLista"/>
        <w:ind w:left="0"/>
        <w:jc w:val="both"/>
        <w:rPr>
          <w:b/>
        </w:rPr>
      </w:pPr>
    </w:p>
    <w:p w14:paraId="6459E76F" w14:textId="77777777" w:rsidR="00E571D6" w:rsidRDefault="00E571D6" w:rsidP="003A0AE0">
      <w:pPr>
        <w:pStyle w:val="PargrafodaLista"/>
        <w:ind w:left="0"/>
        <w:jc w:val="both"/>
        <w:rPr>
          <w:b/>
        </w:rPr>
      </w:pPr>
    </w:p>
    <w:p w14:paraId="0AF65FA9" w14:textId="77777777" w:rsidR="00E571D6" w:rsidRDefault="00E571D6" w:rsidP="003A0AE0">
      <w:pPr>
        <w:pStyle w:val="PargrafodaLista"/>
        <w:ind w:left="0"/>
        <w:jc w:val="both"/>
        <w:rPr>
          <w:b/>
        </w:rPr>
      </w:pPr>
    </w:p>
    <w:p w14:paraId="323CC3DB" w14:textId="77777777" w:rsidR="009233CC" w:rsidRDefault="009233CC" w:rsidP="003A0AE0">
      <w:pPr>
        <w:pStyle w:val="PargrafodaLista"/>
        <w:ind w:left="0"/>
        <w:jc w:val="both"/>
        <w:rPr>
          <w:b/>
        </w:rPr>
      </w:pPr>
    </w:p>
    <w:p w14:paraId="777F5E3D" w14:textId="77777777" w:rsidR="005657B4" w:rsidRDefault="005657B4" w:rsidP="003A0AE0">
      <w:pPr>
        <w:pStyle w:val="PargrafodaLista"/>
        <w:ind w:left="0"/>
        <w:jc w:val="both"/>
        <w:rPr>
          <w:b/>
        </w:rPr>
      </w:pPr>
    </w:p>
    <w:p w14:paraId="6C4F45B7" w14:textId="77777777" w:rsidR="005657B4" w:rsidRDefault="005657B4" w:rsidP="003A0AE0">
      <w:pPr>
        <w:pStyle w:val="PargrafodaLista"/>
        <w:ind w:left="0"/>
        <w:jc w:val="both"/>
        <w:rPr>
          <w:b/>
        </w:rPr>
      </w:pPr>
    </w:p>
    <w:p w14:paraId="7C95EAA4" w14:textId="61A7CE3B" w:rsidR="00E571D6" w:rsidRDefault="00E571D6" w:rsidP="003A0AE0">
      <w:pPr>
        <w:pStyle w:val="PargrafodaLista"/>
        <w:ind w:left="0"/>
        <w:jc w:val="both"/>
        <w:rPr>
          <w:b/>
        </w:rPr>
      </w:pPr>
    </w:p>
    <w:p w14:paraId="483D2376" w14:textId="5BFCCD6A" w:rsidR="003438BE" w:rsidRDefault="009233CC" w:rsidP="009233CC">
      <w:pPr>
        <w:jc w:val="center"/>
        <w:rPr>
          <w:b/>
        </w:rPr>
      </w:pPr>
      <w:r>
        <w:rPr>
          <w:b/>
        </w:rPr>
        <w:t>________________________________________________</w:t>
      </w:r>
    </w:p>
    <w:p w14:paraId="6762FFD0" w14:textId="69EF57AF" w:rsidR="009233CC" w:rsidRDefault="009233CC" w:rsidP="009233CC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Patrick Mikael Costa Fernandes</w:t>
      </w:r>
    </w:p>
    <w:p w14:paraId="1C65014B" w14:textId="422815CF" w:rsidR="009233CC" w:rsidRPr="009233CC" w:rsidRDefault="009233CC" w:rsidP="009233CC">
      <w:pPr>
        <w:jc w:val="center"/>
        <w:rPr>
          <w:rFonts w:ascii="Arial Narrow" w:hAnsi="Arial Narrow"/>
          <w:sz w:val="20"/>
        </w:rPr>
      </w:pPr>
      <w:r w:rsidRPr="009233CC">
        <w:rPr>
          <w:rFonts w:ascii="Arial Narrow" w:hAnsi="Arial Narrow"/>
          <w:sz w:val="20"/>
        </w:rPr>
        <w:t>Engenheiro Civil</w:t>
      </w:r>
    </w:p>
    <w:p w14:paraId="4EB2F32E" w14:textId="16D987D5" w:rsidR="009233CC" w:rsidRPr="009233CC" w:rsidRDefault="009233CC" w:rsidP="009233CC">
      <w:pPr>
        <w:jc w:val="center"/>
        <w:rPr>
          <w:rFonts w:ascii="Arial Narrow" w:hAnsi="Arial Narrow"/>
          <w:sz w:val="20"/>
        </w:rPr>
      </w:pPr>
      <w:r w:rsidRPr="009233CC">
        <w:rPr>
          <w:rFonts w:ascii="Arial Narrow" w:hAnsi="Arial Narrow"/>
          <w:sz w:val="20"/>
        </w:rPr>
        <w:t>CREA Nº: 211554131-6</w:t>
      </w:r>
    </w:p>
    <w:sectPr w:rsidR="009233CC" w:rsidRPr="009233CC" w:rsidSect="00190EDA">
      <w:headerReference w:type="default" r:id="rId8"/>
      <w:footerReference w:type="default" r:id="rId9"/>
      <w:pgSz w:w="11900" w:h="16840"/>
      <w:pgMar w:top="1168" w:right="1694" w:bottom="1701" w:left="180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A60A9" w14:textId="77777777" w:rsidR="00BF6C06" w:rsidRDefault="00BF6C06" w:rsidP="00FB4D56">
      <w:r>
        <w:separator/>
      </w:r>
    </w:p>
  </w:endnote>
  <w:endnote w:type="continuationSeparator" w:id="0">
    <w:p w14:paraId="03DA2E2E" w14:textId="77777777" w:rsidR="00BF6C06" w:rsidRDefault="00BF6C06" w:rsidP="00FB4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29514"/>
      <w:docPartObj>
        <w:docPartGallery w:val="Page Numbers (Bottom of Page)"/>
        <w:docPartUnique/>
      </w:docPartObj>
    </w:sdtPr>
    <w:sdtEndPr/>
    <w:sdtContent>
      <w:p w14:paraId="67934E38" w14:textId="2A5DC629" w:rsidR="0085534A" w:rsidRDefault="0085534A" w:rsidP="0085534A">
        <w:pPr>
          <w:pStyle w:val="Rodap"/>
          <w:tabs>
            <w:tab w:val="left" w:pos="3585"/>
            <w:tab w:val="right" w:pos="8406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F6C06">
          <w:rPr>
            <w:noProof/>
          </w:rPr>
          <w:t>1</w:t>
        </w:r>
        <w:r>
          <w:fldChar w:fldCharType="end"/>
        </w:r>
      </w:p>
    </w:sdtContent>
  </w:sdt>
  <w:p w14:paraId="21C7330F" w14:textId="1F0FB4A5" w:rsidR="0085534A" w:rsidRPr="001D398D" w:rsidRDefault="008D6A01" w:rsidP="008D6A01">
    <w:pPr>
      <w:pStyle w:val="Rodap"/>
      <w:jc w:val="center"/>
      <w:rPr>
        <w:rFonts w:ascii="Arial Narrow" w:hAnsi="Arial Narrow"/>
        <w:sz w:val="20"/>
        <w:szCs w:val="20"/>
      </w:rPr>
    </w:pPr>
    <w:r w:rsidRPr="001D398D">
      <w:rPr>
        <w:rFonts w:ascii="Arial Narrow" w:hAnsi="Arial Narrow"/>
        <w:sz w:val="20"/>
        <w:szCs w:val="20"/>
      </w:rPr>
      <w:t xml:space="preserve">MEMORIAL </w:t>
    </w:r>
    <w:r w:rsidR="001D398D">
      <w:rPr>
        <w:rFonts w:ascii="Arial Narrow" w:hAnsi="Arial Narrow"/>
        <w:sz w:val="20"/>
        <w:szCs w:val="20"/>
      </w:rPr>
      <w:t>DESCRITIVO DE PROJETO DE REDE DE GÁS DO BLOCO DE LABORATÓRIOS DE ENGENHARIA DA UNIVERSIDADE FEDERAL RURAL DO SEMI-ÁRIDO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D0A03" w14:textId="77777777" w:rsidR="00BF6C06" w:rsidRDefault="00BF6C06" w:rsidP="00FB4D56">
      <w:r>
        <w:separator/>
      </w:r>
    </w:p>
  </w:footnote>
  <w:footnote w:type="continuationSeparator" w:id="0">
    <w:p w14:paraId="410434A6" w14:textId="77777777" w:rsidR="00BF6C06" w:rsidRDefault="00BF6C06" w:rsidP="00FB4D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8106F" w14:textId="5DDAB710" w:rsidR="004F738B" w:rsidRDefault="004F738B" w:rsidP="004F738B">
    <w:pPr>
      <w:pStyle w:val="Cabealho"/>
      <w:jc w:val="right"/>
      <w:rPr>
        <w:rFonts w:ascii="Verdana" w:hAnsi="Verdana" w:cs="Times New Roman"/>
        <w:b/>
        <w:color w:val="000000" w:themeColor="text1"/>
      </w:rPr>
    </w:pPr>
  </w:p>
  <w:p w14:paraId="57822F46" w14:textId="682700FE" w:rsidR="004361D4" w:rsidRDefault="00190EDA" w:rsidP="00190EDA">
    <w:pPr>
      <w:ind w:left="-284"/>
      <w:jc w:val="center"/>
    </w:pPr>
    <w:r>
      <w:rPr>
        <w:noProof/>
        <w:lang w:eastAsia="pt-BR"/>
      </w:rPr>
      <w:drawing>
        <wp:inline distT="0" distB="0" distL="0" distR="0" wp14:anchorId="69FD9088" wp14:editId="100FAEB5">
          <wp:extent cx="2429690" cy="655829"/>
          <wp:effectExtent l="0" t="0" r="0" b="0"/>
          <wp:docPr id="1" name="Imagem 1" descr="Resultado de imagem para extincham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m para extincham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094" cy="657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5000C1" w14:textId="77777777" w:rsidR="00190EDA" w:rsidRDefault="00190EDA" w:rsidP="00190EDA">
    <w:pPr>
      <w:ind w:left="-28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54DA6"/>
    <w:multiLevelType w:val="hybridMultilevel"/>
    <w:tmpl w:val="2C2AB05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661FE"/>
    <w:multiLevelType w:val="hybridMultilevel"/>
    <w:tmpl w:val="3AB46B74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52C7E65"/>
    <w:multiLevelType w:val="hybridMultilevel"/>
    <w:tmpl w:val="721E46F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44A20"/>
    <w:multiLevelType w:val="hybridMultilevel"/>
    <w:tmpl w:val="E9B0855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625BA"/>
    <w:multiLevelType w:val="hybridMultilevel"/>
    <w:tmpl w:val="34A048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233F0"/>
    <w:multiLevelType w:val="multilevel"/>
    <w:tmpl w:val="8D92C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1334780"/>
    <w:multiLevelType w:val="hybridMultilevel"/>
    <w:tmpl w:val="93D0084A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21E45CBE"/>
    <w:multiLevelType w:val="hybridMultilevel"/>
    <w:tmpl w:val="4B8CB1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334442F"/>
    <w:multiLevelType w:val="hybridMultilevel"/>
    <w:tmpl w:val="00C008B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EA2374"/>
    <w:multiLevelType w:val="hybridMultilevel"/>
    <w:tmpl w:val="BFE89C4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11101F"/>
    <w:multiLevelType w:val="hybridMultilevel"/>
    <w:tmpl w:val="3A703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3454B8"/>
    <w:multiLevelType w:val="multilevel"/>
    <w:tmpl w:val="ADBEE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2EC11EE"/>
    <w:multiLevelType w:val="multilevel"/>
    <w:tmpl w:val="FA648C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50D4F5A"/>
    <w:multiLevelType w:val="multilevel"/>
    <w:tmpl w:val="11564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95B7A42"/>
    <w:multiLevelType w:val="hybridMultilevel"/>
    <w:tmpl w:val="11F4199E"/>
    <w:lvl w:ilvl="0" w:tplc="0416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15">
    <w:nsid w:val="498F4302"/>
    <w:multiLevelType w:val="hybridMultilevel"/>
    <w:tmpl w:val="E20A2D6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D064AC"/>
    <w:multiLevelType w:val="hybridMultilevel"/>
    <w:tmpl w:val="FCCCCD4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D74D51"/>
    <w:multiLevelType w:val="hybridMultilevel"/>
    <w:tmpl w:val="3A505D94"/>
    <w:lvl w:ilvl="0" w:tplc="DDAC9652">
      <w:start w:val="1"/>
      <w:numFmt w:val="decimal"/>
      <w:lvlText w:val="%1)"/>
      <w:lvlJc w:val="left"/>
      <w:pPr>
        <w:ind w:left="1120" w:hanging="40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41A30C3"/>
    <w:multiLevelType w:val="hybridMultilevel"/>
    <w:tmpl w:val="AD54254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5601C0B"/>
    <w:multiLevelType w:val="hybridMultilevel"/>
    <w:tmpl w:val="7506EB8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F147DA"/>
    <w:multiLevelType w:val="hybridMultilevel"/>
    <w:tmpl w:val="6F4877C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C16814"/>
    <w:multiLevelType w:val="multilevel"/>
    <w:tmpl w:val="95A088DE"/>
    <w:lvl w:ilvl="0">
      <w:start w:val="1"/>
      <w:numFmt w:val="decimal"/>
      <w:lvlText w:val="%1."/>
      <w:lvlJc w:val="left"/>
      <w:pPr>
        <w:ind w:left="436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476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6" w:hanging="1800"/>
      </w:pPr>
      <w:rPr>
        <w:rFonts w:hint="default"/>
      </w:rPr>
    </w:lvl>
  </w:abstractNum>
  <w:abstractNum w:abstractNumId="22">
    <w:nsid w:val="56EB387C"/>
    <w:multiLevelType w:val="hybridMultilevel"/>
    <w:tmpl w:val="4E84AC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D55E89"/>
    <w:multiLevelType w:val="hybridMultilevel"/>
    <w:tmpl w:val="FB36DC16"/>
    <w:lvl w:ilvl="0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58CE26DD"/>
    <w:multiLevelType w:val="hybridMultilevel"/>
    <w:tmpl w:val="3236A6E2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F2842A9"/>
    <w:multiLevelType w:val="hybridMultilevel"/>
    <w:tmpl w:val="353CA32C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71C77FF"/>
    <w:multiLevelType w:val="hybridMultilevel"/>
    <w:tmpl w:val="AA840CA4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CD901FA"/>
    <w:multiLevelType w:val="multilevel"/>
    <w:tmpl w:val="E416D7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D5B16BC"/>
    <w:multiLevelType w:val="hybridMultilevel"/>
    <w:tmpl w:val="B4825B3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AC31A0"/>
    <w:multiLevelType w:val="hybridMultilevel"/>
    <w:tmpl w:val="1C1CB50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DD02F6"/>
    <w:multiLevelType w:val="hybridMultilevel"/>
    <w:tmpl w:val="A23C7A9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5669A8"/>
    <w:multiLevelType w:val="hybridMultilevel"/>
    <w:tmpl w:val="22DC9D4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D2024C"/>
    <w:multiLevelType w:val="multilevel"/>
    <w:tmpl w:val="72D0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6240D50"/>
    <w:multiLevelType w:val="hybridMultilevel"/>
    <w:tmpl w:val="C88E6ED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10"/>
  </w:num>
  <w:num w:numId="4">
    <w:abstractNumId w:val="17"/>
  </w:num>
  <w:num w:numId="5">
    <w:abstractNumId w:val="4"/>
  </w:num>
  <w:num w:numId="6">
    <w:abstractNumId w:val="7"/>
  </w:num>
  <w:num w:numId="7">
    <w:abstractNumId w:val="3"/>
  </w:num>
  <w:num w:numId="8">
    <w:abstractNumId w:val="24"/>
  </w:num>
  <w:num w:numId="9">
    <w:abstractNumId w:val="1"/>
  </w:num>
  <w:num w:numId="10">
    <w:abstractNumId w:val="25"/>
  </w:num>
  <w:num w:numId="11">
    <w:abstractNumId w:val="23"/>
  </w:num>
  <w:num w:numId="12">
    <w:abstractNumId w:val="14"/>
  </w:num>
  <w:num w:numId="13">
    <w:abstractNumId w:val="18"/>
  </w:num>
  <w:num w:numId="14">
    <w:abstractNumId w:val="6"/>
  </w:num>
  <w:num w:numId="15">
    <w:abstractNumId w:val="26"/>
  </w:num>
  <w:num w:numId="16">
    <w:abstractNumId w:val="33"/>
  </w:num>
  <w:num w:numId="17">
    <w:abstractNumId w:val="15"/>
  </w:num>
  <w:num w:numId="18">
    <w:abstractNumId w:val="20"/>
  </w:num>
  <w:num w:numId="19">
    <w:abstractNumId w:val="2"/>
  </w:num>
  <w:num w:numId="20">
    <w:abstractNumId w:val="0"/>
  </w:num>
  <w:num w:numId="21">
    <w:abstractNumId w:val="30"/>
  </w:num>
  <w:num w:numId="22">
    <w:abstractNumId w:val="16"/>
  </w:num>
  <w:num w:numId="23">
    <w:abstractNumId w:val="9"/>
  </w:num>
  <w:num w:numId="24">
    <w:abstractNumId w:val="28"/>
  </w:num>
  <w:num w:numId="25">
    <w:abstractNumId w:val="8"/>
  </w:num>
  <w:num w:numId="26">
    <w:abstractNumId w:val="29"/>
  </w:num>
  <w:num w:numId="27">
    <w:abstractNumId w:val="19"/>
  </w:num>
  <w:num w:numId="28">
    <w:abstractNumId w:val="5"/>
  </w:num>
  <w:num w:numId="29">
    <w:abstractNumId w:val="32"/>
  </w:num>
  <w:num w:numId="30">
    <w:abstractNumId w:val="13"/>
  </w:num>
  <w:num w:numId="31">
    <w:abstractNumId w:val="11"/>
  </w:num>
  <w:num w:numId="32">
    <w:abstractNumId w:val="12"/>
  </w:num>
  <w:num w:numId="33">
    <w:abstractNumId w:val="27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6FC"/>
    <w:rsid w:val="00026B04"/>
    <w:rsid w:val="00030148"/>
    <w:rsid w:val="00034B25"/>
    <w:rsid w:val="00035A9F"/>
    <w:rsid w:val="00064613"/>
    <w:rsid w:val="000731CA"/>
    <w:rsid w:val="00087588"/>
    <w:rsid w:val="0009238B"/>
    <w:rsid w:val="000F26E3"/>
    <w:rsid w:val="0010602B"/>
    <w:rsid w:val="001109E4"/>
    <w:rsid w:val="001242DF"/>
    <w:rsid w:val="00173D20"/>
    <w:rsid w:val="001834BE"/>
    <w:rsid w:val="00190EDA"/>
    <w:rsid w:val="001A2DBE"/>
    <w:rsid w:val="001B4BFB"/>
    <w:rsid w:val="001D398D"/>
    <w:rsid w:val="001D437C"/>
    <w:rsid w:val="001E03EA"/>
    <w:rsid w:val="001E3EA7"/>
    <w:rsid w:val="00235D54"/>
    <w:rsid w:val="00251F04"/>
    <w:rsid w:val="00262545"/>
    <w:rsid w:val="002A1E1F"/>
    <w:rsid w:val="002A53B2"/>
    <w:rsid w:val="002B202C"/>
    <w:rsid w:val="002B41A6"/>
    <w:rsid w:val="002C3D4B"/>
    <w:rsid w:val="002E6018"/>
    <w:rsid w:val="00306078"/>
    <w:rsid w:val="00313FC5"/>
    <w:rsid w:val="003319B1"/>
    <w:rsid w:val="003438BE"/>
    <w:rsid w:val="003819C2"/>
    <w:rsid w:val="00394042"/>
    <w:rsid w:val="003A0AE0"/>
    <w:rsid w:val="003A0E63"/>
    <w:rsid w:val="003A155B"/>
    <w:rsid w:val="003A531A"/>
    <w:rsid w:val="003C132F"/>
    <w:rsid w:val="003C6D7C"/>
    <w:rsid w:val="003F63ED"/>
    <w:rsid w:val="00414B16"/>
    <w:rsid w:val="00431962"/>
    <w:rsid w:val="004361D4"/>
    <w:rsid w:val="004709A3"/>
    <w:rsid w:val="004901CD"/>
    <w:rsid w:val="004942C5"/>
    <w:rsid w:val="004B6E05"/>
    <w:rsid w:val="004F738B"/>
    <w:rsid w:val="0053228A"/>
    <w:rsid w:val="0053789A"/>
    <w:rsid w:val="005657B4"/>
    <w:rsid w:val="00566C57"/>
    <w:rsid w:val="00590F6D"/>
    <w:rsid w:val="005C6444"/>
    <w:rsid w:val="005D4B5C"/>
    <w:rsid w:val="005E2BA8"/>
    <w:rsid w:val="005F587D"/>
    <w:rsid w:val="00614F37"/>
    <w:rsid w:val="00657F64"/>
    <w:rsid w:val="00664B79"/>
    <w:rsid w:val="00677585"/>
    <w:rsid w:val="006A2B52"/>
    <w:rsid w:val="006B1206"/>
    <w:rsid w:val="006B530E"/>
    <w:rsid w:val="006C09CB"/>
    <w:rsid w:val="00702939"/>
    <w:rsid w:val="007327B0"/>
    <w:rsid w:val="00734787"/>
    <w:rsid w:val="007527BF"/>
    <w:rsid w:val="00756026"/>
    <w:rsid w:val="0077400F"/>
    <w:rsid w:val="00784E62"/>
    <w:rsid w:val="007A3895"/>
    <w:rsid w:val="007B5F40"/>
    <w:rsid w:val="007D357B"/>
    <w:rsid w:val="007D3F9B"/>
    <w:rsid w:val="007E2C57"/>
    <w:rsid w:val="0080099C"/>
    <w:rsid w:val="0081322B"/>
    <w:rsid w:val="008249EC"/>
    <w:rsid w:val="0083267A"/>
    <w:rsid w:val="008445D6"/>
    <w:rsid w:val="0084523B"/>
    <w:rsid w:val="008524E7"/>
    <w:rsid w:val="0085534A"/>
    <w:rsid w:val="008613CF"/>
    <w:rsid w:val="008817F8"/>
    <w:rsid w:val="008940AD"/>
    <w:rsid w:val="008A63E9"/>
    <w:rsid w:val="008D05D1"/>
    <w:rsid w:val="008D4368"/>
    <w:rsid w:val="008D443E"/>
    <w:rsid w:val="008D4A27"/>
    <w:rsid w:val="008D6A01"/>
    <w:rsid w:val="008E1169"/>
    <w:rsid w:val="0090352D"/>
    <w:rsid w:val="009056ED"/>
    <w:rsid w:val="009233CC"/>
    <w:rsid w:val="00933216"/>
    <w:rsid w:val="00955B6B"/>
    <w:rsid w:val="00964D9F"/>
    <w:rsid w:val="00974A56"/>
    <w:rsid w:val="00985DA7"/>
    <w:rsid w:val="009A447B"/>
    <w:rsid w:val="009A76D4"/>
    <w:rsid w:val="009B4BA7"/>
    <w:rsid w:val="009C41B5"/>
    <w:rsid w:val="009D3B24"/>
    <w:rsid w:val="009E702D"/>
    <w:rsid w:val="00A33F96"/>
    <w:rsid w:val="00A703F2"/>
    <w:rsid w:val="00A87EFC"/>
    <w:rsid w:val="00AD0477"/>
    <w:rsid w:val="00AE04D4"/>
    <w:rsid w:val="00AF2CA1"/>
    <w:rsid w:val="00B02950"/>
    <w:rsid w:val="00B06001"/>
    <w:rsid w:val="00B41FE9"/>
    <w:rsid w:val="00B6301B"/>
    <w:rsid w:val="00B67668"/>
    <w:rsid w:val="00B71836"/>
    <w:rsid w:val="00BD5B9D"/>
    <w:rsid w:val="00BF6C06"/>
    <w:rsid w:val="00BF7E56"/>
    <w:rsid w:val="00C40B13"/>
    <w:rsid w:val="00C65616"/>
    <w:rsid w:val="00C87130"/>
    <w:rsid w:val="00C94235"/>
    <w:rsid w:val="00C96A5B"/>
    <w:rsid w:val="00CA5CCE"/>
    <w:rsid w:val="00CB6799"/>
    <w:rsid w:val="00D06B3C"/>
    <w:rsid w:val="00D22A68"/>
    <w:rsid w:val="00D52727"/>
    <w:rsid w:val="00D5469F"/>
    <w:rsid w:val="00D625C1"/>
    <w:rsid w:val="00D6693B"/>
    <w:rsid w:val="00D803A5"/>
    <w:rsid w:val="00DA28E8"/>
    <w:rsid w:val="00DA34CD"/>
    <w:rsid w:val="00DD23F2"/>
    <w:rsid w:val="00DF3FE3"/>
    <w:rsid w:val="00E2020B"/>
    <w:rsid w:val="00E30A3F"/>
    <w:rsid w:val="00E53794"/>
    <w:rsid w:val="00E571D6"/>
    <w:rsid w:val="00E616FC"/>
    <w:rsid w:val="00E66CA6"/>
    <w:rsid w:val="00E74A58"/>
    <w:rsid w:val="00E77D84"/>
    <w:rsid w:val="00E8645E"/>
    <w:rsid w:val="00EB0118"/>
    <w:rsid w:val="00EC37DB"/>
    <w:rsid w:val="00EE1EFE"/>
    <w:rsid w:val="00F3637D"/>
    <w:rsid w:val="00F530A1"/>
    <w:rsid w:val="00F62623"/>
    <w:rsid w:val="00F63140"/>
    <w:rsid w:val="00F7431D"/>
    <w:rsid w:val="00F84492"/>
    <w:rsid w:val="00FA0C75"/>
    <w:rsid w:val="00FB35EB"/>
    <w:rsid w:val="00FB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A8BD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803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803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803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D803A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D803A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616FC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FB4D56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B4D56"/>
  </w:style>
  <w:style w:type="paragraph" w:styleId="Rodap">
    <w:name w:val="footer"/>
    <w:basedOn w:val="Normal"/>
    <w:link w:val="RodapChar"/>
    <w:uiPriority w:val="99"/>
    <w:unhideWhenUsed/>
    <w:rsid w:val="00FB4D56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FB4D56"/>
  </w:style>
  <w:style w:type="paragraph" w:styleId="SemEspaamento">
    <w:name w:val="No Spacing"/>
    <w:link w:val="SemEspaamentoChar"/>
    <w:uiPriority w:val="1"/>
    <w:qFormat/>
    <w:rsid w:val="004F738B"/>
    <w:rPr>
      <w:sz w:val="22"/>
      <w:szCs w:val="22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4F738B"/>
    <w:rPr>
      <w:sz w:val="22"/>
      <w:szCs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60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6026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D803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D803A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D803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4Char">
    <w:name w:val="Título 4 Char"/>
    <w:basedOn w:val="Fontepargpadro"/>
    <w:link w:val="Ttulo4"/>
    <w:uiPriority w:val="9"/>
    <w:rsid w:val="00D803A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rsid w:val="00D803A5"/>
    <w:rPr>
      <w:rFonts w:asciiTheme="majorHAnsi" w:eastAsiaTheme="majorEastAsia" w:hAnsiTheme="majorHAnsi" w:cstheme="majorBidi"/>
      <w:color w:val="365F91" w:themeColor="accent1" w:themeShade="BF"/>
    </w:rPr>
  </w:style>
  <w:style w:type="table" w:styleId="Tabelacomgrade">
    <w:name w:val="Table Grid"/>
    <w:basedOn w:val="Tabelanormal"/>
    <w:uiPriority w:val="59"/>
    <w:rsid w:val="00D52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oEspaoReservado">
    <w:name w:val="Placeholder Text"/>
    <w:basedOn w:val="Fontepargpadro"/>
    <w:uiPriority w:val="99"/>
    <w:semiHidden/>
    <w:rsid w:val="00E2020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803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803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803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D803A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D803A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616FC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FB4D56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B4D56"/>
  </w:style>
  <w:style w:type="paragraph" w:styleId="Rodap">
    <w:name w:val="footer"/>
    <w:basedOn w:val="Normal"/>
    <w:link w:val="RodapChar"/>
    <w:uiPriority w:val="99"/>
    <w:unhideWhenUsed/>
    <w:rsid w:val="00FB4D56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FB4D56"/>
  </w:style>
  <w:style w:type="paragraph" w:styleId="SemEspaamento">
    <w:name w:val="No Spacing"/>
    <w:link w:val="SemEspaamentoChar"/>
    <w:uiPriority w:val="1"/>
    <w:qFormat/>
    <w:rsid w:val="004F738B"/>
    <w:rPr>
      <w:sz w:val="22"/>
      <w:szCs w:val="22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4F738B"/>
    <w:rPr>
      <w:sz w:val="22"/>
      <w:szCs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60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6026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D803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D803A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D803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4Char">
    <w:name w:val="Título 4 Char"/>
    <w:basedOn w:val="Fontepargpadro"/>
    <w:link w:val="Ttulo4"/>
    <w:uiPriority w:val="9"/>
    <w:rsid w:val="00D803A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rsid w:val="00D803A5"/>
    <w:rPr>
      <w:rFonts w:asciiTheme="majorHAnsi" w:eastAsiaTheme="majorEastAsia" w:hAnsiTheme="majorHAnsi" w:cstheme="majorBidi"/>
      <w:color w:val="365F91" w:themeColor="accent1" w:themeShade="BF"/>
    </w:rPr>
  </w:style>
  <w:style w:type="table" w:styleId="Tabelacomgrade">
    <w:name w:val="Table Grid"/>
    <w:basedOn w:val="Tabelanormal"/>
    <w:uiPriority w:val="59"/>
    <w:rsid w:val="00D52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oEspaoReservado">
    <w:name w:val="Placeholder Text"/>
    <w:basedOn w:val="Fontepargpadro"/>
    <w:uiPriority w:val="99"/>
    <w:semiHidden/>
    <w:rsid w:val="00E202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3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5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1</Pages>
  <Words>1532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Fernandes</dc:creator>
  <cp:lastModifiedBy>filial844</cp:lastModifiedBy>
  <cp:revision>49</cp:revision>
  <cp:lastPrinted>2017-09-05T17:10:00Z</cp:lastPrinted>
  <dcterms:created xsi:type="dcterms:W3CDTF">2016-09-06T16:16:00Z</dcterms:created>
  <dcterms:modified xsi:type="dcterms:W3CDTF">2017-09-25T11:20:00Z</dcterms:modified>
</cp:coreProperties>
</file>